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Jean-Louis Haquette </w:t></w:r><w:r><w:rPr><w:color w:val="641e6e"/></w:rPr><w:t xml:space="preserve">Professeur des universitésLittérature comparée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Cursus universitaire</w:t></w:r><w:r><w:rPr/><w:t xml:space="preserve">Ancien élève de l'Ecole normale supérieureAgrégé de Lettres ModernesDoctorat en Littérature comparée (1995)Habilitation à diriger des recherches (2004)</w:t></w:r></w:p><w:p><w:pPr/><w:r><w:rPr><w:b w:val="1"/><w:bCs w:val="1"/></w:rPr><w:t xml:space="preserve">Activités de recherche</w:t></w:r><w:r><w:rPr><w:b w:val="1"/><w:bCs w:val="1"/></w:rPr><w:t xml:space="preserve">Domaines linguistiques</w:t></w:r><w:r><w:rPr/><w:t xml:space="preserve"> : français, anglais, italien et allemand.</w:t></w:r><w:r><w:rPr><w:b w:val="1"/><w:bCs w:val="1"/></w:rPr><w:t xml:space="preserve">Période</w:t></w:r><w:r><w:rPr/><w:t xml:space="preserve"> :— Lumières et Romantisme</w:t></w:r><w:r><w:rPr><w:b w:val="1"/><w:bCs w:val="1"/></w:rPr><w:t xml:space="preserve">Thématiques de recherche</w:t></w:r><w:r><w:rPr/><w:t xml:space="preserve"> :— Poétique historique et discours critique— Paysage, littérature, et arts visuels.— La tradition littéraire pastorale— Illustration et réception. Littérature et iconographie. Histoire du livre—	Littérature et pensée esthétique.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 débat italien à la médiatisation européenne : les périodiques littéraires et le &amp;quot;Consiglio ad un giovane poeta&amp;quot; de Martin Sherlock dans les années 1780</w:t></w:r></w:hyperlink></w:p><w:p><w:pPr/><w:hyperlink r:id="rId8" w:history="1"><w:r><w:rPr><w:color w:val="#410a8c"/><w:u w:val="single"/></w:rPr><w:t xml:space="preserve">Jean-Louis Haquette</w:t></w:r></w:hyperlink><w:r><w:rPr/><w:t xml:space="preserve">,</w:t></w:r><w:hyperlink r:id="rId9" w:history="1"><w:r><w:rPr><w:color w:val="#410a8c"/><w:u w:val="single"/></w:rPr><w:t xml:space="preserve">Adelaide Pagano</w:t></w:r></w:hyperlink></w:p><w:p><w:pPr/><w:r><w:rPr><w:i w:val="1"/><w:iCs w:val="1"/></w:rPr><w:t xml:space="preserve">Italiano LinguaDue</w:t></w:r><w:r><w:rPr/><w:t xml:space="preserve">, 2021, 13 (1), pp.851-862</w:t></w:r></w:p><w:p><w:pPr/><w:r><w:rPr/><w:t xml:space="preserve">Article dans une revue</w:t></w:r></w:p><w:p><w:pPr/><w:hyperlink r:id="rId7" w:history="1"><w:r><w:rPr><w:color w:val="#410a8c"/><w:u w:val="single"/></w:rPr><w:t xml:space="preserve">hal-03412826v1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Paolo Rolli & Voltaire: modèles littéraires et contestation critique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Italica belgradensia</w:t></w:r><w:r><w:rPr/><w:t xml:space="preserve">, 2019, 2019 (1), pp.81-97. </w:t></w:r><w:hyperlink r:id="rId11" w:history="1"><w:r><w:rPr><w:color w:val="#410a8c"/><w:u w:val="single"/></w:rPr><w:t xml:space="preserve">⟨10.18485/italbg.2019.1.5⟩</w:t></w:r></w:hyperlink></w:p><w:p><w:pPr/><w:r><w:rPr/><w:t xml:space="preserve">Article dans une revue</w:t></w:r></w:p><w:p><w:pPr/><w:hyperlink r:id="rId10" w:history="1"><w:r><w:rPr><w:color w:val="#410a8c"/><w:u w:val="single"/></w:rPr><w:t xml:space="preserve">hal-02507493v1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Notre âme est un tableau mouvant ». Énergétique des émotions et puissance de l’image chez Diderot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AUC Philologica</w:t></w:r><w:r><w:rPr/><w:t xml:space="preserve">, 2018, 2018 (3), pp.95-105. </w:t></w:r><w:hyperlink r:id="rId13" w:history="1"><w:r><w:rPr><w:color w:val="#410a8c"/><w:u w:val="single"/></w:rPr><w:t xml:space="preserve">⟨10.14712/24646830.2018.39⟩</w:t></w:r></w:hyperlink></w:p><w:p><w:pPr/><w:r><w:rPr/><w:t xml:space="preserve">Article dans une revue</w:t></w:r></w:p><w:p><w:pPr/><w:hyperlink r:id="rId12" w:history="1"><w:r><w:rPr><w:color w:val="#410a8c"/><w:u w:val="single"/></w:rPr><w:t xml:space="preserve">hal-02507503v1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Autorité du texte et sens de l’image: l’expulsion de l’Éden dans les transpositions iconographiques du Paradis perdu de Milton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Word and Image</w:t></w:r><w:r><w:rPr/><w:t xml:space="preserve">, 2014, 30 (3), pp.213-224. </w:t></w:r><w:hyperlink r:id="rId15" w:history="1"><w:r><w:rPr><w:color w:val="#410a8c"/><w:u w:val="single"/></w:rPr><w:t xml:space="preserve">⟨10.1080/02666286.2014.938525⟩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hal-03587239v1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Natures feintes : les paysages de L’Astrée et la fortune du roman d’Honoré d’Urfé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Cahiers de l'Association internationale des études françaises (CAIEF)</w:t></w:r><w:r><w:rPr/><w:t xml:space="preserve">, 2008, 60 (1), pp.149-167. </w:t></w:r><w:hyperlink r:id="rId17" w:history="1"><w:r><w:rPr><w:color w:val="#410a8c"/><w:u w:val="single"/></w:rPr><w:t xml:space="preserve">⟨10.3406/caief.2008.2542⟩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hal-02900065v1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l’illustration à l’imitation : réflexions sur la réception de l’Élégie écrite dans un cimetière de campagne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Cahiers Roucher-André Chénier</w:t></w:r><w:r><w:rPr/><w:t xml:space="preserve">, 2006, L'Elégie et la poésie élégiaque autour d'André Chénier, 25, pp.247-272</w:t></w:r></w:p><w:p><w:pPr/><w:r><w:rPr/><w:t xml:space="preserve">Article dans une revue</w:t></w:r></w:p><w:p><w:pPr/><w:hyperlink r:id="rId18" w:history="1"><w:r><w:rPr><w:color w:val="#410a8c"/><w:u w:val="single"/></w:rPr><w:t xml:space="preserve">hal-02900045v1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L’Hymne au soleil : enjeux esthétiques et idéologiques d’un topos poétique au siècle des Lumières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Cahiers Roucher-André Chénier</w:t></w:r><w:r><w:rPr/><w:t xml:space="preserve">, 2005, Poésie et religion, 24, pp.147-164</w:t></w:r></w:p><w:p><w:pPr/><w:r><w:rPr/><w:t xml:space="preserve">Article dans une revue</w:t></w:r></w:p><w:p><w:pPr/><w:hyperlink r:id="rId19" w:history="1"><w:r><w:rPr><w:color w:val="#410a8c"/><w:u w:val="single"/></w:rPr><w:t xml:space="preserve">hal-02900033v1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Héroïque simplicité ? Réflexions sur les épopées pastorales bibliques et helvétiques au siècle des Lumières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Elseneur</w:t></w:r><w:r><w:rPr/><w:t xml:space="preserve">, 2005, Avatars littéraires de l’héroïsme de la Renaissance au Siècle des lumières, 20, pp.301-327</w:t></w:r></w:p><w:p><w:pPr/><w:r><w:rPr/><w:t xml:space="preserve">Article dans une revue</w:t></w:r></w:p><w:p><w:pPr/><w:hyperlink r:id="rId20" w:history="1"><w:r><w:rPr><w:color w:val="#410a8c"/><w:u w:val="single"/></w:rPr><w:t xml:space="preserve">hal-02900056v1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La Licorne : Revue de langue et de littérature française</w:t></w:r><w:r><w:rPr/><w:t xml:space="preserve">, 2004, La Scène comme tableau, Hors-série colloques, XIV</w:t></w:r></w:p><w:p><w:pPr/><w:r><w:rPr/><w:t xml:space="preserve">Article dans une revue</w:t></w:r></w:p><w:p><w:pPr/><w:hyperlink r:id="rId21" w:history="1"><w:r><w:rPr><w:color w:val="#410a8c"/><w:u w:val="single"/></w:rPr><w:t xml:space="preserve">hal-02900070v1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mûrier de Shakespeare ou la gloire en débat : le jubilé de Stratford-upon-Avon (1769) et ses répercussions polémiques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Bulletin de l'association Guillaume Budé </w:t></w:r><w:r><w:rPr/><w:t xml:space="preserve">, 2004, 1 (2), pp.56-69. </w:t></w:r><w:hyperlink r:id="rId23" w:history="1"><w:r><w:rPr><w:color w:val="#410a8c"/><w:u w:val="single"/></w:rPr><w:t xml:space="preserve">⟨10.3406/bude.2004.2161⟩</w:t></w:r></w:hyperlink></w:p><w:p><w:pPr/><w:r><w:rPr/><w:t xml:space="preserve">Article dans une revue</w:t></w:r></w:p><w:p><w:pPr/><w:hyperlink r:id="rId22" w:history="1"><w:r><w:rPr><w:color w:val="#410a8c"/><w:u w:val="single"/></w:rPr><w:t xml:space="preserve">hal-02899122v1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réception de l’Aminta en France au siècle des Lumières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Etudes Epistémè : revue de littérature et de civilisation (XVIe - XVIIIe siècles)</w:t></w:r><w:r><w:rPr/><w:t xml:space="preserve">, 2004, Le voyage du texte : « de ce vivant état imaginaire », 6, 10.4000/episteme.3882. </w:t></w:r><w:hyperlink r:id="rId25" w:history="1"><w:r><w:rPr><w:color w:val="#410a8c"/><w:u w:val="single"/></w:rPr><w:t xml:space="preserve">⟨10.4000/episteme.3882⟩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hal-02899120v1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Plaire à l’oreille ou peindre à l’esprit : réflexions sur la querelle du vers au XVIIIe siècle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Studies on Voltaire and the Eighteenth Century</w:t></w:r><w:r><w:rPr/><w:t xml:space="preserve">, 2003, Voltaire ; Diderot ; Demography ; Women's studies ; Poètes et versificateurs ; The influence of the Enlightenment, 2003:01, pp.373-381</w:t></w:r></w:p><w:p><w:pPr/><w:r><w:rPr/><w:t xml:space="preserve">Article dans une revue</w:t></w:r></w:p><w:p><w:pPr/><w:hyperlink r:id="rId26" w:history="1"><w:r><w:rPr><w:color w:val="#410a8c"/><w:u w:val="single"/></w:rPr><w:t xml:space="preserve">hal-02899450v1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discours de l’image dans les éditions de 1789 et de 1806 de Paul et Virginie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La Lecture littéraire</w:t></w:r><w:r><w:rPr/><w:t xml:space="preserve">, 2002, Lire avec des images, 5-6</w:t></w:r></w:p><w:p><w:pPr/><w:r><w:rPr/><w:t xml:space="preserve">Article dans une revue</w:t></w:r></w:p><w:p><w:pPr/><w:hyperlink r:id="rId27" w:history="1"><w:r><w:rPr><w:color w:val="#410a8c"/><w:u w:val="single"/></w:rPr><w:t xml:space="preserve">hal-03811899v1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Les poésies d’Ossian, livre de chevet de Napoléon et de sa génération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X Seminario Balmas: Convegno internazionale di studi - Gargnano - Palazzo Feltrinelli 15-17 giugno 2017</w:t></w:r><w:r><w:rPr/><w:t xml:space="preserve">, Dipartimento di Lingue e Letterature Straniere dell’Università degli Studi di Milano, Jun 2017, Gargnano, Italie. pp.79-90</w:t></w:r></w:p><w:p><w:pPr/><w:r><w:rPr/><w:t xml:space="preserve">Communication dans un congrès</w:t></w:r></w:p><w:p><w:pPr/><w:hyperlink r:id="rId28" w:history="1"><w:r><w:rPr><w:color w:val="#410a8c"/><w:u w:val="single"/></w:rPr><w:t xml:space="preserve">hal-03654733v1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Cantique des cantiques et la question de la poésie biblique. Voltaire et Chateaubriand lecteurs de Robert Lowth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9e Séminaire Balmas - Convegno internazionale di studi, Gargnano, Palazzo Feltrinelli</w:t></w:r><w:r><w:rPr/><w:t xml:space="preserve">, Università degli studi di Milano, Dipartimento di scienze del linguaggio e letterature straniere, Jun 2015, Gargnano, Italie. pp.169-180</w:t></w:r></w:p><w:p><w:pPr/><w:r><w:rPr/><w:t xml:space="preserve">Communication dans un congrès</w:t></w:r></w:p><w:p><w:pPr/><w:hyperlink r:id="rId29" w:history="1"><w:r><w:rPr><w:color w:val="#410a8c"/><w:u w:val="single"/></w:rPr><w:t xml:space="preserve">hal-03654725v1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Hélène et le simulacre : réflexions sur les enjeux esthétiques de la figure d’Hélène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Hélène de Troie dans les lettres françaises</w:t></w:r><w:r><w:rPr/><w:t xml:space="preserve">, Seminario Balmas (5 ; 2007 ; Gargnano, Italie); Università degli studi (Milan, Italie). Dipartimento di scienze del linguaggio e letterature straniere comparate. Sezione di francesistica, Jun 2007, Gargnano del Garda, Italie. pp.29-44</w:t></w:r></w:p><w:p><w:pPr/><w:r><w:rPr/><w:t xml:space="preserve">Communication dans un congrès</w:t></w:r></w:p><w:p><w:pPr/><w:hyperlink r:id="rId30" w:history="1"><w:r><w:rPr><w:color w:val="#410a8c"/><w:u w:val="single"/></w:rPr><w:t xml:space="preserve">hal-02900093v1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From Press to Readers</w:t></w:r></w:hyperlink></w:p><w:p><w:pPr/><w:hyperlink r:id="rId8" w:history="1"><w:r><w:rPr><w:color w:val="#410a8c"/><w:u w:val="single"/></w:rPr><w:t xml:space="preserve">Jean-Louis Haquette</w:t></w:r></w:hyperlink><w:r><w:rPr/><w:t xml:space="preserve">,</w:t></w:r><w:hyperlink r:id="rId32" w:history="1"><w:r><w:rPr><w:color w:val="#410a8c"/><w:u w:val="single"/></w:rPr><w:t xml:space="preserve">Helga Meise</w:t></w:r></w:hyperlink></w:p><w:p><w:pPr/><w:r><w:rPr/><w:t xml:space="preserve">Jean-Louis Haquette &amp; Helga Meise. Editions et presses universitaires de Reims, Cultures &amp; Temporalités (2), 184 p., 2024, Cultures &amp; Temporalités, 978-2-37496-217-7. </w:t></w:r><w:hyperlink r:id="rId33" w:history="1"><w:r><w:rPr><w:color w:val="#410a8c"/><w:u w:val="single"/></w:rPr><w:t xml:space="preserve">⟨10.34929/yty8-v646⟩</w:t></w:r></w:hyperlink></w:p><w:p><w:pPr/><w:r><w:rPr/><w:t xml:space="preserve">Ouvrages</w:t></w:r></w:p><w:p><w:pPr/><w:hyperlink r:id="rId31" w:history="1"><w:r><w:rPr><w:color w:val="#410a8c"/><w:u w:val="single"/></w:rPr><w:t xml:space="preserve">hal-04547530v1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confession et le texte licencieux</w:t></w:r></w:hyperlink></w:p><w:p><w:pPr/><w:hyperlink r:id="rId32" w:history="1"><w:r><w:rPr><w:color w:val="#410a8c"/><w:u w:val="single"/></w:rPr><w:t xml:space="preserve">Helga Meise</w:t></w:r></w:hyperlink><w:r><w:rPr/><w:t xml:space="preserve">,</w:t></w:r><w:hyperlink r:id="rId8" w:history="1"><w:r><w:rPr><w:color w:val="#410a8c"/><w:u w:val="single"/></w:rPr><w:t xml:space="preserve">Jean-Louis Haquette</w:t></w:r></w:hyperlink></w:p><w:p><w:pPr/><w:r><w:rPr/><w:t xml:space="preserve">Meise, Helga; Haquette, Jean-Louis. </w:t></w:r><w:hyperlink r:id="rId35" w:history="1"><w:r><w:rPr><w:color w:val="#410a8c"/><w:u w:val="single"/></w:rPr><w:t xml:space="preserve">ÉPURE - Éditions et Presses universitaires de Reims</w:t></w:r></w:hyperlink><w:r><w:rPr/><w:t xml:space="preserve">, 108 p., 8 p. de pl., 2020, 978-2-37496-120-0. </w:t></w:r><w:hyperlink r:id="rId36" w:history="1"><w:r><w:rPr><w:color w:val="#410a8c"/><w:u w:val="single"/></w:rPr><w:t xml:space="preserve">⟨10.34929/vjqr-ds41⟩</w:t></w:r></w:hyperlink></w:p><w:p><w:pPr/><w:r><w:rPr/><w:t xml:space="preserve">Ouvrages</w:t></w:r></w:p><w:p><w:pPr/><w:hyperlink r:id="rId34" w:history="1"><w:r><w:rPr><w:color w:val="#410a8c"/><w:u w:val="single"/></w:rPr><w:t xml:space="preserve">hal-03049310v1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Modèles et fiction à l'âge classique et au siècle des Lumières</w:t></w:r></w:hyperlink></w:p><w:p><w:pPr/><w:hyperlink r:id="rId38" w:history="1"><w:r><w:rPr><w:color w:val="#410a8c"/><w:u w:val="single"/></w:rPr><w:t xml:space="preserve">Françoise Gevrey</w:t></w:r></w:hyperlink><w:r><w:rPr/><w:t xml:space="preserve">,</w:t></w:r><w:hyperlink r:id="rId8" w:history="1"><w:r><w:rPr><w:color w:val="#410a8c"/><w:u w:val="single"/></w:rPr><w:t xml:space="preserve">Jean-Louis Haquette</w:t></w:r></w:hyperlink></w:p><w:p><w:pPr/><w:r><w:rPr/><w:t xml:space="preserve">Honoré Champion, 205, pp.444, 2019, Les Dix-huitièmes siècles, ISSN 1259-4482, 978-2-7453-4960-6</w:t></w:r></w:p><w:p><w:pPr/><w:r><w:rPr/><w:t xml:space="preserve">Ouvrages</w:t></w:r></w:p><w:p><w:pPr/><w:hyperlink r:id="rId37" w:history="1"><w:r><w:rPr><w:color w:val="#410a8c"/><w:u w:val="single"/></w:rPr><w:t xml:space="preserve">hal-03105133v1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passé à l’œuvre : essais d'histoire littéraire</w:t></w:r></w:hyperlink></w:p><w:p><w:pPr/><w:hyperlink r:id="rId40" w:history="1"><w:r><w:rPr><w:color w:val="#410a8c"/><w:u w:val="single"/></w:rPr><w:t xml:space="preserve">Jean Balsamo</w:t></w:r></w:hyperlink><w:r><w:rPr/><w:t xml:space="preserve">,</w:t></w:r><w:hyperlink r:id="rId41" w:history="1"><w:r><w:rPr><w:color w:val="#410a8c"/><w:u w:val="single"/></w:rPr><w:t xml:space="preserve">Bernard Teyssandier</w:t></w:r></w:hyperlink><w:r><w:rPr/><w:t xml:space="preserve">,</w:t></w:r><w:hyperlink r:id="rId8" w:history="1"><w:r><w:rPr><w:color w:val="#410a8c"/><w:u w:val="single"/></w:rPr><w:t xml:space="preserve">Jean-Louis Haquette</w:t></w:r></w:hyperlink></w:p><w:p><w:pPr/><w:r><w:rPr/><w:t xml:space="preserve">Teyssandier, Bernard; Haquette, Jean-Louis. ÉPURE - Éditions et Presses universitaires de Reims, 324 p., 2019, 978-2-37496-080-7</w:t></w:r></w:p><w:p><w:pPr/><w:r><w:rPr/><w:t xml:space="preserve">Ouvrages</w:t></w:r></w:p><w:p><w:pPr/><w:hyperlink r:id="rId39" w:history="1"><w:r><w:rPr><w:color w:val="#410a8c"/><w:u w:val="single"/></w:rPr><w:t xml:space="preserve">hal-02897368v1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métamorphoses de Virgile : réception de la figure de l'auctor : Antiquité, Moyen Âge, Temps modernes</w:t></w:r></w:hyperlink></w:p><w:p><w:pPr/><w:hyperlink r:id="rId8" w:history="1"><w:r><w:rPr><w:color w:val="#410a8c"/><w:u w:val="single"/></w:rPr><w:t xml:space="preserve">Jean-Louis Haquette</w:t></w:r></w:hyperlink><w:r><w:rPr/><w:t xml:space="preserve">,</w:t></w:r><w:hyperlink r:id="rId43" w:history="1"><w:r><w:rPr><w:color w:val="#410a8c"/><w:u w:val="single"/></w:rPr><w:t xml:space="preserve">Karin Ueltschi</w:t></w:r></w:hyperlink></w:p><w:p><w:pPr/><w:r><w:rPr/><w:t xml:space="preserve">Haquette, Jean-Louis; Ueltschi, Karin. Honoré Champion, 24, pp.363-377, 2018, Colloques, congrès et conférences sur le Moyen âge, ISSN 1625-8711, 978-2-7453-4586-8</w:t></w:r></w:p><w:p><w:pPr/><w:r><w:rPr/><w:t xml:space="preserve">Ouvrages</w:t></w:r></w:p><w:p><w:pPr/><w:hyperlink r:id="rId42" w:history="1"><w:r><w:rPr><w:color w:val="#410a8c"/><w:u w:val="single"/></w:rPr><w:t xml:space="preserve">hal-03105142v1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Waterloo à Paris, 1815</w:t></w:r></w:hyperlink></w:p><w:p><w:pPr/><w:hyperlink r:id="rId45" w:history="1"><w:r><w:rPr><w:color w:val="#410a8c"/><w:u w:val="single"/></w:rPr><w:t xml:space="preserve">Benoît Roux</w:t></w:r></w:hyperlink><w:r><w:rPr/><w:t xml:space="preserve">,</w:t></w:r><w:hyperlink r:id="rId8" w:history="1"><w:r><w:rPr><w:color w:val="#410a8c"/><w:u w:val="single"/></w:rPr><w:t xml:space="preserve">Jean-Louis Haquette</w:t></w:r></w:hyperlink></w:p><w:p><w:pPr/><w:hyperlink r:id="rId46" w:history="1"><w:r><w:rPr><w:color w:val="#410a8c"/><w:u w:val="single"/></w:rPr><w:t xml:space="preserve">Mercure de France</w:t></w:r></w:hyperlink><w:r><w:rPr/><w:t xml:space="preserve">, 2015, Le Temps retrouvé, 978-2-7152-4199-2</w:t></w:r></w:p><w:p><w:pPr/><w:r><w:rPr/><w:t xml:space="preserve">Ouvrages</w:t></w:r><w:r><w:rPr/><w:t xml:space="preserve"> (édition critique)</w:t></w:r></w:p><w:p><w:pPr/><w:hyperlink r:id="rId44" w:history="1"><w:r><w:rPr><w:color w:val="#410a8c"/><w:u w:val="single"/></w:rPr><w:t xml:space="preserve">halshs-02883487v1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Moyen Âge, Livres & Patrimoines Liber Amicorum Danielle Quéruel</w:t></w:r></w:hyperlink></w:p><w:p><w:pPr/><w:hyperlink r:id="rId8" w:history="1"><w:r><w:rPr><w:color w:val="#410a8c"/><w:u w:val="single"/></w:rPr><w:t xml:space="preserve">Jean-Louis Haquette</w:t></w:r></w:hyperlink><w:r><w:rPr/><w:t xml:space="preserve">,</w:t></w:r><w:hyperlink r:id="rId48" w:history="1"><w:r><w:rPr><w:color w:val="#410a8c"/><w:u w:val="single"/></w:rPr><w:t xml:space="preserve">Maria Colombo Timelli</w:t></w:r></w:hyperlink><w:r><w:rPr/><w:t xml:space="preserve">,</w:t></w:r><w:hyperlink r:id="rId49" w:history="1"><w:r><w:rPr><w:color w:val="#410a8c"/><w:u w:val="single"/></w:rPr><w:t xml:space="preserve">Miren Lacassagne</w:t></w:r></w:hyperlink></w:p><w:p><w:pPr/><w:r><w:rPr/><w:t xml:space="preserve">Haquette, Jean-Louis; Colombo Timelli, Maria; Lacassagne, Miren. Éditions et Presses universitaires de Reims, 311 p., 2012, 978-2-915271-59-1</w:t></w:r></w:p><w:p><w:pPr/><w:r><w:rPr/><w:t xml:space="preserve">Ouvrages</w:t></w:r></w:p><w:p><w:pPr/><w:hyperlink r:id="rId47" w:history="1"><w:r><w:rPr><w:color w:val="#410a8c"/><w:u w:val="single"/></w:rPr><w:t xml:space="preserve">hal-02924283v1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Écrire la nature au XVIIIe siècle : autour de l'abbé Pluche</w:t></w:r></w:hyperlink></w:p><w:p><w:pPr/><w:hyperlink r:id="rId38" w:history="1"><w:r><w:rPr><w:color w:val="#410a8c"/><w:u w:val="single"/></w:rPr><w:t xml:space="preserve">Françoise Gevrey</w:t></w:r></w:hyperlink><w:r><w:rPr/><w:t xml:space="preserve">,</w:t></w:r><w:hyperlink r:id="rId51" w:history="1"><w:r><w:rPr><w:color w:val="#410a8c"/><w:u w:val="single"/></w:rPr><w:t xml:space="preserve">Julie Boch</w:t></w:r></w:hyperlink><w:r><w:rPr/><w:t xml:space="preserve">,</w:t></w:r><w:hyperlink r:id="rId8" w:history="1"><w:r><w:rPr><w:color w:val="#410a8c"/><w:u w:val="single"/></w:rPr><w:t xml:space="preserve">Jean-Louis Haquette</w:t></w:r></w:hyperlink></w:p><w:p><w:pPr/><w:r><w:rPr/><w:t xml:space="preserve">Gevrey, Françoise; Boch, Julie; Haquette, Jean-Louis. Presses de l'université Paris-Sorbonne, 406 p.-[4] p. de pl., 2006, Lettres françaises. Série XVIIIe, ISSN 1778-6789, 2-84050-426-X</w:t></w:r></w:p><w:p><w:pPr/><w:r><w:rPr/><w:t xml:space="preserve">Ouvrages</w:t></w:r></w:p><w:p><w:pPr/><w:hyperlink r:id="rId50" w:history="1"><w:r><w:rPr><w:color w:val="#410a8c"/><w:u w:val="single"/></w:rPr><w:t xml:space="preserve">hal-02900082v1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Lectures européennes. Introduction à la pratique de la littérature comparée</w:t></w:r></w:hyperlink></w:p><w:p><w:pPr/><w:hyperlink r:id="rId8" w:history="1"><w:r><w:rPr><w:color w:val="#410a8c"/><w:u w:val="single"/></w:rPr><w:t xml:space="preserve">Jean-Louis Haquette</w:t></w:r></w:hyperlink></w:p><w:p><w:pPr/><w:r><w:rPr/><w:t xml:space="preserve">Éditions Bréal, 254 p., 2005, Littérature &amp; Co, ISSN 1774-2935, 2-7495-0338-8</w:t></w:r></w:p><w:p><w:pPr/><w:r><w:rPr/><w:t xml:space="preserve">Ouvrages</w:t></w:r></w:p><w:p><w:pPr/><w:hyperlink r:id="rId52" w:history="1"><w:r><w:rPr><w:color w:val="#410a8c"/><w:u w:val="single"/></w:rPr><w:t xml:space="preserve">hal-02899127v1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théâtre : premier et second cycles universitaires</w:t></w:r></w:hyperlink></w:p><w:p><w:pPr/><w:hyperlink r:id="rId54" w:history="1"><w:r><w:rPr><w:color w:val="#410a8c"/><w:u w:val="single"/></w:rPr><w:t xml:space="preserve">Dominique Bertrand</w:t></w:r></w:hyperlink><w:r><w:rPr/><w:t xml:space="preserve">,</w:t></w:r><w:hyperlink r:id="rId8" w:history="1"><w:r><w:rPr><w:color w:val="#410a8c"/><w:u w:val="single"/></w:rPr><w:t xml:space="preserve">Jean-Louis Haquette</w:t></w:r></w:hyperlink><w:r><w:rPr/><w:t xml:space="preserve">,</w:t></w:r><w:hyperlink r:id="rId55" w:history="1"><w:r><w:rPr><w:color w:val="#410a8c"/><w:u w:val="single"/></w:rPr><w:t xml:space="preserve">Laurence Hélix</w:t></w:r></w:hyperlink></w:p><w:p><w:pPr/><w:r><w:rPr/><w:t xml:space="preserve">Bréal, 445 p., 1996, Grand amphi (Rosny-sous-Bois), ISSN 1258-4495, 978-2-85394-884-5</w:t></w:r></w:p><w:p><w:pPr/><w:r><w:rPr/><w:t xml:space="preserve">Ouvrages</w:t></w:r></w:p><w:p><w:pPr/><w:hyperlink r:id="rId53" w:history="1"><w:r><w:rPr><w:color w:val="#410a8c"/><w:u w:val="single"/></w:rPr><w:t xml:space="preserve">hal-02928801v1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Milton in Veneto. The Circulation of the First Illustrated Italian Translation of 'Paradise Lost</w:t></w:r></w:hyperlink></w:p><w:p><w:pPr/><w:hyperlink r:id="rId8" w:history="1"><w:r><w:rPr><w:color w:val="#410a8c"/><w:u w:val="single"/></w:rPr><w:t xml:space="preserve">Jean-Louis Haquette</w:t></w:r></w:hyperlink></w:p><w:p><w:pPr/><w:r><w:rPr/><w:t xml:space="preserve">Meise, Helga; Haquette, Jean-Louis. </w:t></w:r><w:r><w:rPr><w:i w:val="1"/><w:iCs w:val="1"/></w:rPr><w:t xml:space="preserve">From Press to Readers: Studies in the Materiality of Print Culture</w:t></w:r><w:r><w:rPr/><w:t xml:space="preserve">, 2, </w:t></w:r><w:hyperlink r:id="rId57" w:history="1"><w:r><w:rPr><w:color w:val="#410a8c"/><w:u w:val="single"/></w:rPr><w:t xml:space="preserve">Éditions et Presses universitaires de Reims</w:t></w:r></w:hyperlink><w:r><w:rPr/><w:t xml:space="preserve">, pp.143-159, 2025, Cultures &amp; Temporalités, 978-2-37496-241-2. </w:t></w:r><w:hyperlink r:id="rId58" w:history="1"><w:r><w:rPr><w:color w:val="#410a8c"/><w:u w:val="single"/></w:rPr><w:t xml:space="preserve">⟨10.4000/13fwx⟩</w:t></w:r></w:hyperlink></w:p><w:p><w:pPr/><w:r><w:rPr/><w:t xml:space="preserve">Chapitre d'ouvrage</w:t></w:r></w:p><w:p><w:pPr/><w:hyperlink r:id="rId56" w:history="1"><w:r><w:rPr><w:color w:val="#410a8c"/><w:u w:val="single"/></w:rPr><w:t xml:space="preserve">hal-04547513v2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Casanova ventriloque : fictions d’oralité dans l’Histoire de ma vie</w:t></w:r></w:hyperlink></w:p><w:p><w:pPr/><w:hyperlink r:id="rId8" w:history="1"><w:r><w:rPr><w:color w:val="#410a8c"/><w:u w:val="single"/></w:rPr><w:t xml:space="preserve">Jean-Louis Haquette</w:t></w:r></w:hyperlink></w:p><w:p><w:pPr/><w:r><w:rPr/><w:t xml:space="preserve">Ola Boukadi; Jean-Louis Haquette. </w:t></w:r><w:r><w:rPr><w:i w:val="1"/><w:iCs w:val="1"/></w:rPr><w:t xml:space="preserve">L'oralité dans la fiction narrative : formes et enjeux</w:t></w:r><w:r><w:rPr/><w:t xml:space="preserve">, Éditions et presses universitaires de Reims; LARIDIAME, université de Sfax, pp.69-86, 2025, 978-2-37496-236-8</w:t></w:r></w:p><w:p><w:pPr/><w:r><w:rPr/><w:t xml:space="preserve">Chapitre d'ouvrage</w:t></w:r></w:p><w:p><w:pPr/><w:hyperlink r:id="rId59" w:history="1"><w:r><w:rPr><w:color w:val="#410a8c"/><w:u w:val="single"/></w:rPr><w:t xml:space="preserve">hal-05264912v1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confession dans l’&amp;quot;Histoire de ma vie&amp;quot; de Giacomo Casanova : un modèle paradoxal</w:t></w:r></w:hyperlink></w:p><w:p><w:pPr/><w:hyperlink r:id="rId8" w:history="1"><w:r><w:rPr><w:color w:val="#410a8c"/><w:u w:val="single"/></w:rPr><w:t xml:space="preserve">Jean-Louis Haquette</w:t></w:r></w:hyperlink></w:p><w:p><w:pPr/><w:r><w:rPr/><w:t xml:space="preserve">Meise, Helga; Haquette, Jean-Louis. </w:t></w:r><w:r><w:rPr><w:i w:val="1"/><w:iCs w:val="1"/></w:rPr><w:t xml:space="preserve">La Confession et le texte licencieux. Pratiques textuelles et éditoriales dans l'Europe du XVIIIe siècle</w:t></w:r><w:r><w:rPr/><w:t xml:space="preserve">, 1, </w:t></w:r><w:hyperlink r:id="rId61" w:history="1"><w:r><w:rPr><w:color w:val="#410a8c"/><w:u w:val="single"/></w:rPr><w:t xml:space="preserve">ÉPURE - Éditions et Presses universitaires de Reims</w:t></w:r></w:hyperlink><w:r><w:rPr/><w:t xml:space="preserve">, pp.59-74, 2025, Cultures &amp; Temporalités, 978-2-37496-240-5. </w:t></w:r><w:hyperlink r:id="rId62" w:history="1"><w:r><w:rPr><w:color w:val="#410a8c"/><w:u w:val="single"/></w:rPr><w:t xml:space="preserve">⟨10.4000/13fwr⟩</w:t></w:r></w:hyperlink></w:p><w:p><w:pPr/><w:r><w:rPr/><w:t xml:space="preserve">Chapitre d'ouvrage</w:t></w:r></w:p><w:p><w:pPr/><w:hyperlink r:id="rId60" w:history="1"><w:r><w:rPr><w:color w:val="#410a8c"/><w:u w:val="single"/></w:rPr><w:t xml:space="preserve">hal-03071637v2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Avant-propos</w:t></w:r></w:hyperlink></w:p><w:p><w:pPr/><w:hyperlink r:id="rId64" w:history="1"><w:r><w:rPr><w:color w:val="#410a8c"/><w:u w:val="single"/></w:rPr><w:t xml:space="preserve">Ola Boukadi</w:t></w:r></w:hyperlink><w:r><w:rPr/><w:t xml:space="preserve">,</w:t></w:r><w:hyperlink r:id="rId8" w:history="1"><w:r><w:rPr><w:color w:val="#410a8c"/><w:u w:val="single"/></w:rPr><w:t xml:space="preserve">Jean-Louis Haquette</w:t></w:r></w:hyperlink></w:p><w:p><w:pPr/><w:r><w:rPr/><w:t xml:space="preserve">Ola Boukadi; Jean-Louis Haquette. </w:t></w:r><w:r><w:rPr><w:i w:val="1"/><w:iCs w:val="1"/></w:rPr><w:t xml:space="preserve">L'oralité dans la fiction narrative : formes et enjeux</w:t></w:r><w:r><w:rPr/><w:t xml:space="preserve">, Éditions et presses universitaires de Reims; LARIDIAME, université de Sfax, pp.9-14, 2025, 978-2-37496-236-8</w:t></w:r></w:p><w:p><w:pPr/><w:r><w:rPr/><w:t xml:space="preserve">Chapitre d'ouvrage</w:t></w:r></w:p><w:p><w:pPr/><w:hyperlink r:id="rId63" w:history="1"><w:r><w:rPr><w:color w:val="#410a8c"/><w:u w:val="single"/></w:rPr><w:t xml:space="preserve">hal-05264862v1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L’Histoire de ma vie de Giacomo Casanova au miroir de la fiction</w:t></w:r></w:hyperlink></w:p><w:p><w:pPr/><w:hyperlink r:id="rId8" w:history="1"><w:r><w:rPr><w:color w:val="#410a8c"/><w:u w:val="single"/></w:rPr><w:t xml:space="preserve">Jean-Louis Haquette</w:t></w:r></w:hyperlink></w:p><w:p><w:pPr/><w:r><w:rPr/><w:t xml:space="preserve">Christine Chollier; Anne-Élisabeth Halpern; Audrey Louyer; Alain Trouvé. </w:t></w:r><w:r><w:rPr><w:i w:val="1"/><w:iCs w:val="1"/></w:rPr><w:t xml:space="preserve">Régimes poétique et romanesque de la fiction</w:t></w:r><w:r><w:rPr/><w:t xml:space="preserve">, 15, </w:t></w:r><w:hyperlink r:id="rId66" w:history="1"><w:r><w:rPr><w:color w:val="#410a8c"/><w:u w:val="single"/></w:rPr><w:t xml:space="preserve">Éditions et Presses Universitaires de Reims</w:t></w:r></w:hyperlink><w:r><w:rPr/><w:t xml:space="preserve">, pp.161-175, 2022, Approches Interdisciplinaires de la Lecture, 978-2-37496-204-7. </w:t></w:r><w:hyperlink r:id="rId67" w:history="1"><w:r><w:rPr><w:color w:val="#410a8c"/><w:u w:val="single"/></w:rPr><w:t xml:space="preserve">⟨10.4000/books.epure.2381⟩</w:t></w:r></w:hyperlink></w:p><w:p><w:pPr/><w:r><w:rPr/><w:t xml:space="preserve">Chapitre d'ouvrage</w:t></w:r></w:p><w:p><w:pPr/><w:hyperlink r:id="rId65" w:history="1"><w:r><w:rPr><w:color w:val="#410a8c"/><w:u w:val="single"/></w:rPr><w:t xml:space="preserve">hal-04240926v2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Jean Balsamo. Le Passé à l'œuvre. Histoire de littérature et histoire littéraire. Avant-propos</w:t></w:r></w:hyperlink></w:p><w:p><w:pPr/><w:hyperlink r:id="rId41" w:history="1"><w:r><w:rPr><w:color w:val="#410a8c"/><w:u w:val="single"/></w:rPr><w:t xml:space="preserve">Bernard Teyssandier</w:t></w:r></w:hyperlink><w:r><w:rPr/><w:t xml:space="preserve">,</w:t></w:r><w:hyperlink r:id="rId8" w:history="1"><w:r><w:rPr><w:color w:val="#410a8c"/><w:u w:val="single"/></w:rPr><w:t xml:space="preserve">Jean-Louis Haquette</w:t></w:r></w:hyperlink></w:p><w:p><w:pPr/><w:r><w:rPr/><w:t xml:space="preserve">Bernard Teyssandier; Jean-Louis Haquette. </w:t></w:r><w:r><w:rPr><w:i w:val="1"/><w:iCs w:val="1"/></w:rPr><w:t xml:space="preserve">Jean Balsamo. Le Passé à l'œuvre. Histoire de littérature et histoire littéraire</w:t></w:r><w:r><w:rPr/><w:t xml:space="preserve">, </w:t></w:r><w:hyperlink r:id="rId69" w:history="1"><w:r><w:rPr><w:color w:val="#410a8c"/><w:u w:val="single"/></w:rPr><w:t xml:space="preserve">Éditions et presses universitaires de Reims</w:t></w:r></w:hyperlink><w:r><w:rPr/><w:t xml:space="preserve">, pp.9-11, 2019, 9782374960807</w:t></w:r></w:p><w:p><w:pPr/><w:r><w:rPr/><w:t xml:space="preserve">Chapitre d'ouvrage</w:t></w:r></w:p><w:p><w:pPr/><w:hyperlink r:id="rId68" w:history="1"><w:r><w:rPr><w:color w:val="#410a8c"/><w:u w:val="single"/></w:rPr><w:t xml:space="preserve">hal-02075358v1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vie dans les livres : axiologie de la lecture et représentations du bibliomane au siècle des Lumières</w:t></w:r></w:hyperlink></w:p><w:p><w:pPr/><w:hyperlink r:id="rId8" w:history="1"><w:r><w:rPr><w:color w:val="#410a8c"/><w:u w:val="single"/></w:rPr><w:t xml:space="preserve">Jean-Louis Haquette</w:t></w:r></w:hyperlink></w:p><w:p><w:pPr/><w:r><w:rPr><w:i w:val="1"/><w:iCs w:val="1"/></w:rPr><w:t xml:space="preserve">Vivre comme on lit</w:t></w:r><w:r><w:rPr/><w:t xml:space="preserve">, Presses universitaires François-Rabelais, pp.145-158, 2018, Vivre comme on lit : Hommages à Philippe Chardin, </w:t></w:r><w:hyperlink r:id="rId71" w:history="1"><w:r><w:rPr><w:color w:val="#410a8c"/><w:u w:val="single"/></w:rPr><w:t xml:space="preserve">⟨10.4000/books.pufr.9858⟩</w:t></w:r></w:hyperlink></w:p><w:p><w:pPr/><w:r><w:rPr/><w:t xml:space="preserve">Chapitre d'ouvrage</w:t></w:r></w:p><w:p><w:pPr/><w:hyperlink r:id="rId70" w:history="1"><w:r><w:rPr><w:color w:val="#410a8c"/><w:u w:val="single"/></w:rPr><w:t xml:space="preserve">hal-02939093v1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Espaces sensibles : réflexions sur les paysages dans les romans du XVIIIe siècle</w:t></w:r></w:hyperlink></w:p><w:p><w:pPr/><w:hyperlink r:id="rId8" w:history="1"><w:r><w:rPr><w:color w:val="#410a8c"/><w:u w:val="single"/></w:rPr><w:t xml:space="preserve">Jean-Louis Haquette</w:t></w:r></w:hyperlink></w:p><w:p><w:pPr/><w:r><w:rPr/><w:t xml:space="preserve">Berchtold, Jacques. </w:t></w:r><w:r><w:rPr><w:i w:val="1"/><w:iCs w:val="1"/></w:rPr><w:t xml:space="preserve">Espaces, objets du roman au XVIIIe siècle : hommage à Henri Lafon</w:t></w:r><w:r><w:rPr/><w:t xml:space="preserve">, Presses Sorbonne nouvelle, 2009, 978-2-87854-456-5</w:t></w:r></w:p><w:p><w:pPr/><w:r><w:rPr/><w:t xml:space="preserve">Chapitre d'ouvrage</w:t></w:r></w:p><w:p><w:pPr/><w:hyperlink r:id="rId72" w:history="1"><w:r><w:rPr><w:color w:val="#410a8c"/><w:u w:val="single"/></w:rPr><w:t xml:space="preserve">hal-02900101v1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 déisme sensible à la dramaturgie de l’inspiration : réflexions sur l’éloge de la nature au siècle des Lumières</w:t></w:r></w:hyperlink></w:p><w:p><w:pPr/><w:hyperlink r:id="rId8" w:history="1"><w:r><w:rPr><w:color w:val="#410a8c"/><w:u w:val="single"/></w:rPr><w:t xml:space="preserve">Jean-Louis Haquette</w:t></w:r></w:hyperlink></w:p><w:p><w:pPr/><w:r><w:rPr/><w:t xml:space="preserve">Génetiot, Alain. </w:t></w:r><w:r><w:rPr><w:i w:val="1"/><w:iCs w:val="1"/></w:rPr><w:t xml:space="preserve">L'éloge lyrique</w:t></w:r><w:r><w:rPr/><w:t xml:space="preserve">, Presses universitaires de Nancy, pp.273-284, 2008, Collection Publications du Centre d'étude des milieux littéraires, ISSN 1294-0267, 978-2-86480-969-2</w:t></w:r></w:p><w:p><w:pPr/><w:r><w:rPr/><w:t xml:space="preserve">Chapitre d'ouvrage</w:t></w:r></w:p><w:p><w:pPr/><w:hyperlink r:id="rId73" w:history="1"><w:r><w:rPr><w:color w:val="#410a8c"/><w:u w:val="single"/></w:rPr><w:t xml:space="preserve">hal-02900088v1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Catulle Mendès entre Philoméla (1863) et Luscignole (1892) : la métamorphose, le sens caché et l'oeil aveuglé</w:t></w:r></w:hyperlink></w:p><w:p><w:pPr/><w:hyperlink r:id="rId75" w:history="1"><w:r><w:rPr><w:color w:val="#410a8c"/><w:u w:val="single"/></w:rPr><w:t xml:space="preserve">Véronique Gély</w:t></w:r></w:hyperlink><w:r><w:rPr/><w:t xml:space="preserve">,</w:t></w:r><w:hyperlink r:id="rId8" w:history="1"><w:r><w:rPr><w:color w:val="#410a8c"/><w:u w:val="single"/></w:rPr><w:t xml:space="preserve">Jean-Louis Haquette</w:t></w:r></w:hyperlink><w:r><w:rPr/><w:t xml:space="preserve">,</w:t></w:r><w:hyperlink r:id="rId76" w:history="1"><w:r><w:rPr><w:color w:val="#410a8c"/><w:u w:val="single"/></w:rPr><w:t xml:space="preserve">Anne Tomiche</w:t></w:r></w:hyperlink><w:r><w:rPr/><w:t xml:space="preserve">,</w:t></w:r><w:hyperlink r:id="rId77" w:history="1"><w:r><w:rPr><w:color w:val="#410a8c"/><w:u w:val="single"/></w:rPr><w:t xml:space="preserve">Evanghelia Stead</w:t></w:r></w:hyperlink></w:p><w:p><w:pPr/><w:r><w:rPr><w:i w:val="1"/><w:iCs w:val="1"/></w:rPr><w:t xml:space="preserve">Philomèle : figures du rossignol dans la tradition littéraire et artistique : [actes du colloque international tenu à l'Université de Reims les 25 et 26 novembre 2004]</w:t></w:r><w:r><w:rPr/><w:t xml:space="preserve">, Presses universitaires Blaise Pascal, Maison de la recherche, pp.223-236, 2006, Littératures (Clermont-Ferrand), ISSN 1242-7888, 2-8451-6321-5</w:t></w:r></w:p><w:p><w:pPr/><w:r><w:rPr/><w:t xml:space="preserve">Chapitre d'ouvrage</w:t></w:r></w:p><w:p><w:pPr/><w:hyperlink r:id="rId74" w:history="1"><w:r><w:rPr><w:color w:val="#410a8c"/><w:u w:val="single"/></w:rPr><w:t xml:space="preserve">hal-02989347v1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Du spectacle au tableau. Réflexions sur une anthologie de textes descriptifs en prose : les Tableaux de la nature de Pierre Blanchard (1812)</w:t></w:r></w:hyperlink></w:p><w:p><w:pPr/><w:hyperlink r:id="rId8" w:history="1"><w:r><w:rPr><w:color w:val="#410a8c"/><w:u w:val="single"/></w:rPr><w:t xml:space="preserve">Jean-Louis Haquette</w:t></w:r></w:hyperlink></w:p><w:p><w:pPr/><w:r><w:rPr/><w:t xml:space="preserve">Gevrey, Françoise; Boch, Julie; Haquette, Jean-Louis. </w:t></w:r><w:r><w:rPr><w:i w:val="1"/><w:iCs w:val="1"/></w:rPr><w:t xml:space="preserve">Écrire la nature au XVIIIe siècle. Autour de l’abbé Pluche</w:t></w:r><w:r><w:rPr/><w:t xml:space="preserve">, Presses de l'université Paris-Sorbonne, 406 p.-[4] p. de pl., 2006, Lettres françaises. Série XVIIIe, ISSN 1778-6789, 2-84050-426-X</w:t></w:r></w:p><w:p><w:pPr/><w:r><w:rPr/><w:t xml:space="preserve">Chapitre d'ouvrage</w:t></w:r></w:p><w:p><w:pPr/><w:hyperlink r:id="rId78" w:history="1"><w:r><w:rPr><w:color w:val="#410a8c"/><w:u w:val="single"/></w:rPr><w:t xml:space="preserve">hal-02897738v1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3412826v1" TargetMode="External"/><Relationship Id="rId8" Type="http://schemas.openxmlformats.org/officeDocument/2006/relationships/hyperlink" Target="https://hal.science/search/index/?q=*&amp;authFullName_s=Jean-Louis Haquette" TargetMode="External"/><Relationship Id="rId9" Type="http://schemas.openxmlformats.org/officeDocument/2006/relationships/hyperlink" Target="https://hal.science/search/index/?q=*&amp;authFullName_s=Adelaide Pagano" TargetMode="External"/><Relationship Id="rId10" Type="http://schemas.openxmlformats.org/officeDocument/2006/relationships/hyperlink" Target="https://univ-reims.hal.science/hal-02507493v1" TargetMode="External"/><Relationship Id="rId11" Type="http://schemas.openxmlformats.org/officeDocument/2006/relationships/hyperlink" Target="https://dx.doi.org/10.18485/italbg.2019.1.5" TargetMode="External"/><Relationship Id="rId12" Type="http://schemas.openxmlformats.org/officeDocument/2006/relationships/hyperlink" Target="https://univ-reims.hal.science/hal-02507503v1" TargetMode="External"/><Relationship Id="rId13" Type="http://schemas.openxmlformats.org/officeDocument/2006/relationships/hyperlink" Target="https://dx.doi.org/10.14712/24646830.2018.39" TargetMode="External"/><Relationship Id="rId14" Type="http://schemas.openxmlformats.org/officeDocument/2006/relationships/hyperlink" Target="https://univ-reims.hal.science/hal-03587239v1" TargetMode="External"/><Relationship Id="rId15" Type="http://schemas.openxmlformats.org/officeDocument/2006/relationships/hyperlink" Target="https://dx.doi.org/10.1080/02666286.2014.938525" TargetMode="External"/><Relationship Id="rId16" Type="http://schemas.openxmlformats.org/officeDocument/2006/relationships/hyperlink" Target="https://univ-reims.hal.science/hal-02900065v1" TargetMode="External"/><Relationship Id="rId17" Type="http://schemas.openxmlformats.org/officeDocument/2006/relationships/hyperlink" Target="https://dx.doi.org/10.3406/caief.2008.2542" TargetMode="External"/><Relationship Id="rId18" Type="http://schemas.openxmlformats.org/officeDocument/2006/relationships/hyperlink" Target="https://univ-reims.hal.science/hal-02900045v1" TargetMode="External"/><Relationship Id="rId19" Type="http://schemas.openxmlformats.org/officeDocument/2006/relationships/hyperlink" Target="https://univ-reims.hal.science/hal-02900033v1" TargetMode="External"/><Relationship Id="rId20" Type="http://schemas.openxmlformats.org/officeDocument/2006/relationships/hyperlink" Target="https://univ-reims.hal.science/hal-02900056v1" TargetMode="External"/><Relationship Id="rId21" Type="http://schemas.openxmlformats.org/officeDocument/2006/relationships/hyperlink" Target="https://univ-reims.hal.science/hal-02900070v1" TargetMode="External"/><Relationship Id="rId22" Type="http://schemas.openxmlformats.org/officeDocument/2006/relationships/hyperlink" Target="https://univ-reims.hal.science/hal-02899122v1" TargetMode="External"/><Relationship Id="rId23" Type="http://schemas.openxmlformats.org/officeDocument/2006/relationships/hyperlink" Target="https://dx.doi.org/10.3406/bude.2004.2161" TargetMode="External"/><Relationship Id="rId24" Type="http://schemas.openxmlformats.org/officeDocument/2006/relationships/hyperlink" Target="https://univ-reims.hal.science/hal-02899120v1" TargetMode="External"/><Relationship Id="rId25" Type="http://schemas.openxmlformats.org/officeDocument/2006/relationships/hyperlink" Target="https://dx.doi.org/10.4000/episteme.3882" TargetMode="External"/><Relationship Id="rId26" Type="http://schemas.openxmlformats.org/officeDocument/2006/relationships/hyperlink" Target="https://univ-reims.hal.science/hal-02899450v1" TargetMode="External"/><Relationship Id="rId27" Type="http://schemas.openxmlformats.org/officeDocument/2006/relationships/hyperlink" Target="https://hal.science/hal-03811899v1" TargetMode="External"/><Relationship Id="rId28" Type="http://schemas.openxmlformats.org/officeDocument/2006/relationships/hyperlink" Target="https://univ-reims.hal.science/hal-03654733v1" TargetMode="External"/><Relationship Id="rId29" Type="http://schemas.openxmlformats.org/officeDocument/2006/relationships/hyperlink" Target="https://univ-reims.hal.science/hal-03654725v1" TargetMode="External"/><Relationship Id="rId30" Type="http://schemas.openxmlformats.org/officeDocument/2006/relationships/hyperlink" Target="https://univ-reims.hal.science/hal-02900093v1" TargetMode="External"/><Relationship Id="rId31" Type="http://schemas.openxmlformats.org/officeDocument/2006/relationships/hyperlink" Target="https://univ-reims.hal.science/hal-04547530v1" TargetMode="External"/><Relationship Id="rId32" Type="http://schemas.openxmlformats.org/officeDocument/2006/relationships/hyperlink" Target="https://hal.science/search/index/?q=*&amp;authFullName_s=Helga Meise" TargetMode="External"/><Relationship Id="rId33" Type="http://schemas.openxmlformats.org/officeDocument/2006/relationships/hyperlink" Target="https://dx.doi.org/10.34929/yty8-v646" TargetMode="External"/><Relationship Id="rId34" Type="http://schemas.openxmlformats.org/officeDocument/2006/relationships/hyperlink" Target="https://univ-reims.hal.science/hal-03049310v1" TargetMode="External"/><Relationship Id="rId35" Type="http://schemas.openxmlformats.org/officeDocument/2006/relationships/hyperlink" Target="https://library.oapen.org/handle/20.500.12657/54193" TargetMode="External"/><Relationship Id="rId36" Type="http://schemas.openxmlformats.org/officeDocument/2006/relationships/hyperlink" Target="https://dx.doi.org/10.34929/vjqr-ds41" TargetMode="External"/><Relationship Id="rId37" Type="http://schemas.openxmlformats.org/officeDocument/2006/relationships/hyperlink" Target="https://univ-reims.hal.science/hal-03105133v1" TargetMode="External"/><Relationship Id="rId38" Type="http://schemas.openxmlformats.org/officeDocument/2006/relationships/hyperlink" Target="https://hal.science/search/index/?q=*&amp;authFullName_s=Fran&#231;oise Gevrey" TargetMode="External"/><Relationship Id="rId39" Type="http://schemas.openxmlformats.org/officeDocument/2006/relationships/hyperlink" Target="https://univ-reims.hal.science/hal-02897368v1" TargetMode="External"/><Relationship Id="rId40" Type="http://schemas.openxmlformats.org/officeDocument/2006/relationships/hyperlink" Target="https://hal.science/search/index/?q=*&amp;authFullName_s=Jean Balsamo" TargetMode="External"/><Relationship Id="rId41" Type="http://schemas.openxmlformats.org/officeDocument/2006/relationships/hyperlink" Target="https://hal.science/search/index/?q=*&amp;authFullName_s=Bernard Teyssandier" TargetMode="External"/><Relationship Id="rId42" Type="http://schemas.openxmlformats.org/officeDocument/2006/relationships/hyperlink" Target="https://hal.science/hal-03105142v1" TargetMode="External"/><Relationship Id="rId43" Type="http://schemas.openxmlformats.org/officeDocument/2006/relationships/hyperlink" Target="https://hal.science/search/index/?q=*&amp;authFullName_s=Karin Ueltschi" TargetMode="External"/><Relationship Id="rId44" Type="http://schemas.openxmlformats.org/officeDocument/2006/relationships/hyperlink" Target="https://shs.hal.science/halshs-02883487v1" TargetMode="External"/><Relationship Id="rId45" Type="http://schemas.openxmlformats.org/officeDocument/2006/relationships/hyperlink" Target="https://hal.science/search/index/?q=*&amp;authFullName_s=Beno&#238;t Roux" TargetMode="External"/><Relationship Id="rId46" Type="http://schemas.openxmlformats.org/officeDocument/2006/relationships/hyperlink" Target="http://www.gallimard.fr/Catalogue/MERCURE-DE-FRANCE/Le-Temps-retrouve-format-poche/De-Waterloo-a-Paris-1815" TargetMode="External"/><Relationship Id="rId47" Type="http://schemas.openxmlformats.org/officeDocument/2006/relationships/hyperlink" Target="https://univ-reims.hal.science/hal-02924283v1" TargetMode="External"/><Relationship Id="rId48" Type="http://schemas.openxmlformats.org/officeDocument/2006/relationships/hyperlink" Target="https://hal.science/search/index/?q=*&amp;authFullName_s=Maria Colombo Timelli" TargetMode="External"/><Relationship Id="rId49" Type="http://schemas.openxmlformats.org/officeDocument/2006/relationships/hyperlink" Target="https://hal.science/search/index/?q=*&amp;authFullName_s=Miren Lacassagne" TargetMode="External"/><Relationship Id="rId50" Type="http://schemas.openxmlformats.org/officeDocument/2006/relationships/hyperlink" Target="https://univ-reims.hal.science/hal-02900082v1" TargetMode="External"/><Relationship Id="rId51" Type="http://schemas.openxmlformats.org/officeDocument/2006/relationships/hyperlink" Target="https://hal.science/search/index/?q=*&amp;authFullName_s=Julie Boch" TargetMode="External"/><Relationship Id="rId52" Type="http://schemas.openxmlformats.org/officeDocument/2006/relationships/hyperlink" Target="https://univ-reims.hal.science/hal-02899127v1" TargetMode="External"/><Relationship Id="rId53" Type="http://schemas.openxmlformats.org/officeDocument/2006/relationships/hyperlink" Target="https://univ-reims.hal.science/hal-02928801v1" TargetMode="External"/><Relationship Id="rId54" Type="http://schemas.openxmlformats.org/officeDocument/2006/relationships/hyperlink" Target="https://hal.science/search/index/?q=*&amp;authFullName_s=Dominique Bertrand" TargetMode="External"/><Relationship Id="rId55" Type="http://schemas.openxmlformats.org/officeDocument/2006/relationships/hyperlink" Target="https://hal.science/search/index/?q=*&amp;authFullName_s=Laurence H&#233;lix" TargetMode="External"/><Relationship Id="rId56" Type="http://schemas.openxmlformats.org/officeDocument/2006/relationships/hyperlink" Target="https://univ-reims.hal.science/hal-04547513v2" TargetMode="External"/><Relationship Id="rId57" Type="http://schemas.openxmlformats.org/officeDocument/2006/relationships/hyperlink" Target="https://doi.org/10.4000/13fwx" TargetMode="External"/><Relationship Id="rId58" Type="http://schemas.openxmlformats.org/officeDocument/2006/relationships/hyperlink" Target="https://dx.doi.org/10.4000/13fwx" TargetMode="External"/><Relationship Id="rId59" Type="http://schemas.openxmlformats.org/officeDocument/2006/relationships/hyperlink" Target="https://univ-reims.hal.science/hal-05264912v1" TargetMode="External"/><Relationship Id="rId60" Type="http://schemas.openxmlformats.org/officeDocument/2006/relationships/hyperlink" Target="https://univ-reims.hal.science/hal-03071637v2" TargetMode="External"/><Relationship Id="rId61" Type="http://schemas.openxmlformats.org/officeDocument/2006/relationships/hyperlink" Target="https://doi.org/10.4000/13fwr" TargetMode="External"/><Relationship Id="rId62" Type="http://schemas.openxmlformats.org/officeDocument/2006/relationships/hyperlink" Target="https://dx.doi.org/10.4000/13fwr" TargetMode="External"/><Relationship Id="rId63" Type="http://schemas.openxmlformats.org/officeDocument/2006/relationships/hyperlink" Target="https://univ-reims.hal.science/hal-05264862v1" TargetMode="External"/><Relationship Id="rId64" Type="http://schemas.openxmlformats.org/officeDocument/2006/relationships/hyperlink" Target="https://hal.science/search/index/?q=*&amp;authFullName_s=Ola Boukadi" TargetMode="External"/><Relationship Id="rId65" Type="http://schemas.openxmlformats.org/officeDocument/2006/relationships/hyperlink" Target="https://univ-reims.hal.science/hal-04240926v2" TargetMode="External"/><Relationship Id="rId66" Type="http://schemas.openxmlformats.org/officeDocument/2006/relationships/hyperlink" Target="https://books.openedition.org/epure/2381" TargetMode="External"/><Relationship Id="rId67" Type="http://schemas.openxmlformats.org/officeDocument/2006/relationships/hyperlink" Target="https://dx.doi.org/10.4000/books.epure.2381" TargetMode="External"/><Relationship Id="rId68" Type="http://schemas.openxmlformats.org/officeDocument/2006/relationships/hyperlink" Target="https://univ-reims.hal.science/hal-02075358v1" TargetMode="External"/><Relationship Id="rId69" Type="http://schemas.openxmlformats.org/officeDocument/2006/relationships/hyperlink" Target="https://www.lcdpu.fr/livre/?GCOI=27000100754480" TargetMode="External"/><Relationship Id="rId70" Type="http://schemas.openxmlformats.org/officeDocument/2006/relationships/hyperlink" Target="https://hal.science/hal-02939093v1" TargetMode="External"/><Relationship Id="rId71" Type="http://schemas.openxmlformats.org/officeDocument/2006/relationships/hyperlink" Target="https://dx.doi.org/10.4000/books.pufr.9858" TargetMode="External"/><Relationship Id="rId72" Type="http://schemas.openxmlformats.org/officeDocument/2006/relationships/hyperlink" Target="https://univ-reims.hal.science/hal-02900101v1" TargetMode="External"/><Relationship Id="rId73" Type="http://schemas.openxmlformats.org/officeDocument/2006/relationships/hyperlink" Target="https://univ-reims.hal.science/hal-02900088v1" TargetMode="External"/><Relationship Id="rId74" Type="http://schemas.openxmlformats.org/officeDocument/2006/relationships/hyperlink" Target="https://univ-reims.hal.science/hal-02989347v1" TargetMode="External"/><Relationship Id="rId75" Type="http://schemas.openxmlformats.org/officeDocument/2006/relationships/hyperlink" Target="https://hal.science/search/index/?q=*&amp;authFullName_s=V&#233;ronique G&#233;ly" TargetMode="External"/><Relationship Id="rId76" Type="http://schemas.openxmlformats.org/officeDocument/2006/relationships/hyperlink" Target="https://hal.science/search/index/?q=*&amp;authFullName_s=Anne Tomiche" TargetMode="External"/><Relationship Id="rId77" Type="http://schemas.openxmlformats.org/officeDocument/2006/relationships/hyperlink" Target="https://hal.science/search/index/?q=*&amp;authFullName_s=Evanghelia Stead" TargetMode="External"/><Relationship Id="rId78" Type="http://schemas.openxmlformats.org/officeDocument/2006/relationships/hyperlink" Target="https://univ-reims.hal.science/hal-0289773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Haquette</dc:title>
  <dc:description>CV</dc:description>
  <dc:subject/>
  <cp:keywords/>
  <cp:category/>
  <cp:lastModifiedBy/>
  <dcterms:created xsi:type="dcterms:W3CDTF">2026-03-17T14:48:54+01:00</dcterms:created>
  <dcterms:modified xsi:type="dcterms:W3CDTF">2026-03-17T14:48:54+01:00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