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Jean-Marc Robert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Depuis septembre 2018 :</w:t></w:r></w:p><w:p><w:pPr><w:pStyle w:val="Heading3"/></w:pPr><w:r><w:rPr/><w:t xml:space="preserve">Maître de conférence, Université de Toulon</w:t></w:r></w:p><w:p><w:pPr><w:pStyle w:val="Heading3"/></w:pPr><w:r><w:rPr/><w:t xml:space="preserve">Laboratoire IAA/IMATH</w:t></w:r></w:p><w:p><w:pPr/><w:r><w:rPr/><w:t xml:space="preserve">section 27 :</w:t></w:r></w:p><w:p><w:pPr><w:numPr><w:ilvl w:val="0"/><w:numId w:val="1"/></w:numPr></w:pPr><w:r><w:rPr/><w:t xml:space="preserve">Enseignements Informatique</w:t></w:r></w:p><w:p><w:pPr><w:numPr><w:ilvl w:val="0"/><w:numId w:val="1"/></w:numPr></w:pPr><w:r><w:rPr/><w:t xml:space="preserve">Thématique de recherche : arithmétique des ordinateurs appliquée à la cryptographie, implantation sûr et efficace</w:t></w:r></w:p><w:p><w:pPr><w:pStyle w:val="Heading3"/></w:pPr><w:r><w:rPr/><w:t xml:space="preserve">Diplômes et formation initiale</w:t></w:r></w:p><w:p><w:pPr/><w:r><w:rPr/><w:t xml:space="preserve">2015 Doctorat Informatique, Université de Perpignan Via Domitia</w:t></w:r></w:p><w:p><w:pPr><w:pStyle w:val="Heading4"/></w:pPr><w:r><w:rPr/><w:t xml:space="preserve">Titre de la thèse :</w:t></w:r></w:p><w:p><w:pPr><w:pStyle w:val="Heading3"/></w:pPr><w:r><w:rPr/><w:t xml:space="preserve">Contrer l'attaque Simple Power Analysis efficacement dans les applications de la cryptographie asymétrique, algorithmes et implantations</w:t></w:r></w:p><w:p><w:pPr><w:numPr><w:ilvl w:val="0"/><w:numId w:val="2"/></w:numPr></w:pPr><w:r><w:rPr/><w:t xml:space="preserve">2012 Master EAI Informatique, Université de Perpignan Via Domitia</w:t></w:r></w:p><w:p><w:pPr><w:numPr><w:ilvl w:val="0"/><w:numId w:val="2"/></w:numPr></w:pPr><w:r><w:rPr/><w:t xml:space="preserve">1990 Ingénieur ESTA, Diplôme d'ingénieur ESTA</w:t></w:r></w:p><w:p><w:pPr><w:numPr><w:ilvl w:val="0"/><w:numId w:val="2"/></w:numPr></w:pPr><w:r><w:rPr/><w:t xml:space="preserve">1989 Ingénieur Arts et Métiers, Diplôme d'ingénieur ENSAM</w:t></w:r></w:p><w:p><w:pPr><w:numPr><w:ilvl w:val="0"/><w:numId w:val="2"/></w:numPr></w:pPr><w:r><w:rPr/><w:t xml:space="preserve">1984 Baccalauréat général Mathématique et Technique, Académie de Créteil</w:t></w:r></w:p><w:p><w:pPr><w:pStyle w:val="Heading3"/></w:pPr><w:r><w:rPr/><w:t xml:space="preserve">Compétences</w:t></w:r></w:p><w:p><w:pPr><w:numPr><w:ilvl w:val="0"/><w:numId w:val="3"/></w:numPr></w:pPr><w:r><w:rPr/><w:t xml:space="preserve">Langues étrangères - certification DNL anglais, Sciences de l'Ingénieur - Anglais (Niveau C1 Expérimenté) 2010/2010</w:t></w:r></w:p><w:p><w:pPr><w:pStyle w:val="Heading3"/></w:pPr><w:r><w:rPr/><w:t xml:space="preserve">Carrière à l'éducation nationale :</w:t></w:r></w:p><w:p><w:pPr><w:numPr><w:ilvl w:val="0"/><w:numId w:val="4"/></w:numPr></w:pPr><w:r><w:rPr/><w:t xml:space="preserve">Depuis le 01/09/2002 : professeur agrégé de Génie Mécanique, professeur agrégé de classe normale</w:t></w:r></w:p><w:p><w:pPr><w:numPr><w:ilvl w:val="0"/><w:numId w:val="4"/></w:numPr></w:pPr><w:r><w:rPr/><w:t xml:space="preserve">Affectation(s) :</w:t></w:r></w:p><w:p><w:pPr><w:numPr><w:ilvl w:val="0"/><w:numId w:val="4"/></w:numPr></w:pPr><w:r><w:rPr/><w:t xml:space="preserve">Du 01/09/2003 au 31/08/2012 Lycée général et technologique Claude Lebois Saint-Chamond Affectation à titre définitif</w:t></w:r></w:p><w:p><w:pPr><w:numPr><w:ilvl w:val="0"/><w:numId w:val="4"/></w:numPr></w:pPr><w:r><w:rPr/><w:t xml:space="preserve">Du 01/09/2002 au 31/08/2003 INSTITUT UNIVERSITAIRE DE FORMATION DES MAITRES DE L'ACADEMIE Chamalières, Affectation provisoire en centre de formation</w:t></w:r></w:p><w:p><w:pPr><w:pStyle w:val="Heading3"/></w:pPr><w:r><w:rPr/><w:t xml:space="preserve">Activités professionnelles : enseignement et formation</w:t></w:r></w:p><w:p><w:pPr><w:numPr><w:ilvl w:val="0"/><w:numId w:val="5"/></w:numPr></w:pPr><w:r><w:rPr/><w:t xml:space="preserve">2003/2011 :</w:t></w:r><w:br/><w:r><w:rPr/><w:t xml:space="preserve">BTS - Professeur titulaire au Lycée Claude Lebois (Saint-Chamond, Loire). Niveaux d’enseignement : 2nde ISI et ISP, 1ère STIA (Productique et AII), BTS Productique première et deuxième année, BTS Industrialisation des Produits Mécaniques première et deuxième année (Gestion des entreprises, Réalisation-Contrôle-Productique, Industrialisation, Etude des produits et des Outillages), Professeur coordonnateur Productique Mécanique</w:t></w:r></w:p><w:p><w:pPr><w:numPr><w:ilvl w:val="0"/><w:numId w:val="5"/></w:numPr></w:pPr><w:r><w:rPr/><w:t xml:space="preserve">2002/2003 :</w:t></w:r><w:br/><w:r><w:rPr/><w:t xml:space="preserve">IUFM - Professeur stagiaire IUFM (6 h/sem. au Lycée C.&A. Dupuy, le Puy en Velay, Haute-Loire, et formation IUFM)</w:t></w:r></w:p><w:p><w:pPr><w:numPr><w:ilvl w:val="0"/><w:numId w:val="5"/></w:numPr></w:pPr><w:r><w:rPr/><w:t xml:space="preserve">2001/2002 :</w:t></w:r><w:br/><w:r><w:rPr/><w:t xml:space="preserve">Délégué auxiliaire dans l’enseignement privé sous contrat (Sciences Physiques et Mathématiques, niveau 5ème et 4ème)</w:t></w:r></w:p><w:p><w:pPr><w:pStyle w:val="Heading3"/></w:pPr><w:r><w:rPr/><w:t xml:space="preserve">Activités professionnelles : parcours professionnel</w:t></w:r></w:p><w:p><w:pPr><w:numPr><w:ilvl w:val="0"/><w:numId w:val="6"/></w:numPr></w:pPr><w:r><w:rPr/><w:t xml:space="preserve">1997/2001 :</w:t></w:r><w:br/><w:r><w:rPr/><w:t xml:space="preserve">Ingénieur d’études et de développements pompes pour moteurs à injection directe d’essence, en collaboration avec SIEMENS AUTOMOTIVE. Etudes en relation avec les applications clientes (constructeurs automobiles européens principalement). Encadrement d’une équipe de développement, travail transversal (études/méthodes/fabrication) sous la responsabilité de responsables projets</w:t></w:r></w:p><w:p><w:pPr><w:numPr><w:ilvl w:val="0"/><w:numId w:val="6"/></w:numPr></w:pPr><w:r><w:rPr/><w:t xml:space="preserve">1995/1997 :</w:t></w:r><w:br/><w:r><w:rPr/><w:t xml:space="preserve">Ingénieur développement et industrialisation source de pression ( Automobiles CITROEN, Xantia, XM, en liaison avec les usines de fabrication)</w:t></w:r></w:p><w:p><w:pPr><w:numPr><w:ilvl w:val="0"/><w:numId w:val="6"/></w:numPr></w:pPr><w:r><w:rPr/><w:t xml:space="preserve">1992/1995 :</w:t></w:r><w:br/><w:r><w:rPr/><w:t xml:space="preserve">Ingénieur études avancées, responsable systèmes de direction et source de pression. Etudes pour véhicules (PSA PEUGEOT-CITROEN, Xantia, 206, 607, C5…), encadrement de dessinateurs/projeteurs et de techniciens d’essais</w:t></w:r></w:p><w:p><w:pPr><w:numPr><w:ilvl w:val="0"/><w:numId w:val="6"/></w:numPr></w:pPr><w:r><w:rPr/><w:t xml:space="preserve">1990/1992 :</w:t></w:r><w:br/><w:r><w:rPr/><w:t xml:space="preserve">Société AMS, ingénieur bureau d’études et d’affaires. Elaboration de devis, pré-étude de machines d’essais de composants hydrauliques pour l’automobile et l’aéronautique</w:t></w:r></w:p><w:p><w:pPr><w:pStyle w:val="Heading3"/></w:pPr><w:r><w:rPr/><w:t xml:space="preserve">Activité(s) personnelle(s)</w:t></w:r></w:p><w:p><w:pPr><w:numPr><w:ilvl w:val="0"/><w:numId w:val="7"/></w:numPr></w:pPr><w:r><w:rPr/><w:t xml:space="preserve">Formation en théologie : certificat de l'IBN, institut inscrit à l'Académie de Créteil</w:t></w:r></w:p><w:p><w:pPr><w:numPr><w:ilvl w:val="0"/><w:numId w:val="7"/></w:numPr></w:pPr><w:r><w:rPr/><w:t xml:space="preserve">Autres : musique (clarinette, piano), sport (tennis, tennis de table, vélo)</w:t></w:r></w:p><w:p><w:pPr><w:pStyle w:val="Heading3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Truncated multiplication and batch software SIMD AVX512 implementation for faster Montgomery multiplications and modular exponentiation</w:t></w:r></w:hyperlink></w:p><w:p><w:pPr/><w:hyperlink r:id="rId8" w:history="1"><w:r><w:rPr><w:color w:val="#410a8c"/><w:u w:val="single"/></w:rPr><w:t xml:space="preserve">Laurent-Stéphane Didier</w:t></w:r></w:hyperlink><w:r><w:rPr/><w:t xml:space="preserve">,</w:t></w:r><w:hyperlink r:id="rId9" w:history="1"><w:r><w:rPr><w:color w:val="#410a8c"/><w:u w:val="single"/></w:rPr><w:t xml:space="preserve">Nadia Mrabet</w:t></w:r></w:hyperlink><w:r><w:rPr/><w:t xml:space="preserve">,</w:t></w:r><w:hyperlink r:id="rId10" w:history="1"><w:r><w:rPr><w:color w:val="#410a8c"/><w:u w:val="single"/></w:rPr><w:t xml:space="preserve">Léa Glandus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IACR Communications in Cryptology</w:t></w:r><w:r><w:rPr/><w:t xml:space="preserve">, 2024, Communications in Cryptology, 1 (3), pp.11. </w:t></w:r><w:hyperlink r:id="rId12" w:history="1"><w:r><w:rPr><w:color w:val="#410a8c"/><w:u w:val="single"/></w:rPr><w:t xml:space="preserve">⟨10.62056/a3txl86bm⟩</w:t></w:r></w:hyperlink></w:p><w:p><w:pPr/><w:r><w:rPr/><w:t xml:space="preserve">Article dans une revue</w:t></w:r></w:p><w:p><w:pPr/><w:hyperlink r:id="rId7" w:history="1"><w:r><w:rPr><w:color w:val="#410a8c"/><w:u w:val="single"/></w:rPr><w:t xml:space="preserve">hal-04742143v1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Faster multiplication over ${\mathbb {F}}_2[X]$ using AVX512 instruction set and VPCLMULQDQ instruction</w:t></w:r></w:hyperlink></w:p><w:p><w:pPr/><w:hyperlink r:id="rId11" w:history="1"><w:r><w:rPr><w:color w:val="#410a8c"/><w:u w:val="single"/></w:rPr><w:t xml:space="preserve">Jean-Marc Robert</w:t></w:r></w:hyperlink><w:r><w:rPr/><w:t xml:space="preserve">,</w:t></w:r><w:hyperlink r:id="rId14" w:history="1"><w:r><w:rPr><w:color w:val="#410a8c"/><w:u w:val="single"/></w:rPr><w:t xml:space="preserve">Pascal Véron</w:t></w:r></w:hyperlink></w:p><w:p><w:pPr/><w:r><w:rPr><w:i w:val="1"/><w:iCs w:val="1"/></w:rPr><w:t xml:space="preserve">Journal of Cryptographic Engineering</w:t></w:r><w:r><w:rPr/><w:t xml:space="preserve">, 2022, </w:t></w:r><w:hyperlink r:id="rId15" w:history="1"><w:r><w:rPr><w:color w:val="#410a8c"/><w:u w:val="single"/></w:rPr><w:t xml:space="preserve">⟨10.1007/s13389-021-00278-3⟩</w:t></w:r></w:hyperlink></w:p><w:p><w:pPr/><w:r><w:rPr/><w:t xml:space="preserve">Article dans une revue</w:t></w:r></w:p><w:p><w:pPr/><w:hyperlink r:id="rId13" w:history="1"><w:r><w:rPr><w:color w:val="#410a8c"/><w:u w:val="single"/></w:rPr><w:t xml:space="preserve">hal-03520854v1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PMNS for Efficient Arithmetic and Small Memory Cost</w:t></w:r></w:hyperlink></w:p><w:p><w:pPr/><w:hyperlink r:id="rId17" w:history="1"><w:r><w:rPr><w:color w:val="#410a8c"/><w:u w:val="single"/></w:rPr><w:t xml:space="preserve">Fangan Yssouf Dosso</w:t></w:r></w:hyperlink><w:r><w:rPr/><w:t xml:space="preserve">,</w:t></w:r><w:hyperlink r:id="rId11" w:history="1"><w:r><w:rPr><w:color w:val="#410a8c"/><w:u w:val="single"/></w:rPr><w:t xml:space="preserve">Jean-Marc Robert</w:t></w:r></w:hyperlink><w:r><w:rPr/><w:t xml:space="preserve">,</w:t></w:r><w:hyperlink r:id="rId18" w:history="1"><w:r><w:rPr><w:color w:val="#410a8c"/><w:u w:val="single"/></w:rPr><w:t xml:space="preserve">Pascal Veron</w:t></w:r></w:hyperlink></w:p><w:p><w:pPr/><w:r><w:rPr><w:i w:val="1"/><w:iCs w:val="1"/></w:rPr><w:t xml:space="preserve">IEEE Transactions on Emerging Topics in Computing</w:t></w:r><w:r><w:rPr/><w:t xml:space="preserve">, 2022, 10 (3), pp.1263 - 1277. </w:t></w:r><w:hyperlink r:id="rId19" w:history="1"><w:r><w:rPr><w:color w:val="#410a8c"/><w:u w:val="single"/></w:rPr><w:t xml:space="preserve">⟨10.1109/tetc.2022.3187786⟩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hal-03768546v1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Efficient Fixed Base Exponentiation and Scalar Multiplication based on a Multiplicative Splitting Exponent Recoding</w:t></w:r></w:hyperlink></w:p><w:p><w:pPr/><w:hyperlink r:id="rId11" w:history="1"><w:r><w:rPr><w:color w:val="#410a8c"/><w:u w:val="single"/></w:rPr><w:t xml:space="preserve">Jean-Marc Robert</w:t></w:r></w:hyperlink><w:r><w:rPr/><w:t xml:space="preserve">,</w:t></w:r><w:hyperlink r:id="rId21" w:history="1"><w:r><w:rPr><w:color w:val="#410a8c"/><w:u w:val="single"/></w:rPr><w:t xml:space="preserve">Christophe Negre</w:t></w:r></w:hyperlink><w:r><w:rPr/><w:t xml:space="preserve">,</w:t></w:r><w:hyperlink r:id="rId22" w:history="1"><w:r><w:rPr><w:color w:val="#410a8c"/><w:u w:val="single"/></w:rPr><w:t xml:space="preserve">Thomas Plantard</w:t></w:r></w:hyperlink></w:p><w:p><w:pPr/><w:r><w:rPr><w:i w:val="1"/><w:iCs w:val="1"/></w:rPr><w:t xml:space="preserve">Journal of Cryptographic Engineering</w:t></w:r><w:r><w:rPr/><w:t xml:space="preserve">, 2019, 9 (2), pp.115-136. </w:t></w:r><w:hyperlink r:id="rId23" w:history="1"><w:r><w:rPr><w:color w:val="#410a8c"/><w:u w:val="single"/></w:rPr><w:t xml:space="preserve">⟨10.1007/s13389-018-0196-7⟩</w:t></w:r></w:hyperlink></w:p><w:p><w:pPr/><w:r><w:rPr/><w:t xml:space="preserve">Article dans une revue</w:t></w:r></w:p><w:p><w:pPr/><w:hyperlink r:id="rId20" w:history="1"><w:r><w:rPr><w:color w:val="#410a8c"/><w:u w:val="single"/></w:rPr><w:t xml:space="preserve">lirmm-01926767v1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New Parallel Approaches for Scalar Multiplication in Elliptic Curve over Fields of Small Characteristic</w:t></w:r></w:hyperlink></w:p><w:p><w:pPr/><w:hyperlink r:id="rId21" w:history="1"><w:r><w:rPr><w:color w:val="#410a8c"/><w:u w:val="single"/></w:rPr><w:t xml:space="preserve">Christophe Negre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IEEE Transactions on Computers</w:t></w:r><w:r><w:rPr/><w:t xml:space="preserve">, 2015, 64 (10), pp.2875-2890. </w:t></w:r><w:hyperlink r:id="rId25" w:history="1"><w:r><w:rPr><w:color w:val="#410a8c"/><w:u w:val="single"/></w:rPr><w:t xml:space="preserve">⟨10.1109/TC.2015.2389817⟩</w:t></w:r></w:hyperlink></w:p><w:p><w:pPr/><w:r><w:rPr/><w:t xml:space="preserve">Article dans une revue</w:t></w:r></w:p><w:p><w:pPr/><w:hyperlink r:id="rId24" w:history="1"><w:r><w:rPr><w:color w:val="#410a8c"/><w:u w:val="single"/></w:rPr><w:t xml:space="preserve">hal-00908463v1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Residue Number System Comparison revisited, a software perspective</w:t></w:r></w:hyperlink></w:p><w:p><w:pPr/><w:hyperlink r:id="rId8" w:history="1"><w:r><w:rPr><w:color w:val="#410a8c"/><w:u w:val="single"/></w:rPr><w:t xml:space="preserve">Laurent-Stéphane Didier</w:t></w:r></w:hyperlink><w:r><w:rPr/><w:t xml:space="preserve">,</w:t></w:r><w:hyperlink r:id="rId10" w:history="1"><w:r><w:rPr><w:color w:val="#410a8c"/><w:u w:val="single"/></w:rPr><w:t xml:space="preserve">Léa Glandus</w:t></w:r></w:hyperlink><w:r><w:rPr/><w:t xml:space="preserve">,</w:t></w:r><w:hyperlink r:id="rId27" w:history="1"><w:r><w:rPr><w:color w:val="#410a8c"/><w:u w:val="single"/></w:rPr><w:t xml:space="preserve">Nadia El Mrabet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2025 5th International Conference on Electrical, Computer and Energy Technologies (ICECET)</w:t></w:r><w:r><w:rPr/><w:t xml:space="preserve">, Jul 2025, Paris, France. pp.1-6, </w:t></w:r><w:hyperlink r:id="rId28" w:history="1"><w:r><w:rPr><w:color w:val="#410a8c"/><w:u w:val="single"/></w:rPr><w:t xml:space="preserve">⟨10.1109/ICECET63943.2025.11472042⟩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hal-05607290v1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RISC-V Word-Size Modular Instructions for Residue Number Systems</w:t></w:r></w:hyperlink></w:p><w:p><w:pPr/><w:hyperlink r:id="rId8" w:history="1"><w:r><w:rPr><w:color w:val="#410a8c"/><w:u w:val="single"/></w:rPr><w:t xml:space="preserve">Laurent-Stéphane Didier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Future Technologies Conference (FTC) 2024</w:t></w:r><w:r><w:rPr/><w:t xml:space="preserve">, The Science and Information (SAI) Organization, Nov 2024, London, United Kingdom. pp.68-86, </w:t></w:r><w:hyperlink r:id="rId30" w:history="1"><w:r><w:rPr><w:color w:val="#410a8c"/><w:u w:val="single"/></w:rPr><w:t xml:space="preserve">⟨10.1007/978-3-031-73122-8_5⟩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hal-04790909v1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Multiplication de Montgomery tronquée et exponentiations modulaires en lot utilisant l'instruction VPMADD52</w:t></w:r></w:hyperlink></w:p><w:p><w:pPr/><w:hyperlink r:id="rId8" w:history="1"><w:r><w:rPr><w:color w:val="#410a8c"/><w:u w:val="single"/></w:rPr><w:t xml:space="preserve">Laurent-Stéphane Didier</w:t></w:r></w:hyperlink><w:r><w:rPr/><w:t xml:space="preserve">,</w:t></w:r><w:hyperlink r:id="rId9" w:history="1"><w:r><w:rPr><w:color w:val="#410a8c"/><w:u w:val="single"/></w:rPr><w:t xml:space="preserve">Nadia Mrabet</w:t></w:r></w:hyperlink><w:r><w:rPr/><w:t xml:space="preserve">,</w:t></w:r><w:hyperlink r:id="rId10" w:history="1"><w:r><w:rPr><w:color w:val="#410a8c"/><w:u w:val="single"/></w:rPr><w:t xml:space="preserve">Léa Glandus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RAIM 2024</w:t></w:r><w:r><w:rPr/><w:t xml:space="preserve">, GDR-IFM GT arith; DALI/LIRMM, Nov 2024, Perpignan, France</w:t></w:r></w:p><w:p><w:pPr/><w:r><w:rPr/><w:t xml:space="preserve">Communication dans un congrès</w:t></w:r></w:p><w:p><w:pPr/><w:hyperlink r:id="rId31" w:history="1"><w:r><w:rPr><w:color w:val="#410a8c"/><w:u w:val="single"/></w:rPr><w:t xml:space="preserve">hal-04830547v1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software comparison of RNS and PMNS</w:t></w:r></w:hyperlink></w:p><w:p><w:pPr/><w:hyperlink r:id="rId33" w:history="1"><w:r><w:rPr><w:color w:val="#410a8c"/><w:u w:val="single"/></w:rPr><w:t xml:space="preserve">Laurent-Stephane Didier</w:t></w:r></w:hyperlink><w:r><w:rPr/><w:t xml:space="preserve">,</w:t></w:r><w:hyperlink r:id="rId11" w:history="1"><w:r><w:rPr><w:color w:val="#410a8c"/><w:u w:val="single"/></w:rPr><w:t xml:space="preserve">Jean-Marc Robert</w:t></w:r></w:hyperlink><w:r><w:rPr/><w:t xml:space="preserve">,</w:t></w:r><w:hyperlink r:id="rId17" w:history="1"><w:r><w:rPr><w:color w:val="#410a8c"/><w:u w:val="single"/></w:rPr><w:t xml:space="preserve">Fangan Yssouf Dosso</w:t></w:r></w:hyperlink><w:r><w:rPr/><w:t xml:space="preserve">,</w:t></w:r><w:hyperlink r:id="rId27" w:history="1"><w:r><w:rPr><w:color w:val="#410a8c"/><w:u w:val="single"/></w:rPr><w:t xml:space="preserve">Nadia El Mrabet</w:t></w:r></w:hyperlink></w:p><w:p><w:pPr/><w:r><w:rPr><w:i w:val="1"/><w:iCs w:val="1"/></w:rPr><w:t xml:space="preserve">ARITH29</w:t></w:r><w:r><w:rPr/><w:t xml:space="preserve">, Sep 2022, Virtual Conference, France. </w:t></w:r><w:hyperlink r:id="rId34" w:history="1"><w:r><w:rPr><w:color w:val="#410a8c"/><w:u w:val="single"/></w:rPr><w:t xml:space="preserve">⟨10.1109/arith54963.2022.00025⟩</w:t></w:r></w:hyperlink></w:p><w:p><w:pPr/><w:r><w:rPr/><w:t xml:space="preserve">Communication dans un congrès</w:t></w:r></w:p><w:p><w:pPr/><w:hyperlink r:id="rId32" w:history="1"><w:r><w:rPr><w:color w:val="#410a8c"/><w:u w:val="single"/></w:rPr><w:t xml:space="preserve">hal-03916493v1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Enhanced Digital Signature using RNS Digit Exponent Representation</w:t></w:r></w:hyperlink></w:p><w:p><w:pPr/><w:hyperlink r:id="rId22" w:history="1"><w:r><w:rPr><w:color w:val="#410a8c"/><w:u w:val="single"/></w:rPr><w:t xml:space="preserve">Thomas Plantard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WAIFI: Workshop on the Arithmetic of Finite Fields</w:t></w:r><w:r><w:rPr/><w:t xml:space="preserve">, Department of Mathematics of Ghent University, Jul 2016, Gand, Belgium. pp.177-192, </w:t></w:r><w:hyperlink r:id="rId36" w:history="1"><w:r><w:rPr><w:color w:val="#410a8c"/><w:u w:val="single"/></w:rPr><w:t xml:space="preserve">⟨10.1007/978-3-319-55227-9_13⟩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hal-01337561v1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Efficient Modular Exponentiation Based on Multiple Multiplications by a Common Operand</w:t></w:r></w:hyperlink></w:p><w:p><w:pPr/><w:hyperlink r:id="rId21" w:history="1"><w:r><w:rPr><w:color w:val="#410a8c"/><w:u w:val="single"/></w:rPr><w:t xml:space="preserve">Christophe Negre</w:t></w:r></w:hyperlink><w:r><w:rPr/><w:t xml:space="preserve">,</w:t></w:r><w:hyperlink r:id="rId22" w:history="1"><w:r><w:rPr><w:color w:val="#410a8c"/><w:u w:val="single"/></w:rPr><w:t xml:space="preserve">Thomas Plantard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ARITH: Computer Arithmetic</w:t></w:r><w:r><w:rPr/><w:t xml:space="preserve">, INRIA, Jun 2015, Lyon, France. pp.144-151, </w:t></w:r><w:hyperlink r:id="rId38" w:history="1"><w:r><w:rPr><w:color w:val="#410a8c"/><w:u w:val="single"/></w:rPr><w:t xml:space="preserve">⟨10.1109/ARITH.2015.24⟩</w:t></w:r></w:hyperlink></w:p><w:p><w:pPr/><w:r><w:rPr/><w:t xml:space="preserve">Communication dans un congrès</w:t></w:r></w:p><w:p><w:pPr/><w:hyperlink r:id="rId37" w:history="1"><w:r><w:rPr><w:color w:val="#410a8c"/><w:u w:val="single"/></w:rPr><w:t xml:space="preserve">lirmm-01142327v1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Parallel Approaches for Efficient Scalar Multiplication over Elliptic Curve</w:t></w:r></w:hyperlink></w:p><w:p><w:pPr/><w:hyperlink r:id="rId21" w:history="1"><w:r><w:rPr><w:color w:val="#410a8c"/><w:u w:val="single"/></w:rPr><w:t xml:space="preserve">Christophe Negre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SECRYPT 2015 - 12th International Conference on Security and Cryptography</w:t></w:r><w:r><w:rPr/><w:t xml:space="preserve">, Jul 2015, Colmar, France. pp.202-209, </w:t></w:r><w:hyperlink r:id="rId40" w:history="1"><w:r><w:rPr><w:color w:val="#410a8c"/><w:u w:val="single"/></w:rPr><w:t xml:space="preserve">⟨10.5220/0005512502020209⟩</w:t></w:r></w:hyperlink></w:p><w:p><w:pPr/><w:r><w:rPr/><w:t xml:space="preserve">Communication dans un congrès</w:t></w:r></w:p><w:p><w:pPr/><w:hyperlink r:id="rId39" w:history="1"><w:r><w:rPr><w:color w:val="#410a8c"/><w:u w:val="single"/></w:rPr><w:t xml:space="preserve">hal-01206530v1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Recent Advances in Parallel Implementations of Scalar Multiplication over Binary Elliptic Curves</w:t></w:r></w:hyperlink></w:p><w:p><w:pPr/><w:hyperlink r:id="rId21" w:history="1"><w:r><w:rPr><w:color w:val="#410a8c"/><w:u w:val="single"/></w:rPr><w:t xml:space="preserve">Christophe Negre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RAIM: Rencontres Arithmétiques de l’Informatique Mathématique</w:t></w:r><w:r><w:rPr/><w:t xml:space="preserve">, A.Tisserand; D. Menard; S. Duquesne; S. Collange; N. SaintPierre, Apr 2015, Rennes, France</w:t></w:r></w:p><w:p><w:pPr/><w:r><w:rPr/><w:t xml:space="preserve">Communication dans un congrès</w:t></w:r></w:p><w:p><w:pPr/><w:hyperlink r:id="rId41" w:history="1"><w:r><w:rPr><w:color w:val="#410a8c"/><w:u w:val="single"/></w:rPr><w:t xml:space="preserve">hal-01141628v1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Software Implementation of Parallelized ECSM over Binary and Prime Fields</w:t></w:r></w:hyperlink></w:p><w:p><w:pPr/><w:hyperlink r:id="rId11" w:history="1"><w:r><w:rPr><w:color w:val="#410a8c"/><w:u w:val="single"/></w:rPr><w:t xml:space="preserve">Jean-Marc Robert</w:t></w:r></w:hyperlink></w:p><w:p><w:pPr/><w:r><w:rPr><w:i w:val="1"/><w:iCs w:val="1"/></w:rPr><w:t xml:space="preserve">Inscrypt: Information Security and Cryptology</w:t></w:r><w:r><w:rPr/><w:t xml:space="preserve">, Dec 2014, Beijing, China. pp.445-462, </w:t></w:r><w:hyperlink r:id="rId43" w:history="1"><w:r><w:rPr><w:color w:val="#410a8c"/><w:u w:val="single"/></w:rPr><w:t xml:space="preserve">⟨10.1007/978-3-319-16745-9_24⟩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hal-00998277v2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Impact of Optimized Operations AB,AC and AB+CD in Scalar Multiplication over Binary Elliptic Curve</w:t></w:r></w:hyperlink></w:p><w:p><w:pPr/><w:hyperlink r:id="rId21" w:history="1"><w:r><w:rPr><w:color w:val="#410a8c"/><w:u w:val="single"/></w:rPr><w:t xml:space="preserve">Christophe Negre</w:t></w:r></w:hyperlink><w:r><w:rPr/><w:t xml:space="preserve">,</w:t></w:r><w:hyperlink r:id="rId11" w:history="1"><w:r><w:rPr><w:color w:val="#410a8c"/><w:u w:val="single"/></w:rPr><w:t xml:space="preserve">Jean-Marc Robert</w:t></w:r></w:hyperlink></w:p><w:p><w:pPr/><w:r><w:rPr><w:i w:val="1"/><w:iCs w:val="1"/></w:rPr><w:t xml:space="preserve">AFRICACRYPT: Cryptology in Africa</w:t></w:r><w:r><w:rPr/><w:t xml:space="preserve">, Jun 2013, Cairo, Egypt. pp.13-30, </w:t></w:r><w:hyperlink r:id="rId45" w:history="1"><w:r><w:rPr><w:color w:val="#410a8c"/><w:u w:val="single"/></w:rPr><w:t xml:space="preserve">⟨10.1007/978-3-642-38553-7_16⟩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hal-00724785v2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Algorithmes Parallèles de Multiplication Scalaire Optimisée sur Courbes Elliptiques Binaires</w:t></w:r></w:hyperlink></w:p><w:p><w:pPr/><w:hyperlink r:id="rId11" w:history="1"><w:r><w:rPr><w:color w:val="#410a8c"/><w:u w:val="single"/></w:rPr><w:t xml:space="preserve">Jean-Marc Robert</w:t></w:r></w:hyperlink></w:p><w:p><w:pPr/><w:r><w:rPr><w:i w:val="1"/><w:iCs w:val="1"/></w:rPr><w:t xml:space="preserve">C2: Journées Codage et Cryptographie</w:t></w:r><w:r><w:rPr/><w:t xml:space="preserve">, GT-C2, Mar 2014, Les Sept-Laux, France</w:t></w:r></w:p><w:p><w:pPr/><w:r><w:rPr/><w:t xml:space="preserve">Communication dans un congrès</w:t></w:r></w:p><w:p><w:pPr/><w:hyperlink r:id="rId46" w:history="1"><w:r><w:rPr><w:color w:val="#410a8c"/><w:u w:val="single"/></w:rPr><w:t xml:space="preserve">lirmm-01121960v1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Algorithmes et Implémentations Optimisées de Calculs Cryptographiques sur les Courbes Elliptiques Binaires</w:t></w:r></w:hyperlink></w:p><w:p><w:pPr/><w:hyperlink r:id="rId11" w:history="1"><w:r><w:rPr><w:color w:val="#410a8c"/><w:u w:val="single"/></w:rPr><w:t xml:space="preserve">Jean-Marc Robert</w:t></w:r></w:hyperlink></w:p><w:p><w:pPr/><w:r><w:rPr><w:i w:val="1"/><w:iCs w:val="1"/></w:rPr><w:t xml:space="preserve">C2: Journées Codage et Cryptographie</w:t></w:r><w:r><w:rPr/><w:t xml:space="preserve">, GT-C2, Oct 2012, Dinard, France</w:t></w:r></w:p><w:p><w:pPr/><w:r><w:rPr/><w:t xml:space="preserve">Communication dans un congrès</w:t></w:r></w:p><w:p><w:pPr/><w:hyperlink r:id="rId47" w:history="1"><w:r><w:rPr><w:color w:val="#410a8c"/><w:u w:val="single"/></w:rPr><w:t xml:space="preserve">lirmm-01121958v1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État Des Lieux Attaques Passives Courbes Elliptiques</w:t></w:r></w:hyperlink></w:p><w:p><w:pPr/><w:hyperlink r:id="rId11" w:history="1"><w:r><w:rPr><w:color w:val="#410a8c"/><w:u w:val="single"/></w:rPr><w:t xml:space="preserve">Jean-Marc Robert</w:t></w:r></w:hyperlink></w:p><w:p><w:pPr/><w:r><w:rPr><w:i w:val="1"/><w:iCs w:val="1"/></w:rPr><w:t xml:space="preserve">EJCIM: École Jeunes Chercheurs en Informatique Mathématique</w:t></w:r><w:r><w:rPr/><w:t xml:space="preserve">, Apr 2013, Perpignan, France. , 2013</w:t></w:r></w:p><w:p><w:pPr/><w:r><w:rPr/><w:t xml:space="preserve">Poster de conférence</w:t></w:r></w:p><w:p><w:pPr/><w:hyperlink r:id="rId48" w:history="1"><w:r><w:rPr><w:color w:val="#410a8c"/><w:u w:val="single"/></w:rPr><w:t xml:space="preserve">lirmm-00862374v1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Contrer l'attaque Simple Power Analysis efficacement dans les applications de la cryptographie asymétrique, algorithmes et implantations</w:t></w:r></w:hyperlink></w:p><w:p><w:pPr/><w:hyperlink r:id="rId11" w:history="1"><w:r><w:rPr><w:color w:val="#410a8c"/><w:u w:val="single"/></w:rPr><w:t xml:space="preserve">Jean-Marc Robert</w:t></w:r></w:hyperlink></w:p><w:p><w:pPr/><w:r><w:rPr/><w:t xml:space="preserve">Cryptographie et sécurité [cs.CR]. Université de Perpignan, 2015. Français. </w:t></w:r><w:hyperlink r:id="rId50" w:history="1"><w:r><w:rPr><w:color w:val="#410a8c"/><w:u w:val="single"/></w:rPr><w:t xml:space="preserve">⟨NNT : 2015PERP0039⟩</w:t></w:r></w:hyperlink></w:p><w:p><w:pPr/><w:r><w:rPr/><w:t xml:space="preserve">Thèse</w:t></w:r></w:p><w:p><w:pPr/><w:hyperlink r:id="rId49" w:history="1"><w:r><w:rPr><w:color w:val="#410a8c"/><w:u w:val="single"/></w:rPr><w:t xml:space="preserve">tel-01269753v1</w:t></w:r></w:hyperlink></w:p></w:tc></w:tr></w:tbl><w:sectPr><w:footerReference w:type="default" r:id="rId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FCC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AF66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3BA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8F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476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2AA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25C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2143v1" TargetMode="External"/><Relationship Id="rId8" Type="http://schemas.openxmlformats.org/officeDocument/2006/relationships/hyperlink" Target="https://hal.science/search/index/?q=*&amp;authFullName_s=Laurent-St&#233;phane Didier" TargetMode="External"/><Relationship Id="rId9" Type="http://schemas.openxmlformats.org/officeDocument/2006/relationships/hyperlink" Target="https://hal.science/search/index/?q=*&amp;authFullName_s=Nadia Mrabet" TargetMode="External"/><Relationship Id="rId10" Type="http://schemas.openxmlformats.org/officeDocument/2006/relationships/hyperlink" Target="https://hal.science/search/index/?q=*&amp;authFullName_s=L&#233;a Glandus" TargetMode="External"/><Relationship Id="rId11" Type="http://schemas.openxmlformats.org/officeDocument/2006/relationships/hyperlink" Target="https://hal.science/search/index/?q=*&amp;authFullName_s=Jean-Marc Robert" TargetMode="External"/><Relationship Id="rId12" Type="http://schemas.openxmlformats.org/officeDocument/2006/relationships/hyperlink" Target="https://dx.doi.org/10.62056/a3txl86bm" TargetMode="External"/><Relationship Id="rId13" Type="http://schemas.openxmlformats.org/officeDocument/2006/relationships/hyperlink" Target="https://cnrs.hal.science/hal-03520854v1" TargetMode="External"/><Relationship Id="rId14" Type="http://schemas.openxmlformats.org/officeDocument/2006/relationships/hyperlink" Target="https://hal.science/search/index/?q=*&amp;authFullName_s=Pascal V&#233;ron" TargetMode="External"/><Relationship Id="rId15" Type="http://schemas.openxmlformats.org/officeDocument/2006/relationships/hyperlink" Target="https://dx.doi.org/10.1007/s13389-021-00278-3" TargetMode="External"/><Relationship Id="rId16" Type="http://schemas.openxmlformats.org/officeDocument/2006/relationships/hyperlink" Target="https://hal.science/hal-03768546v1" TargetMode="External"/><Relationship Id="rId17" Type="http://schemas.openxmlformats.org/officeDocument/2006/relationships/hyperlink" Target="https://hal.science/search/index/?q=*&amp;authFullName_s=Fangan Yssouf Dosso" TargetMode="External"/><Relationship Id="rId18" Type="http://schemas.openxmlformats.org/officeDocument/2006/relationships/hyperlink" Target="https://hal.science/search/index/?q=*&amp;authFullName_s=Pascal Veron" TargetMode="External"/><Relationship Id="rId19" Type="http://schemas.openxmlformats.org/officeDocument/2006/relationships/hyperlink" Target="https://dx.doi.org/10.1109/tetc.2022.3187786" TargetMode="External"/><Relationship Id="rId20" Type="http://schemas.openxmlformats.org/officeDocument/2006/relationships/hyperlink" Target="https://hal-lirmm.ccsd.cnrs.fr/lirmm-01926767v1" TargetMode="External"/><Relationship Id="rId21" Type="http://schemas.openxmlformats.org/officeDocument/2006/relationships/hyperlink" Target="https://hal.science/search/index/?q=*&amp;authFullName_s=Christophe Negre" TargetMode="External"/><Relationship Id="rId22" Type="http://schemas.openxmlformats.org/officeDocument/2006/relationships/hyperlink" Target="https://hal.science/search/index/?q=*&amp;authFullName_s=Thomas Plantard" TargetMode="External"/><Relationship Id="rId23" Type="http://schemas.openxmlformats.org/officeDocument/2006/relationships/hyperlink" Target="https://dx.doi.org/10.1007/s13389-018-0196-7" TargetMode="External"/><Relationship Id="rId24" Type="http://schemas.openxmlformats.org/officeDocument/2006/relationships/hyperlink" Target="https://hal.science/hal-00908463v1" TargetMode="External"/><Relationship Id="rId25" Type="http://schemas.openxmlformats.org/officeDocument/2006/relationships/hyperlink" Target="https://dx.doi.org/10.1109/TC.2015.2389817" TargetMode="External"/><Relationship Id="rId26" Type="http://schemas.openxmlformats.org/officeDocument/2006/relationships/hyperlink" Target="https://hal.sorbonne-universite.fr/hal-05607290v1" TargetMode="External"/><Relationship Id="rId27" Type="http://schemas.openxmlformats.org/officeDocument/2006/relationships/hyperlink" Target="https://hal.science/search/index/?q=*&amp;authFullName_s=Nadia El Mrabet" TargetMode="External"/><Relationship Id="rId28" Type="http://schemas.openxmlformats.org/officeDocument/2006/relationships/hyperlink" Target="https://dx.doi.org/10.1109/ICECET63943.2025.11472042" TargetMode="External"/><Relationship Id="rId29" Type="http://schemas.openxmlformats.org/officeDocument/2006/relationships/hyperlink" Target="https://hal.science/hal-04790909v1" TargetMode="External"/><Relationship Id="rId30" Type="http://schemas.openxmlformats.org/officeDocument/2006/relationships/hyperlink" Target="https://dx.doi.org/10.1007/978-3-031-73122-8_5" TargetMode="External"/><Relationship Id="rId31" Type="http://schemas.openxmlformats.org/officeDocument/2006/relationships/hyperlink" Target="https://hal.science/hal-04830547v1" TargetMode="External"/><Relationship Id="rId32" Type="http://schemas.openxmlformats.org/officeDocument/2006/relationships/hyperlink" Target="https://cnrs.hal.science/hal-03916493v1" TargetMode="External"/><Relationship Id="rId33" Type="http://schemas.openxmlformats.org/officeDocument/2006/relationships/hyperlink" Target="https://hal.science/search/index/?q=*&amp;authFullName_s=Laurent-Stephane Didier" TargetMode="External"/><Relationship Id="rId34" Type="http://schemas.openxmlformats.org/officeDocument/2006/relationships/hyperlink" Target="https://dx.doi.org/10.1109/arith54963.2022.00025" TargetMode="External"/><Relationship Id="rId35" Type="http://schemas.openxmlformats.org/officeDocument/2006/relationships/hyperlink" Target="https://hal.science/hal-01337561v1" TargetMode="External"/><Relationship Id="rId36" Type="http://schemas.openxmlformats.org/officeDocument/2006/relationships/hyperlink" Target="https://dx.doi.org/10.1007/978-3-319-55227-9_13" TargetMode="External"/><Relationship Id="rId37" Type="http://schemas.openxmlformats.org/officeDocument/2006/relationships/hyperlink" Target="https://hal-lirmm.ccsd.cnrs.fr/lirmm-01142327v1" TargetMode="External"/><Relationship Id="rId38" Type="http://schemas.openxmlformats.org/officeDocument/2006/relationships/hyperlink" Target="https://dx.doi.org/10.1109/ARITH.2015.24" TargetMode="External"/><Relationship Id="rId39" Type="http://schemas.openxmlformats.org/officeDocument/2006/relationships/hyperlink" Target="https://hal.science/hal-01206530v1" TargetMode="External"/><Relationship Id="rId40" Type="http://schemas.openxmlformats.org/officeDocument/2006/relationships/hyperlink" Target="https://dx.doi.org/10.5220/0005512502020209" TargetMode="External"/><Relationship Id="rId41" Type="http://schemas.openxmlformats.org/officeDocument/2006/relationships/hyperlink" Target="https://hal.science/hal-01141628v1" TargetMode="External"/><Relationship Id="rId42" Type="http://schemas.openxmlformats.org/officeDocument/2006/relationships/hyperlink" Target="https://hal.science/hal-00998277v2" TargetMode="External"/><Relationship Id="rId43" Type="http://schemas.openxmlformats.org/officeDocument/2006/relationships/hyperlink" Target="https://dx.doi.org/10.1007/978-3-319-16745-9_24" TargetMode="External"/><Relationship Id="rId44" Type="http://schemas.openxmlformats.org/officeDocument/2006/relationships/hyperlink" Target="https://inria.hal.science/hal-00724785v2" TargetMode="External"/><Relationship Id="rId45" Type="http://schemas.openxmlformats.org/officeDocument/2006/relationships/hyperlink" Target="https://dx.doi.org/10.1007/978-3-642-38553-7_16" TargetMode="External"/><Relationship Id="rId46" Type="http://schemas.openxmlformats.org/officeDocument/2006/relationships/hyperlink" Target="https://hal-lirmm.ccsd.cnrs.fr/lirmm-01121960v1" TargetMode="External"/><Relationship Id="rId47" Type="http://schemas.openxmlformats.org/officeDocument/2006/relationships/hyperlink" Target="https://hal-lirmm.ccsd.cnrs.fr/lirmm-01121958v1" TargetMode="External"/><Relationship Id="rId48" Type="http://schemas.openxmlformats.org/officeDocument/2006/relationships/hyperlink" Target="https://hal-lirmm.ccsd.cnrs.fr/lirmm-00862374v1" TargetMode="External"/><Relationship Id="rId49" Type="http://schemas.openxmlformats.org/officeDocument/2006/relationships/hyperlink" Target="https://theses.hal.science/tel-01269753v1" TargetMode="External"/><Relationship Id="rId50" Type="http://schemas.openxmlformats.org/officeDocument/2006/relationships/hyperlink" Target="https://www.theses.fr/2015PERP0039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Robert</dc:title>
  <dc:description>CV</dc:description>
  <dc:subject/>
  <cp:keywords/>
  <cp:category/>
  <cp:lastModifiedBy/>
  <dcterms:created xsi:type="dcterms:W3CDTF">2026-05-27T09:13:09+02:00</dcterms:created>
  <dcterms:modified xsi:type="dcterms:W3CDTF">2026-05-27T09:13:09+02:00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