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Jean-Marc Weller </w:t>
      </w:r>
      <w:r>
        <w:rPr>
          <w:color w:val="641e6e"/>
        </w:rPr>
        <w:t xml:space="preserve">Directeur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jean-marc-weller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0000-0001-5314-4866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032532199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L’administration et le numérique au défi du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Bellon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Éric Dagiral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Reset, Dialogues on Civilizations</w:t>
            </w:r>
            <w:r>
              <w:rPr/>
              <w:t xml:space="preserve">, 2024, 14, pp.1-18.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⟨10.4000/136aj⟩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hal-04919980v1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Entraîner son entreprise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hal-03927744v1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l'ouvrage de Le Marec (Joëlle), Mairesse (François), Enquête sur les pratiques savantes ordinaires. Collectionnisme numérique et environnements matériels. Lormont, Le Bord de l’eau, 2017,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hal-01969919v1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L’aménagement des bureaux et l’accueil du public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hal-01399805v1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coordination est-elle soluble dans l'analyse des situations de travail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2007, 87, pp. 46-51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hal-00916378v1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s'intéresser aux bureaux ? Une introduction au séminaire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bureaux flexibles. Regards interdisciplinaires sur les nouvelles organisations spatiales du travail</w:t>
            </w:r>
            <w:r>
              <w:rPr/>
              <w:t xml:space="preserve">, Vincent-Arnaud Chappe; Jeanne Fillonneau; Matthias Pothet; Jean-Marc Weller, Nov 2025, Paris EHESS,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hal-05385666v1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droit avec ses infrastructures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Le droit, une activité infrastructurelle</w:t>
            </w:r>
            <w:r>
              <w:rPr/>
              <w:t xml:space="preserve">, Mar 2025, Paris Dauphine,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hal-05217909v1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bureau et le prétoire : le nouveau design des environnements de travail dans l'administration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Matthias Pothet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Congrès de l’Association Française de Sociologie</w:t>
            </w:r>
            <w:r>
              <w:rPr/>
              <w:t xml:space="preserve">, Association Française de Sociologie,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hal-05217926v1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qu’un formulaire peut faire. Ou comment un document permet de s’accorder sur la qualification contestée d’une prairie pas très naturelle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Opérations graphiques. Vie sociale et matérielle des documents administratifs</w:t>
            </w:r>
            <w:r>
              <w:rPr/>
              <w:t xml:space="preserve">, Laboratoire ACCRA (UR3402), Université de Strasbourg, Apr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hal-04876302v1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des épistémologies du droit envisagé comme une activité pratique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savoirs juridiques en acte</w:t>
            </w:r>
            <w:r>
              <w:rPr/>
              <w:t xml:space="preserve">, International Research Network Droit et mondes africains, Dec 2024, Rabat (Maroc),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hal-04876355v1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visible ou les nouveaux espaces de bureau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MATICES</w:t>
            </w:r>
            <w:r>
              <w:rPr/>
              <w:t xml:space="preserve">, MATICES, Université Libre de Bruxelles, Jun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hal-04876323v1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exemples d’enquête ethnographique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</w:t>
            </w:r>
            <w:r>
              <w:rPr/>
              <w:t xml:space="preserve">, Laboratoire Interdisciplinaire Sens Innovations Sociétés UMR9003, Dec 2024, Champ-sur-Marne,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hal-04876340v1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décrire un procès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procès historiques du terrorisme</w:t>
            </w:r>
            <w:r>
              <w:rPr/>
              <w:t xml:space="preserve">, Groupe de recherche ProMeTe, Mar 2024, Paris Institut national d’histoire de l’art (INHA),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hal-04876286v1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Fabriquer des actes d’Etat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soirées du LIER</w:t>
            </w:r>
            <w:r>
              <w:rPr/>
              <w:t xml:space="preserve">, Laboratoire interdisciplinaire d'études sur les réflexifivités - Fonds Yan Thomas (UMR 8065),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hal-04876245v1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L’ordinaire du droit : écrire, dire et faire. A propos des textes ethnométhodologiques réunis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Ethnométhodologie du droit</w:t>
            </w:r>
            <w:r>
              <w:rPr/>
              <w:t xml:space="preserve">, International Research Network Droit et Mondes Africains, Dec 2023, Rabat (Maroc),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hal-04876267v1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 de recherche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Equipes Lab Top et GTM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hal-03927804v1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l’ethnométhodologie du droit ou le travail juridique en acte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Ethnométhodologie du droit</w:t>
            </w:r>
            <w:r>
              <w:rPr/>
              <w:t xml:space="preserve">, Nov 2022,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hal-03927807v1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la notion d’agencement et la question de l’expertise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Expertise</w:t>
            </w:r>
            <w:r>
              <w:rPr/>
              <w:t xml:space="preserve">, Dec 2022,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hal-03927795v1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du droit en prise avec sa matérialité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Renouveaux théoriques en sociologie du droit et pragmatismes</w:t>
            </w:r>
            <w:r>
              <w:rPr/>
              <w:t xml:space="preserve">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hal-03927813v1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Fabriquer des actes d’Etat (ouvrage personnel)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Centre Max Weber</w:t>
            </w:r>
            <w:r>
              <w:rPr/>
              <w:t xml:space="preserve">, Apr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hal-03312738v1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 et matérialité : à propos de Fabriquer des actes d’Etat (ouvrage personnel)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Sociologie d'aujourd'hui, LIER, EHESS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hal-03312740v1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table ronde &amp;quot;La plume, la fiche et la souris. Une histoire du travail de bureau en longue durée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Rendez-vous de l'histoire</w:t>
            </w:r>
            <w:r>
              <w:rPr/>
              <w:t xml:space="preserve">, Oct 2021,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hal-03513375v1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Fabriquer des actes d’Etat (ouvrage personnel)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Centre Emile Durheim</w:t>
            </w:r>
            <w:r>
              <w:rPr/>
              <w:t xml:space="preserve">, Apr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hal-03312737v1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des contributions à une session du RT23 Techniques Travail Activité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de l'AFS (Association Française de Sociologie)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hal-03312763v1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autour de l’ouvrage de Scarlett Salman, Aux bons soins du capitalisme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GTA</w:t>
            </w:r>
            <w:r>
              <w:rPr/>
              <w:t xml:space="preserve">, LISIS, Nov 2021,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hal-03513385v1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Dé-territorialisation du travail et déplacement des frontières : les arguments du flex office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Vincent-Arnaud Chappe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Journées Internationales de Sociologie du Travail</w:t>
            </w:r>
            <w:r>
              <w:rPr/>
              <w:t xml:space="preserve">, Nov 2021,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hal-03513398v1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Fabriquer des actes d’Etat (ouvrage personnel)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général du GREDEG</w:t>
            </w:r>
            <w:r>
              <w:rPr/>
              <w:t xml:space="preserve">, Mar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hal-03513378v1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bureaucraties sociales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Direction de la Recherche, des Etudes et de l’Evaluation et des Statistiques (DREES), Ministère de l’Emploi et de la Solidarité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hal-03312742v1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Fabriquer des actes d’Etat (ouvrage personnel)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Ecole Polytechnique/ ENA/ ENSCI, Chaire de l'Innovation publique</w:t>
            </w:r>
            <w:r>
              <w:rPr/>
              <w:t xml:space="preserve">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hal-03312745v1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des bureaucraties techniques (avec David Demortain et François Dedieu)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webséminaire GTA, LISIS</w:t>
            </w:r>
            <w:r>
              <w:rPr/>
              <w:t xml:space="preserve">, Nov 2020,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hal-03312756v1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Fabriquer des actes d'Etat (ouvrage personnel)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LISIS</w:t>
            </w:r>
            <w:r>
              <w:rPr/>
              <w:t xml:space="preserve">, May 2020,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hal-03312754v1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ST GA Normes et justice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 Congrès de l’Association Française de Science Politique (AFSP)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hal-03312764v1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autour de Romain Juston, Ecouter les maux du travail. Une ethnographie d’une cellule d’écoute des situations de souffrance au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CEET (Centre d’Etudes de l’Emploi et du Travail)</w:t>
            </w:r>
            <w:r>
              <w:rPr/>
              <w:t xml:space="preserve">, Apr 2019,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hal-03312765v1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numérisation des écrits fait au travail. Un regard sociologique sur les métiers du droit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Le document, parent pauvre de la donnée</w:t>
            </w:r>
            <w:r>
              <w:rPr/>
              <w:t xml:space="preserve">, Jun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hal-03312749v1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Fabriquer des actes d'Etat (ouvrage personnel)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SAGE</w:t>
            </w:r>
            <w:r>
              <w:rPr/>
              <w:t xml:space="preserve">, Apr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hal-03312751v1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‘Assemblages of Care’ for New-Borns? The Case of a French Public Maternity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 dynamics and spatial dimensions of hospitality</w:t>
            </w:r>
            <w:r>
              <w:rPr/>
              <w:t xml:space="preserve">, Nov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hal-03312759v1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Classer un fromage ou comment équiper le travail de dégustation dans une filière économique. Le cas de l’époisses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VIIIe Congrès de l’Association Française de Sociologie (AFS)</w:t>
            </w:r>
            <w:r>
              <w:rPr/>
              <w:t xml:space="preserve">, RT23,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hal-03312757v1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souci des personnes dans les organisations. Introduction à la saison 4 (avec Ashveen Peerbaye)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ASPRO</w:t>
            </w:r>
            <w:r>
              <w:rPr/>
              <w:t xml:space="preserve">, Dec 2018, Champ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hal-01969939v1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L’enquête ethnographique et le travail de bureau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Enquêter en milieu organisé (EMO)</w:t>
            </w:r>
            <w:r>
              <w:rPr/>
              <w:t xml:space="preserve">, Feb 2018,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hal-01969958v1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une administration depuis ses bureaux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Métrolab "Ville et Politique. Approches cognitives"</w:t>
            </w:r>
            <w:r>
              <w:rPr/>
              <w:t xml:space="preserve">, Metrolab, Mar 2018,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hal-01969954v1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: un nouveau répertoire des politiques de transformation de l’action publique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formes d'innovation publique. Séminaire CGS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hal-01969950v1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 or No-Lab? Exploring institutional trajectories of public innovation teams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Emmanuel Coblence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Frédérique Pallez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Elsa Vivant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Public Policy</w:t>
            </w:r>
            <w:r>
              <w:rPr/>
              <w:t xml:space="preserve">, International Public Policy Association, Jun 2017,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hal-01484093v1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Approaches in the Public Sector: Problematizations, Actors and Transformations in the French Administration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Frédérique Pallez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 Coblence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Public Policy Design Approaches in the Public Sector</w:t>
            </w:r>
            <w:r>
              <w:rPr/>
              <w:t xml:space="preserve">, Jun 2017,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hal-01787038v1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Frayer un chemin au droit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anniversaire des 50 ans du Centre de Sociologie de l’Innovation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hal-01787007v1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L’administration et le droit en longue durée. Une histoire des bureaux de la Sécurité Sociale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Chantiers d'histoire administrative animé par BARUCH Marc-Olivier, GALLY Natacha et RUIZ Émilien, EHESS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hal-01787042v1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autour des contributions de PETIT , A. et DUFOUR, Q., Session « Production de données : les matériaux du pouvoir », RT23 Travail, Activités, Techniques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VIIe Congrès de l’Association Française de Sociologie, Amiens</w:t>
            </w:r>
            <w:r>
              <w:rPr/>
              <w:t xml:space="preserve">, Jul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hal-01787021v1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mutation des bureaux de la Sécurité sociale depuis 1945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la Sécurité sociale </w:t>
            </w:r>
            <w:r>
              <w:rPr/>
              <w:t xml:space="preserve">, Comité régionale d’histoire de la Sécurité sociale de Bourgogne Franche Comté, May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hal-01541545v1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bureaucraties du droit. Quelques réflexions sur l’apport des STS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Centre de Sociologie des Organisations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hal-01787014v1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sociologue et le bureau. Quelques perspectives de recherche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Entrer par les bureaux de la bureaucratie. Perspectives ethnographiques.</w:t>
            </w:r>
            <w:r>
              <w:rPr/>
              <w:t xml:space="preserve">, Marie Alauzen; Quentin Dufour,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hal-01541558v1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autour des travaux sur droit, justice, science et technologie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Interactions between Science, Innovation and Society</w:t>
            </w:r>
            <w:r>
              <w:rPr/>
              <w:t xml:space="preserve">, ENS Cachan, Mar 2016,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hal-01397752v1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vraiment s’intéresser aux usagers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Les promesses du design, ENSCI-Les Ateliers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hal-01787079v1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souci des bébés ou le réaménagement d’une maternité dans un CHU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ASPRO, Atelier sur le Souci des Personnes dans les Organisations, LISIS</w:t>
            </w:r>
            <w:r>
              <w:rPr/>
              <w:t xml:space="preserve">, Nov 2016, Champ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hal-01787086v1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bureaux de la relation de service. Une histoire des espaces de travail dans les caisses de Sécurité Sociale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GRETS</w:t>
            </w:r>
            <w:r>
              <w:rPr/>
              <w:t xml:space="preserve">, Fondation de la Maison des Sciences de l'Homme-EDF,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hal-01397767v1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portée analytique de Bruno Latour s’est-elle étendue ? Le cas de la notion de ‘centre de calcul’ et son évolution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84e Congrès de l'ACFAS</w:t>
            </w:r>
            <w:r>
              <w:rPr/>
              <w:t xml:space="preserve">, May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hal-01397775v1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procès et leurs bureaux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Le procès comme dispositif</w:t>
            </w:r>
            <w:r>
              <w:rPr/>
              <w:t xml:space="preserve">, EHESS,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hal-01397759v1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formes d’innovation publique par le design : caractérisation, effets, institutionnalisation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Frédérique Pallez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et Innovation sociale</w:t>
            </w:r>
            <w:r>
              <w:rPr/>
              <w:t xml:space="preserve">, Université de Nîmes, Mar 2016,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hal-01397743v1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Ethnographies au guichet : discussion autour des contributions de BERGER, M., CLAVÉ-MERCIER, A., LE TYRAN, M. et MARTIN, 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Rencontres Annuelles d'Ethnographie</w:t>
            </w:r>
            <w:r>
              <w:rPr/>
              <w:t xml:space="preserve">, EHESS,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hal-01397804v1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design de service : histoire du réaménagement d'une maternité dans un CHU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 Coblence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Hôpital créatif : Design et technologies au service du patient</w:t>
            </w:r>
            <w:r>
              <w:rPr/>
              <w:t xml:space="preserve">, Ecole d'automne en management de la créativité, Nov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hal-01397793v1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 dossier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Anthropologie de l’écriture : théories, « Studies » et recherches</w:t>
            </w:r>
            <w:r>
              <w:rPr/>
              <w:t xml:space="preserve">, EHESS,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hal-01397733v1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topiques de l’usager. Une brève histoire de l’accès documentaire et de ses problématisations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L’appropriation des données publiques : quelles figures de l’usager ?</w:t>
            </w:r>
            <w:r>
              <w:rPr/>
              <w:t xml:space="preserve">, CEDITEC, Université Paris Est Créteil; LISIS, Université Paris Est Marne, Nov 2015,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hal-01277507v1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petits bureaucrates, le droit et le pouvoir discrétionnaire. Quelques questions à propos d’un renouvellement par les STS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Politiques des sciences, des techniques et de l’innovation</w:t>
            </w:r>
            <w:r>
              <w:rPr/>
              <w:t xml:space="preserve">, LISIS, Université Paris Est Marne, Apr 2015,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hal-01277512v1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Jusqu'où suivre les acteurs eux-mêmes? L'ethnographe à l'épreuve de son terrain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d'Anthropologie et de Sociologie : Démarche d’enquête, confrontation au terrain et retour d’expérience</w:t>
            </w:r>
            <w:r>
              <w:rPr/>
              <w:t xml:space="preserve">, LASA, Université de Franche-Comté, Apr 2015,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hal-01277519v1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publique et travail : le cas du dispositif d'identification des animaux.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 Action publique, normes, outils et travail "</w:t>
            </w:r>
            <w:r>
              <w:rPr/>
              <w:t xml:space="preserve">, Feb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hal-00588166v1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&amp;quot;mettre au travail&amp;quot; l'usager?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"Le client au travail : marché, activité, valeur". CNAM</w:t>
            </w:r>
            <w:r>
              <w:rPr/>
              <w:t xml:space="preserve">, Mar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hal-00778630v1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modernisation des services publics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CRAMIF, 3 mars 2008, Paris (France)</w:t>
            </w:r>
            <w:r>
              <w:rPr/>
              <w:t xml:space="preserve">, Mar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hal-00614547v1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Fabriquer des actes d’État. Une ethnographie du travail bureaucratique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/>
              <w:t xml:space="preserve">Economica, 313 p., 2018, Etudes Sociologiques, 978-2-7178-7040-4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hal-03330633v1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réglementaire et discrétionnarité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/>
              <w:t xml:space="preserve">Thomas Angeletti; Vincent-Arnaud Chappe. </w:t>
            </w:r>
            <w:r>
              <w:rPr>
                <w:i w:val="1"/>
                <w:iCs w:val="1"/>
              </w:rPr>
              <w:t xml:space="preserve">Les modes de présence du droit</w:t>
            </w:r>
            <w:r>
              <w:rPr/>
              <w:t xml:space="preserve">, 32, </w:t>
            </w:r>
            <w:hyperlink r:id="rId87" w:history="1">
              <w:r>
                <w:rPr>
                  <w:color w:val="#410a8c"/>
                  <w:u w:val="single"/>
                </w:rPr>
                <w:t xml:space="preserve">Editions EHESS</w:t>
              </w:r>
            </w:hyperlink>
            <w:r>
              <w:rPr/>
              <w:t xml:space="preserve">, pp.131-156, 2024, Raisons pratiques, 978-2-7132-3389-0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hal-04876457v1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L'administration et le quotidien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/>
              <w:t xml:space="preserve">Antonin Cohen; Bernard Lacroix; Philippe Riutort. </w:t>
            </w:r>
            <w:r>
              <w:rPr>
                <w:i w:val="1"/>
                <w:iCs w:val="1"/>
              </w:rPr>
              <w:t xml:space="preserve">Nouveau manuel de science politique (nouvelle édition)</w:t>
            </w:r>
            <w:r>
              <w:rPr/>
              <w:t xml:space="preserve">, La Découverte, 2024, 978-2-348-08468-3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hal-04873545v1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case files: the material organization of cases and the work of judges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/>
              <w:t xml:space="preserve">Baudoin Dupret; Julie Colemans; Max Travers. </w:t>
            </w:r>
            <w:r>
              <w:rPr>
                <w:i w:val="1"/>
                <w:iCs w:val="1"/>
              </w:rPr>
              <w:t xml:space="preserve">Legal Rules in Practice. In the Midst of Law's Life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pp.113-132, 2021, 9780367495909.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⟨10.4324/9781003046776-9⟩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hal-03086459v1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Guichet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/>
              <w:t xml:space="preserve">Benzerafa-Alilat, Manuel; Lamarque, Dominique; Orange, Gérard. </w:t>
            </w:r>
            <w:r>
              <w:rPr>
                <w:i w:val="1"/>
                <w:iCs w:val="1"/>
              </w:rPr>
              <w:t xml:space="preserve">Encyclopédie du Management Public</w:t>
            </w:r>
            <w:r>
              <w:rPr/>
              <w:t xml:space="preserve">, IGPDE,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hal-03312709v1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appuis matériels du raisonnement juridique : décider avec des papiers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/>
              <w:t xml:space="preserve">Julie Colemans; Baudoin Dupret. </w:t>
            </w:r>
            <w:r>
              <w:rPr>
                <w:i w:val="1"/>
                <w:iCs w:val="1"/>
              </w:rPr>
              <w:t xml:space="preserve">Ethnographies du raisonnement juridique</w:t>
            </w:r>
            <w:r>
              <w:rPr/>
              <w:t xml:space="preserve">, LGDJ,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hal-01786932v1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Fabriquer des actes d'Etat. Une ethnographie du travail bureaucratique</w:t>
            </w:r>
            <w:r>
              <w:rPr/>
              <w:t xml:space="preserve">, Economica, 2018, 978-2_7178-7040-4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hal-02005148v1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assemblages protéiformes. Le bureau des agriculteurs en situation d’audit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/>
              <w:t xml:space="preserve">Nicolas Dodier; Anthony Stavrianakis. </w:t>
            </w:r>
            <w:r>
              <w:rPr>
                <w:i w:val="1"/>
                <w:iCs w:val="1"/>
              </w:rPr>
              <w:t xml:space="preserve">Les objets composés. Agencements, dispositifs, assemblages</w:t>
            </w:r>
            <w:r>
              <w:rPr/>
              <w:t xml:space="preserve">, Editions de l'EHESS (Raisons pratiques), 2018, Raisons pratiques, 978-2-7132-2765-3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hal-01969877v1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relation de service à la relation de clientèle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/>
              <w:t xml:space="preserve">Marie-Hélène Lechien; Frédéric Neyrat; Audrey Richard. </w:t>
            </w:r>
            <w:r>
              <w:rPr>
                <w:i w:val="1"/>
                <w:iCs w:val="1"/>
              </w:rPr>
              <w:t xml:space="preserve">Sociologie de la relation de clientèle</w:t>
            </w:r>
            <w:r>
              <w:rPr/>
              <w:t xml:space="preserve">, Presses Universitaires de Limoges, 2017, 2842877551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hal-01786925v1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L'administration et le quotidien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/>
              <w:t xml:space="preserve">Anthonin Cohen; Bernard Lacroix; Philippe Riutort. </w:t>
            </w:r>
            <w:r>
              <w:rPr>
                <w:i w:val="1"/>
                <w:iCs w:val="1"/>
              </w:rPr>
              <w:t xml:space="preserve">Nouveau manuel de science politique</w:t>
            </w:r>
            <w:r>
              <w:rPr/>
              <w:t xml:space="preserve">, La Découverte, 2015, Grands Repères Manuels, 9782707187918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hal-01277469v1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et épuisement ? La subjectivité de l'agent public à l'épreuve du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/>
              <w:t xml:space="preserve">CANTELLI F., GENARD J-L. </w:t>
            </w:r>
            <w:r>
              <w:rPr>
                <w:i w:val="1"/>
                <w:iCs w:val="1"/>
              </w:rPr>
              <w:t xml:space="preserve">Action publique et subjectivité</w:t>
            </w:r>
            <w:r>
              <w:rPr/>
              <w:t xml:space="preserve">, LGDJ, 10 p. chapitre 8, 2007, Droit et société, 978-2-275-03216-0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hal-00851856v1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administratif des petits bureaucrates : enjeux et transformations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/>
              <w:t xml:space="preserve">DREYFUS F., EYMERI J-M. </w:t>
            </w:r>
            <w:r>
              <w:rPr>
                <w:i w:val="1"/>
                <w:iCs w:val="1"/>
              </w:rPr>
              <w:t xml:space="preserve">Science politique de l'administration</w:t>
            </w:r>
            <w:r>
              <w:rPr/>
              <w:t xml:space="preserve">, Economica, pp.253-268, 2006, Etudes Politiques, 271785147X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hal-00851855v1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comprendre la plainte de stress au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/>
              <w:t xml:space="preserve">LAVAL C., FURTOS J. </w:t>
            </w:r>
            <w:r>
              <w:rPr>
                <w:i w:val="1"/>
                <w:iCs w:val="1"/>
              </w:rPr>
              <w:t xml:space="preserve">La santé mentale en actes : de la clinique au politique</w:t>
            </w:r>
            <w:r>
              <w:rPr/>
              <w:t xml:space="preserve">, Erès, pp.153-166, 2005, Erasme, 978-2749205250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hal-00851857v1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Guichet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du management public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hal-03926606v1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A70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marc-weller" TargetMode="External"/><Relationship Id="rId9" Type="http://schemas.openxmlformats.org/officeDocument/2006/relationships/hyperlink" Target="https://orcid.org/0000-0001-5314-4866" TargetMode="External"/><Relationship Id="rId10" Type="http://schemas.openxmlformats.org/officeDocument/2006/relationships/hyperlink" Target="https://www.idref.fr/032532199" TargetMode="External"/><Relationship Id="rId11" Type="http://schemas.openxmlformats.org/officeDocument/2006/relationships/hyperlink" Target="https://hal.science/hal-04919980v1" TargetMode="External"/><Relationship Id="rId12" Type="http://schemas.openxmlformats.org/officeDocument/2006/relationships/hyperlink" Target="https://hal.science/search/index/?q=*&amp;authFullName_s=Anne Bellon" TargetMode="External"/><Relationship Id="rId13" Type="http://schemas.openxmlformats.org/officeDocument/2006/relationships/hyperlink" Target="https://hal.science/search/index/?q=*&amp;authFullName_s=&#201;ric Dagiral" TargetMode="External"/><Relationship Id="rId14" Type="http://schemas.openxmlformats.org/officeDocument/2006/relationships/hyperlink" Target="https://hal.science/search/index/?q=*&amp;authFullName_s=Jean-Marc Weller" TargetMode="External"/><Relationship Id="rId15" Type="http://schemas.openxmlformats.org/officeDocument/2006/relationships/hyperlink" Target="https://dx.doi.org/10.4000/136aj" TargetMode="External"/><Relationship Id="rId16" Type="http://schemas.openxmlformats.org/officeDocument/2006/relationships/hyperlink" Target="https://hal.science/hal-03927744v1" TargetMode="External"/><Relationship Id="rId17" Type="http://schemas.openxmlformats.org/officeDocument/2006/relationships/hyperlink" Target="https://hal.science/hal-01969919v1" TargetMode="External"/><Relationship Id="rId18" Type="http://schemas.openxmlformats.org/officeDocument/2006/relationships/hyperlink" Target="https://hal.science/hal-01399805v1" TargetMode="External"/><Relationship Id="rId19" Type="http://schemas.openxmlformats.org/officeDocument/2006/relationships/hyperlink" Target="https://enpc.hal.science/hal-00916378v1" TargetMode="External"/><Relationship Id="rId20" Type="http://schemas.openxmlformats.org/officeDocument/2006/relationships/hyperlink" Target="https://hal.science/hal-05385666v1" TargetMode="External"/><Relationship Id="rId21" Type="http://schemas.openxmlformats.org/officeDocument/2006/relationships/hyperlink" Target="https://hal.science/hal-05217909v1" TargetMode="External"/><Relationship Id="rId22" Type="http://schemas.openxmlformats.org/officeDocument/2006/relationships/hyperlink" Target="https://hal.science/hal-05217926v1" TargetMode="External"/><Relationship Id="rId23" Type="http://schemas.openxmlformats.org/officeDocument/2006/relationships/hyperlink" Target="https://hal.science/search/index/?q=*&amp;authFullName_s=Matthias Pothet" TargetMode="External"/><Relationship Id="rId24" Type="http://schemas.openxmlformats.org/officeDocument/2006/relationships/hyperlink" Target="https://hal.science/hal-04876302v1" TargetMode="External"/><Relationship Id="rId25" Type="http://schemas.openxmlformats.org/officeDocument/2006/relationships/hyperlink" Target="https://hal.science/hal-04876355v1" TargetMode="External"/><Relationship Id="rId26" Type="http://schemas.openxmlformats.org/officeDocument/2006/relationships/hyperlink" Target="https://hal.science/hal-04876323v1" TargetMode="External"/><Relationship Id="rId27" Type="http://schemas.openxmlformats.org/officeDocument/2006/relationships/hyperlink" Target="https://hal.science/hal-04876340v1" TargetMode="External"/><Relationship Id="rId28" Type="http://schemas.openxmlformats.org/officeDocument/2006/relationships/hyperlink" Target="https://hal.science/hal-04876286v1" TargetMode="External"/><Relationship Id="rId29" Type="http://schemas.openxmlformats.org/officeDocument/2006/relationships/hyperlink" Target="https://hal.science/hal-04876245v1" TargetMode="External"/><Relationship Id="rId30" Type="http://schemas.openxmlformats.org/officeDocument/2006/relationships/hyperlink" Target="https://hal.science/hal-04876267v1" TargetMode="External"/><Relationship Id="rId31" Type="http://schemas.openxmlformats.org/officeDocument/2006/relationships/hyperlink" Target="https://hal.science/hal-03927804v1" TargetMode="External"/><Relationship Id="rId32" Type="http://schemas.openxmlformats.org/officeDocument/2006/relationships/hyperlink" Target="https://hal.science/hal-03927807v1" TargetMode="External"/><Relationship Id="rId33" Type="http://schemas.openxmlformats.org/officeDocument/2006/relationships/hyperlink" Target="https://hal.science/hal-03927795v1" TargetMode="External"/><Relationship Id="rId34" Type="http://schemas.openxmlformats.org/officeDocument/2006/relationships/hyperlink" Target="https://hal.science/hal-03927813v1" TargetMode="External"/><Relationship Id="rId35" Type="http://schemas.openxmlformats.org/officeDocument/2006/relationships/hyperlink" Target="https://hal.science/hal-03312738v1" TargetMode="External"/><Relationship Id="rId36" Type="http://schemas.openxmlformats.org/officeDocument/2006/relationships/hyperlink" Target="https://hal.science/hal-03312740v1" TargetMode="External"/><Relationship Id="rId37" Type="http://schemas.openxmlformats.org/officeDocument/2006/relationships/hyperlink" Target="https://hal.science/hal-03513375v1" TargetMode="External"/><Relationship Id="rId38" Type="http://schemas.openxmlformats.org/officeDocument/2006/relationships/hyperlink" Target="https://hal.science/hal-03312737v1" TargetMode="External"/><Relationship Id="rId39" Type="http://schemas.openxmlformats.org/officeDocument/2006/relationships/hyperlink" Target="https://hal.science/hal-03312763v1" TargetMode="External"/><Relationship Id="rId40" Type="http://schemas.openxmlformats.org/officeDocument/2006/relationships/hyperlink" Target="https://hal.science/hal-03513385v1" TargetMode="External"/><Relationship Id="rId41" Type="http://schemas.openxmlformats.org/officeDocument/2006/relationships/hyperlink" Target="https://hal.science/hal-03513398v1" TargetMode="External"/><Relationship Id="rId42" Type="http://schemas.openxmlformats.org/officeDocument/2006/relationships/hyperlink" Target="https://hal.science/search/index/?q=*&amp;authFullName_s=Vincent-Arnaud Chappe" TargetMode="External"/><Relationship Id="rId43" Type="http://schemas.openxmlformats.org/officeDocument/2006/relationships/hyperlink" Target="https://hal.science/hal-03513378v1" TargetMode="External"/><Relationship Id="rId44" Type="http://schemas.openxmlformats.org/officeDocument/2006/relationships/hyperlink" Target="https://hal.science/hal-03312742v1" TargetMode="External"/><Relationship Id="rId45" Type="http://schemas.openxmlformats.org/officeDocument/2006/relationships/hyperlink" Target="https://hal.science/hal-03312745v1" TargetMode="External"/><Relationship Id="rId46" Type="http://schemas.openxmlformats.org/officeDocument/2006/relationships/hyperlink" Target="https://hal.science/hal-03312756v1" TargetMode="External"/><Relationship Id="rId47" Type="http://schemas.openxmlformats.org/officeDocument/2006/relationships/hyperlink" Target="https://hal.science/hal-03312754v1" TargetMode="External"/><Relationship Id="rId48" Type="http://schemas.openxmlformats.org/officeDocument/2006/relationships/hyperlink" Target="https://hal.science/hal-03312764v1" TargetMode="External"/><Relationship Id="rId49" Type="http://schemas.openxmlformats.org/officeDocument/2006/relationships/hyperlink" Target="https://hal.science/hal-03312765v1" TargetMode="External"/><Relationship Id="rId50" Type="http://schemas.openxmlformats.org/officeDocument/2006/relationships/hyperlink" Target="https://hal.science/hal-03312749v1" TargetMode="External"/><Relationship Id="rId51" Type="http://schemas.openxmlformats.org/officeDocument/2006/relationships/hyperlink" Target="https://hal.science/hal-03312751v1" TargetMode="External"/><Relationship Id="rId52" Type="http://schemas.openxmlformats.org/officeDocument/2006/relationships/hyperlink" Target="https://hal.science/hal-03312759v1" TargetMode="External"/><Relationship Id="rId53" Type="http://schemas.openxmlformats.org/officeDocument/2006/relationships/hyperlink" Target="https://hal.science/hal-03312757v1" TargetMode="External"/><Relationship Id="rId54" Type="http://schemas.openxmlformats.org/officeDocument/2006/relationships/hyperlink" Target="https://hal.science/hal-01969939v1" TargetMode="External"/><Relationship Id="rId55" Type="http://schemas.openxmlformats.org/officeDocument/2006/relationships/hyperlink" Target="https://hal.science/hal-01969958v1" TargetMode="External"/><Relationship Id="rId56" Type="http://schemas.openxmlformats.org/officeDocument/2006/relationships/hyperlink" Target="https://hal.science/hal-01969954v1" TargetMode="External"/><Relationship Id="rId57" Type="http://schemas.openxmlformats.org/officeDocument/2006/relationships/hyperlink" Target="https://hal.science/hal-01969950v1" TargetMode="External"/><Relationship Id="rId58" Type="http://schemas.openxmlformats.org/officeDocument/2006/relationships/hyperlink" Target="https://minesparis-psl.hal.science/hal-01484093v1" TargetMode="External"/><Relationship Id="rId59" Type="http://schemas.openxmlformats.org/officeDocument/2006/relationships/hyperlink" Target="https://hal.science/search/index/?q=*&amp;authFullName_s=Emmanuel Coblence" TargetMode="External"/><Relationship Id="rId60" Type="http://schemas.openxmlformats.org/officeDocument/2006/relationships/hyperlink" Target="https://hal.science/search/index/?q=*&amp;authFullName_s=Fr&#233;d&#233;rique Pallez" TargetMode="External"/><Relationship Id="rId61" Type="http://schemas.openxmlformats.org/officeDocument/2006/relationships/hyperlink" Target="https://hal.science/search/index/?q=*&amp;authFullName_s=Elsa Vivant" TargetMode="External"/><Relationship Id="rId62" Type="http://schemas.openxmlformats.org/officeDocument/2006/relationships/hyperlink" Target="https://hal.science/hal-01787038v1" TargetMode="External"/><Relationship Id="rId63" Type="http://schemas.openxmlformats.org/officeDocument/2006/relationships/hyperlink" Target="https://hal.science/hal-01787007v1" TargetMode="External"/><Relationship Id="rId64" Type="http://schemas.openxmlformats.org/officeDocument/2006/relationships/hyperlink" Target="https://hal.science/hal-01787042v1" TargetMode="External"/><Relationship Id="rId65" Type="http://schemas.openxmlformats.org/officeDocument/2006/relationships/hyperlink" Target="https://hal.science/hal-01787021v1" TargetMode="External"/><Relationship Id="rId66" Type="http://schemas.openxmlformats.org/officeDocument/2006/relationships/hyperlink" Target="https://hal.science/hal-01541545v1" TargetMode="External"/><Relationship Id="rId67" Type="http://schemas.openxmlformats.org/officeDocument/2006/relationships/hyperlink" Target="https://hal.science/hal-01787014v1" TargetMode="External"/><Relationship Id="rId68" Type="http://schemas.openxmlformats.org/officeDocument/2006/relationships/hyperlink" Target="https://hal.science/hal-01541558v1" TargetMode="External"/><Relationship Id="rId69" Type="http://schemas.openxmlformats.org/officeDocument/2006/relationships/hyperlink" Target="https://hal.science/hal-01397752v1" TargetMode="External"/><Relationship Id="rId70" Type="http://schemas.openxmlformats.org/officeDocument/2006/relationships/hyperlink" Target="https://hal.science/hal-01787079v1" TargetMode="External"/><Relationship Id="rId71" Type="http://schemas.openxmlformats.org/officeDocument/2006/relationships/hyperlink" Target="https://hal.science/hal-01787086v1" TargetMode="External"/><Relationship Id="rId72" Type="http://schemas.openxmlformats.org/officeDocument/2006/relationships/hyperlink" Target="https://hal.science/hal-01397767v1" TargetMode="External"/><Relationship Id="rId73" Type="http://schemas.openxmlformats.org/officeDocument/2006/relationships/hyperlink" Target="https://hal.science/hal-01397775v1" TargetMode="External"/><Relationship Id="rId74" Type="http://schemas.openxmlformats.org/officeDocument/2006/relationships/hyperlink" Target="https://hal.science/hal-01397759v1" TargetMode="External"/><Relationship Id="rId75" Type="http://schemas.openxmlformats.org/officeDocument/2006/relationships/hyperlink" Target="https://hal.science/hal-01397743v1" TargetMode="External"/><Relationship Id="rId76" Type="http://schemas.openxmlformats.org/officeDocument/2006/relationships/hyperlink" Target="https://hal.science/hal-01397804v1" TargetMode="External"/><Relationship Id="rId77" Type="http://schemas.openxmlformats.org/officeDocument/2006/relationships/hyperlink" Target="https://hal.science/hal-01397793v1" TargetMode="External"/><Relationship Id="rId78" Type="http://schemas.openxmlformats.org/officeDocument/2006/relationships/hyperlink" Target="https://hal.science/hal-01397733v1" TargetMode="External"/><Relationship Id="rId79" Type="http://schemas.openxmlformats.org/officeDocument/2006/relationships/hyperlink" Target="https://hal.science/hal-01277507v1" TargetMode="External"/><Relationship Id="rId80" Type="http://schemas.openxmlformats.org/officeDocument/2006/relationships/hyperlink" Target="https://hal.science/hal-01277512v1" TargetMode="External"/><Relationship Id="rId81" Type="http://schemas.openxmlformats.org/officeDocument/2006/relationships/hyperlink" Target="https://hal.science/hal-01277519v1" TargetMode="External"/><Relationship Id="rId82" Type="http://schemas.openxmlformats.org/officeDocument/2006/relationships/hyperlink" Target="https://enpc.hal.science/hal-00588166v1" TargetMode="External"/><Relationship Id="rId83" Type="http://schemas.openxmlformats.org/officeDocument/2006/relationships/hyperlink" Target="https://enpc.hal.science/hal-00778630v1" TargetMode="External"/><Relationship Id="rId84" Type="http://schemas.openxmlformats.org/officeDocument/2006/relationships/hyperlink" Target="https://enpc.hal.science/hal-00614547v1" TargetMode="External"/><Relationship Id="rId85" Type="http://schemas.openxmlformats.org/officeDocument/2006/relationships/hyperlink" Target="https://hal.science/hal-03330633v1" TargetMode="External"/><Relationship Id="rId86" Type="http://schemas.openxmlformats.org/officeDocument/2006/relationships/hyperlink" Target="https://hal.science/hal-04876457v1" TargetMode="External"/><Relationship Id="rId87" Type="http://schemas.openxmlformats.org/officeDocument/2006/relationships/hyperlink" Target="https://books.openedition.org/editionsehess/56436?lang=fr" TargetMode="External"/><Relationship Id="rId88" Type="http://schemas.openxmlformats.org/officeDocument/2006/relationships/hyperlink" Target="https://hal.science/hal-04873545v1" TargetMode="External"/><Relationship Id="rId89" Type="http://schemas.openxmlformats.org/officeDocument/2006/relationships/hyperlink" Target="https://hal.science/hal-03086459v1" TargetMode="External"/><Relationship Id="rId90" Type="http://schemas.openxmlformats.org/officeDocument/2006/relationships/hyperlink" Target="https://www.routledge.com/Legal-Rules-in-Practice-In-the-Midst-of-Laws-Life/Dupret-Colemans-Travers/p/book/9780367495909" TargetMode="External"/><Relationship Id="rId91" Type="http://schemas.openxmlformats.org/officeDocument/2006/relationships/hyperlink" Target="https://dx.doi.org/10.4324/9781003046776-9" TargetMode="External"/><Relationship Id="rId92" Type="http://schemas.openxmlformats.org/officeDocument/2006/relationships/hyperlink" Target="https://hal.science/hal-03312709v1" TargetMode="External"/><Relationship Id="rId93" Type="http://schemas.openxmlformats.org/officeDocument/2006/relationships/hyperlink" Target="https://hal.science/hal-01786932v1" TargetMode="External"/><Relationship Id="rId94" Type="http://schemas.openxmlformats.org/officeDocument/2006/relationships/hyperlink" Target="https://hal.science/hal-02005148v1" TargetMode="External"/><Relationship Id="rId95" Type="http://schemas.openxmlformats.org/officeDocument/2006/relationships/hyperlink" Target="https://hal.science/hal-01969877v1" TargetMode="External"/><Relationship Id="rId96" Type="http://schemas.openxmlformats.org/officeDocument/2006/relationships/hyperlink" Target="https://hal.science/hal-01786925v1" TargetMode="External"/><Relationship Id="rId97" Type="http://schemas.openxmlformats.org/officeDocument/2006/relationships/hyperlink" Target="https://hal.science/hal-01277469v1" TargetMode="External"/><Relationship Id="rId98" Type="http://schemas.openxmlformats.org/officeDocument/2006/relationships/hyperlink" Target="https://enpc.hal.science/hal-00851856v1" TargetMode="External"/><Relationship Id="rId99" Type="http://schemas.openxmlformats.org/officeDocument/2006/relationships/hyperlink" Target="https://enpc.hal.science/hal-00851855v1" TargetMode="External"/><Relationship Id="rId100" Type="http://schemas.openxmlformats.org/officeDocument/2006/relationships/hyperlink" Target="https://enpc.hal.science/hal-00851857v1" TargetMode="External"/><Relationship Id="rId101" Type="http://schemas.openxmlformats.org/officeDocument/2006/relationships/hyperlink" Target="https://hal.science/search/index/?q=*&amp;authFullName_s=Marc Loriol" TargetMode="External"/><Relationship Id="rId102" Type="http://schemas.openxmlformats.org/officeDocument/2006/relationships/hyperlink" Target="https://hal.science/hal-03926606v1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Jean-Marc Weller</dc:title>
  <dc:description>CV</dc:description>
  <dc:subject/>
  <cp:keywords/>
  <cp:category/>
  <cp:lastModifiedBy/>
  <dcterms:created xsi:type="dcterms:W3CDTF">2026-05-05T02:11:59+02:00</dcterms:created>
  <dcterms:modified xsi:type="dcterms:W3CDTF">2026-05-05T02:11:59+02:00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