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Roulin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Littérature face à la Révolution de 1789 : le regard de l’émigré.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 Annuel de la Société de Langue et Littérature Françaises du Chubu</w:t></w:r><w:r><w:rPr/><w:t xml:space="preserve">, 2025, 49, pp.1-21. </w:t></w:r><w:hyperlink r:id="rId9" w:history="1"><w:r><w:rPr><w:color w:val="#410a8c"/><w:u w:val="single"/></w:rPr><w:t xml:space="preserve">⟨10.24522/basllfc.49.0_1⟩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halshs-05579387v1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Pour une pragmatique de l’éthos intime. Le cas des journaux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Françaises</w:t></w:r><w:r><w:rPr/><w:t xml:space="preserve">, 2024, L’éthos intime de l’écrivain. Autour du journal et de la correspondance, 59 (3), pp.17-32. </w:t></w:r><w:hyperlink r:id="rId11" w:history="1"><w:r><w:rPr><w:color w:val="#410a8c"/><w:u w:val="single"/></w:rPr><w:t xml:space="preserve">⟨10.7202/1113529ar⟩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halshs-04725103v1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Chateaubriand, écrivain anglais?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Sociabilités littéraires, 1, pp.37-53. </w:t></w:r><w:hyperlink r:id="rId13" w:history="1"><w:r><w:rPr><w:color w:val="#410a8c"/><w:u w:val="single"/></w:rPr><w:t xml:space="preserve">⟨10.48611/isbn.978-2-406-14982-8.p.0037⟩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halshs-04148153v1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Introduction: les sociétés littéraires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1, pp.14-24. </w:t></w:r><w:hyperlink r:id="rId15" w:history="1"><w:r><w:rPr><w:color w:val="#410a8c"/><w:u w:val="single"/></w:rPr><w:t xml:space="preserve">⟨10.48611/isbn.978-2-406-14982-8.p.0015⟩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halshs-04148152v1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L’éthos de l’orateur, de l’assemblée à la parole carcérale dans les Mémoires de madame Roland.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2023, 53, pp.29-44</w:t></w:r></w:p><w:p><w:pPr/><w:r><w:rPr/><w:t xml:space="preserve">Article dans une revue</w:t></w:r></w:p><w:p><w:pPr/><w:hyperlink r:id="rId16" w:history="1"><w:r><w:rPr><w:color w:val="#410a8c"/><w:u w:val="single"/></w:rPr><w:t xml:space="preserve">halshs-04353175v1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Retours d'exils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8" w:history="1"><w:r><w:rPr><w:color w:val="#410a8c"/><w:u w:val="single"/></w:rPr><w:t xml:space="preserve">Celine Léger</w:t></w:r></w:hyperlink></w:p><w:p><w:pPr/><w:r><w:rPr><w:i w:val="1"/><w:iCs w:val="1"/></w:rPr><w:t xml:space="preserve">Autour de Vallès : revue de lectures et d'études vallésiennes</w:t></w:r><w:r><w:rPr/><w:t xml:space="preserve">, 2020, Retours d'exil, 50, pp.5-15</w:t></w:r></w:p><w:p><w:pPr/><w:r><w:rPr/><w:t xml:space="preserve">Article dans une revue</w:t></w:r></w:p><w:p><w:pPr/><w:hyperlink r:id="rId17" w:history="1"><w:r><w:rPr><w:color w:val="#410a8c"/><w:u w:val="single"/></w:rPr><w:t xml:space="preserve">halshs-03095000v1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“Horloges vivantes”. Le corps et le temps dans Sarrasine.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The Balzac Review / Revue Balzac</w:t></w:r><w:r><w:rPr/><w:t xml:space="preserve">, 2020, Le Corps / The Body, 3, pp.97-114. </w:t></w:r><w:hyperlink r:id="rId20" w:history="1"><w:r><w:rPr><w:color w:val="#410a8c"/><w:u w:val="single"/></w:rPr><w:t xml:space="preserve">⟨10.15122/isbn.978-2-406-10720-0.p.0097⟩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halshs-02914748v1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&amp;quot;Légion thébaine&amp;quot; de Salammbô: désirs d'hommes.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2020, Ecrire les homosexualités au XIXe siècle, 81, pp.103-118. </w:t></w:r><w:hyperlink r:id="rId22" w:history="1"><w:r><w:rPr><w:color w:val="#410a8c"/><w:u w:val="single"/></w:rPr><w:t xml:space="preserve">⟨10.4000/litteratures.2451⟩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halshs-02926200v1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Revoir Paris après l’Empire. Les désenchantements de l'ultime retour dans la correspondance de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2019, 69, p. 131-146. </w:t></w:r><w:hyperlink r:id="rId24" w:history="1"><w:r><w:rPr><w:color w:val="#410a8c"/><w:u w:val="single"/></w:rPr><w:t xml:space="preserve">⟨10.15122/isbn.978-2-406-09814-0.p.0131⟩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halshs-02414951v1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“génie germanique”, ou l’Allemagne, un espace oppositionnel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2019, "Chateaubriand: Rome et l'Europe", 61, p. 117-127</w:t></w:r></w:p><w:p><w:pPr/><w:r><w:rPr/><w:t xml:space="preserve">Article dans une revue</w:t></w:r></w:p><w:p><w:pPr/><w:hyperlink r:id="rId25" w:history="1"><w:r><w:rPr><w:color w:val="#410a8c"/><w:u w:val="single"/></w:rPr><w:t xml:space="preserve">halshs-02431309v1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Échanges épistolaires et construction de la différence sexuelle : la correspondance entre Isabelle de Charrière et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2018, 179, pp.12-25. </w:t></w:r><w:hyperlink r:id="rId27" w:history="1"><w:r><w:rPr><w:color w:val="#410a8c"/><w:u w:val="single"/></w:rPr><w:t xml:space="preserve">⟨10.3917/rom.179.0012⟩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halshs-01831363v1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Germaine de Staël : une dialectique des passions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Critique : revue générale des publications françaises et étrangères</w:t></w:r><w:r><w:rPr/><w:t xml:space="preserve">, 2018, Rousseau, de Staël, Constant, 851, p. 292-307</w:t></w:r></w:p><w:p><w:pPr/><w:r><w:rPr/><w:t xml:space="preserve">Article dans une revue</w:t></w:r></w:p><w:p><w:pPr/><w:hyperlink r:id="rId28" w:history="1"><w:r><w:rPr><w:color w:val="#410a8c"/><w:u w:val="single"/></w:rPr><w:t xml:space="preserve">halshs-01831366v1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</w:t></w:r></w:hyperlink></w:p><w:p><w:pPr/><w:hyperlink r:id="rId30" w:history="1"><w:r><w:rPr><w:color w:val="#410a8c"/><w:u w:val="single"/></w:rPr><w:t xml:space="preserve">Pierre Glaudes</w:t></w:r></w:hyperlink><w:r><w:rPr/><w:t xml:space="preserve">,</w:t></w:r><w:hyperlink r:id="rId31" w:history="1"><w:r><w:rPr><w:color w:val="#410a8c"/><w:u w:val="single"/></w:rPr><w:t xml:space="preserve">Alvio Patierno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32" w:history="1"><w:r><w:rPr><w:color w:val="#410a8c"/><w:u w:val="single"/></w:rPr><w:t xml:space="preserve">Valeria Sperti</w:t></w:r></w:hyperlink></w:p><w:p><w:pPr/><w:r><w:rPr><w:i w:val="1"/><w:iCs w:val="1"/></w:rPr><w:t xml:space="preserve">Littératures</w:t></w:r><w:r><w:rPr/><w:t xml:space="preserve">, 2018, Chateaubriand et le monde sensible, 79, pp.9-13. </w:t></w:r><w:hyperlink r:id="rId33" w:history="1"><w:r><w:rPr><w:color w:val="#410a8c"/><w:u w:val="single"/></w:rPr><w:t xml:space="preserve">⟨10.4000/litteratures.2187⟩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hal-04039986v1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Recompositions territoriales : quand la Révolution rebat les cartes (Mémoires d’outre-tombe I-XII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2018, 46 (3-4), pp.307-323</w:t></w:r></w:p><w:p><w:pPr/><w:r><w:rPr/><w:t xml:space="preserve">Article dans une revue</w:t></w:r></w:p><w:p><w:pPr/><w:hyperlink r:id="rId34" w:history="1"><w:r><w:rPr><w:color w:val="#410a8c"/><w:u w:val="single"/></w:rPr><w:t xml:space="preserve">halshs-01831188v1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Mémoire et sensations, ou &amp;quot;l'enfance retrouvée à volonté&amp;quot; (Mémoires d'outre-tombe, livres I-III)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2018, Chateaubriand et le monde sensible, 79, pp.111-124</w:t></w:r></w:p><w:p><w:pPr/><w:r><w:rPr/><w:t xml:space="preserve">Article dans une revue</w:t></w:r></w:p><w:p><w:pPr/><w:hyperlink r:id="rId35" w:history="1"><w:r><w:rPr><w:color w:val="#410a8c"/><w:u w:val="single"/></w:rPr><w:t xml:space="preserve">halshs-02001731v1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Retours de l’histoire : &amp;quot;Mademoiselle de La Seiglière&amp;quot; de Jules Sandeau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2017, 47, p. 185-199</w:t></w:r></w:p><w:p><w:pPr/><w:r><w:rPr/><w:t xml:space="preserve">Article dans une revue</w:t></w:r></w:p><w:p><w:pPr/><w:hyperlink r:id="rId36" w:history="1"><w:r><w:rPr><w:color w:val="#410a8c"/><w:u w:val="single"/></w:rPr><w:t xml:space="preserve">halshs-01831359v1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Pulsation du quotidien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2017, Génération excentrée : Germaine de Staël, Benjamin Constant, François-René de Chateaubriand, 60, pp.89-101</w:t></w:r></w:p><w:p><w:pPr/><w:r><w:rPr/><w:t xml:space="preserve">Article dans une revue</w:t></w:r></w:p><w:p><w:pPr/><w:hyperlink r:id="rId37" w:history="1"><w:r><w:rPr><w:color w:val="#410a8c"/><w:u w:val="single"/></w:rPr><w:t xml:space="preserve">halshs-01879390v1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Littérature du Sida, alors et encore : Introduction</w:t></w:r></w:hyperlink></w:p><w:p><w:pPr/><w:hyperlink r:id="rId39" w:history="1"><w:r><w:rPr><w:color w:val="#410a8c"/><w:u w:val="single"/></w:rPr><w:t xml:space="preserve">Stefano Genetti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1-13</w:t></w:r></w:p><w:p><w:pPr/><w:r><w:rPr/><w:t xml:space="preserve">Article dans une revue</w:t></w:r></w:p><w:p><w:pPr/><w:hyperlink r:id="rId38" w:history="1"><w:r><w:rPr><w:color w:val="#410a8c"/><w:u w:val="single"/></w:rPr><w:t xml:space="preserve">halshs-01830498v1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Fragments d’un discours d’apprentissage : Le Fil de C. Bourdin et L’Apprentissage de J.-L. Lagarce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64-76</w:t></w:r></w:p><w:p><w:pPr/><w:r><w:rPr/><w:t xml:space="preserve">Article dans une revue</w:t></w:r></w:p><w:p><w:pPr/><w:hyperlink r:id="rId40" w:history="1"><w:r><w:rPr><w:color w:val="#410a8c"/><w:u w:val="single"/></w:rPr><w:t xml:space="preserve">halshs-01830514v1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L’Éros substitutif dans La Fille aux yeux d’or de Balzac, ou l’enfer des jouissances médiates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Rhesis : International Journal of Linguistics, Philology and Literature</w:t></w:r><w:r><w:rPr/><w:t xml:space="preserve">, 2016, 7.2, p. 5-17</w:t></w:r></w:p><w:p><w:pPr/><w:r><w:rPr/><w:t xml:space="preserve">Article dans une revue</w:t></w:r></w:p><w:p><w:pPr/><w:hyperlink r:id="rId41" w:history="1"><w:r><w:rPr><w:color w:val="#410a8c"/><w:u w:val="single"/></w:rPr><w:t xml:space="preserve">halshs-01831171v1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Camera oscura de Gide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170, p. 385-395</w:t></w:r></w:p><w:p><w:pPr/><w:r><w:rPr/><w:t xml:space="preserve">Article dans une revue</w:t></w:r></w:p><w:p><w:pPr/><w:hyperlink r:id="rId42" w:history="1"><w:r><w:rPr><w:color w:val="#410a8c"/><w:u w:val="single"/></w:rPr><w:t xml:space="preserve">halshs-00866624v1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Camera oscura d'André Gide,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 (2), pp.385-395</w:t></w:r></w:p><w:p><w:pPr/><w:r><w:rPr/><w:t xml:space="preserve">Article dans une revue</w:t></w:r></w:p><w:p><w:pPr/><w:hyperlink r:id="rId43" w:history="1"><w:r><w:rPr><w:color w:val="#410a8c"/><w:u w:val="single"/></w:rPr><w:t xml:space="preserve">halshs-00871889v1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Chemises du chevalier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CRIN</w:t></w:r><w:r><w:rPr/><w:t xml:space="preserve">, 2013, 59, pp.27-39</w:t></w:r></w:p><w:p><w:pPr/><w:r><w:rPr/><w:t xml:space="preserve">Article dans une revue</w:t></w:r></w:p><w:p><w:pPr/><w:hyperlink r:id="rId44" w:history="1"><w:r><w:rPr><w:color w:val="#410a8c"/><w:u w:val="single"/></w:rPr><w:t xml:space="preserve">halshs-00881792v1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dans Adolphe : ontologie, socialité, politique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2012, 37, p. 23-35</w:t></w:r></w:p><w:p><w:pPr/><w:r><w:rPr/><w:t xml:space="preserve">Article dans une revue</w:t></w:r></w:p><w:p><w:pPr/><w:hyperlink r:id="rId45" w:history="1"><w:r><w:rPr><w:color w:val="#410a8c"/><w:u w:val="single"/></w:rPr><w:t xml:space="preserve">halshs-01831165v1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Ontology and the Politics of Return in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Studies on Voltaire and the Eighteenth Century</w:t></w:r><w:r><w:rPr/><w:t xml:space="preserve">, 2011, pp.137-149</w:t></w:r></w:p><w:p><w:pPr/><w:r><w:rPr/><w:t xml:space="preserve">Article dans une revue</w:t></w:r></w:p><w:p><w:pPr/><w:hyperlink r:id="rId46" w:history="1"><w:r><w:rPr><w:color w:val="#410a8c"/><w:u w:val="single"/></w:rPr><w:t xml:space="preserve">halshs-00866529v1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Tinian à Clarens. Les enjeux du retour de Saint-Preux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2010, CX, 2, pp.259-274</w:t></w:r></w:p><w:p><w:pPr/><w:r><w:rPr/><w:t xml:space="preserve">Article dans une revue</w:t></w:r></w:p><w:p><w:pPr/><w:hyperlink r:id="rId47" w:history="1"><w:r><w:rPr><w:color w:val="#410a8c"/><w:u w:val="single"/></w:rPr><w:t xml:space="preserve">halshs-00866535v1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Virilité et pouvoir dans l’imaginaire des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Itinéraires. Littérature, textes, cultures</w:t></w:r><w:r><w:rPr/><w:t xml:space="preserve">, 2008, L'Homme en tous genres. Masculinités, textes et contextes, pp.107-120. </w:t></w:r><w:hyperlink r:id="rId49" w:history="1"><w:r><w:rPr><w:color w:val="#410a8c"/><w:u w:val="single"/></w:rPr><w:t xml:space="preserve">⟨10.4000/itineraires.2213⟩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halshs-01831355v1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Culte de la mère&amp;quot; et sa déconstruction dans L'Education sentimentale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Il confronto letterario</w:t></w:r><w:r><w:rPr/><w:t xml:space="preserve">, 2008, 49, pp.161-178</w:t></w:r></w:p><w:p><w:pPr/><w:r><w:rPr/><w:t xml:space="preserve">Article dans une revue</w:t></w:r></w:p><w:p><w:pPr/><w:hyperlink r:id="rId50" w:history="1"><w:r><w:rPr><w:color w:val="#410a8c"/><w:u w:val="single"/></w:rPr><w:t xml:space="preserve">halshs-00866554v1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Assemblées et discours dans Les Natchez et Les Martyrs de Chateaubriand : fictions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2008, 40, p. 665-682</w:t></w:r></w:p><w:p><w:pPr/><w:r><w:rPr/><w:t xml:space="preserve">Article dans une revue</w:t></w:r></w:p><w:p><w:pPr/><w:hyperlink r:id="rId51" w:history="1"><w:r><w:rPr><w:color w:val="#410a8c"/><w:u w:val="single"/></w:rPr><w:t xml:space="preserve">halshs-01831346v1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L'héroïsme au féminin dans les épopées de la période révolutionnaire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parisiens - Parisian Notebooks</w:t></w:r><w:r><w:rPr/><w:t xml:space="preserve">, 2007, 3, pp.397-413</w:t></w:r></w:p><w:p><w:pPr/><w:r><w:rPr/><w:t xml:space="preserve">Article dans une revue</w:t></w:r></w:p><w:p><w:pPr/><w:hyperlink r:id="rId52" w:history="1"><w:r><w:rPr><w:color w:val="#410a8c"/><w:u w:val="single"/></w:rPr><w:t xml:space="preserve">halshs-00866555v1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Florestan, ou le Siège de Soisson : le tyran, la fée et la nain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2006, 30, pp.9-26</w:t></w:r></w:p><w:p><w:pPr/><w:r><w:rPr/><w:t xml:space="preserve">Article dans une revue</w:t></w:r></w:p><w:p><w:pPr/><w:hyperlink r:id="rId53" w:history="1"><w:r><w:rPr><w:color w:val="#410a8c"/><w:u w:val="single"/></w:rPr><w:t xml:space="preserve">halshs-00866571v1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Chateaubriand, ou les espaces de la sculpture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2006, XXXV (1), pp.74-94</w:t></w:r></w:p><w:p><w:pPr/><w:r><w:rPr/><w:t xml:space="preserve">Article dans une revue</w:t></w:r></w:p><w:p><w:pPr/><w:hyperlink r:id="rId54" w:history="1"><w:r><w:rPr><w:color w:val="#410a8c"/><w:u w:val="single"/></w:rPr><w:t xml:space="preserve">halshs-00866560v1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Réflexions sur le procès de la reine&amp;quot; : du procès d’une femme au procès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2006, 57</w:t></w:r></w:p><w:p><w:pPr/><w:r><w:rPr/><w:t xml:space="preserve">Article dans une revue</w:t></w:r></w:p><w:p><w:pPr/><w:hyperlink r:id="rId55" w:history="1"><w:r><w:rPr><w:color w:val="#410a8c"/><w:u w:val="single"/></w:rPr><w:t xml:space="preserve">halshs-01831343v1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Mères en Révolution. Représentations politiques de la maternité de David à Hugo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Lieux Littéraires / La Revue</w:t></w:r><w:r><w:rPr/><w:t xml:space="preserve">, 2005, 7-8, p. 43-62</w:t></w:r></w:p><w:p><w:pPr/><w:r><w:rPr/><w:t xml:space="preserve">Article dans une revue</w:t></w:r></w:p><w:p><w:pPr/><w:hyperlink r:id="rId56" w:history="1"><w:r><w:rPr><w:color w:val="#410a8c"/><w:u w:val="single"/></w:rPr><w:t xml:space="preserve">halshs-01831339v1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Natchez, une épopée politique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2004, 46, p. 46-56</w:t></w:r></w:p><w:p><w:pPr/><w:r><w:rPr/><w:t xml:space="preserve">Article dans une revue</w:t></w:r></w:p><w:p><w:pPr/><w:hyperlink r:id="rId57" w:history="1"><w:r><w:rPr><w:color w:val="#410a8c"/><w:u w:val="single"/></w:rPr><w:t xml:space="preserve">halshs-01831334v1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Y a-t-il deux &amp;quot;p&amp;quot; à apercevoir ? Enfance de Nathalie Sarraute, une poétique de l'image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Rivista di Letterature moderne e comparate</w:t></w:r><w:r><w:rPr/><w:t xml:space="preserve">, 2003, LVI (3), pp.317-336</w:t></w:r></w:p><w:p><w:pPr/><w:r><w:rPr/><w:t xml:space="preserve">Article dans une revue</w:t></w:r></w:p><w:p><w:pPr/><w:hyperlink r:id="rId58" w:history="1"><w:r><w:rPr><w:color w:val="#410a8c"/><w:u w:val="single"/></w:rPr><w:t xml:space="preserve">halshs-00866574v1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Mothers in Revolution: Political Representations of Maternity in Nineteenth-Century France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Yale French Studies</w:t></w:r><w:r><w:rPr/><w:t xml:space="preserve">, 2002, 101, pp.182-200</w:t></w:r></w:p><w:p><w:pPr/><w:r><w:rPr/><w:t xml:space="preserve">Article dans une revue</w:t></w:r></w:p><w:p><w:pPr/><w:hyperlink r:id="rId59" w:history="1"><w:r><w:rPr><w:color w:val="#410a8c"/><w:u w:val="single"/></w:rPr><w:t xml:space="preserve">halshs-00866576v1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romanisation du héros dans l’épopée du Tournant des Lumières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Littérales</w:t></w:r><w:r><w:rPr/><w:t xml:space="preserve">, 2002, Le romanesque dans l'épique, 31, p. 253-269</w:t></w:r></w:p><w:p><w:pPr/><w:r><w:rPr/><w:t xml:space="preserve">Article dans une revue</w:t></w:r></w:p><w:p><w:pPr/><w:hyperlink r:id="rId60" w:history="1"><w:r><w:rPr><w:color w:val="#410a8c"/><w:u w:val="single"/></w:rPr><w:t xml:space="preserve">halshs-01831619v1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Venise, la dernière tentation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romantiques</w:t></w:r><w:r><w:rPr/><w:t xml:space="preserve">, 2001, 7, p. 151-168</w:t></w:r></w:p><w:p><w:pPr/><w:r><w:rPr/><w:t xml:space="preserve">Article dans une revue</w:t></w:r></w:p><w:p><w:pPr/><w:hyperlink r:id="rId61" w:history="1"><w:r><w:rPr><w:color w:val="#410a8c"/><w:u w:val="single"/></w:rPr><w:t xml:space="preserve">halshs-01831331v1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“L’Age de la mélancolie” : un débat littéraire au seuil de la modernité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2000, 43, p. 14-23</w:t></w:r></w:p><w:p><w:pPr/><w:r><w:rPr/><w:t xml:space="preserve">Article dans une revue</w:t></w:r></w:p><w:p><w:pPr/><w:hyperlink r:id="rId62" w:history="1"><w:r><w:rPr><w:color w:val="#410a8c"/><w:u w:val="single"/></w:rPr><w:t xml:space="preserve">halshs-01831326v1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Guerre n’existe pas : Quelques remarques sur la relation entre guerre et poésie à la fin du XVIIIe siècle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64" w:history="1"><w:r><w:rPr><w:color w:val="#410a8c"/><w:u w:val="single"/></w:rPr><w:t xml:space="preserve">Gautier Ambrus</w:t></w:r></w:hyperlink></w:p><w:p><w:pPr/><w:r><w:rPr><w:i w:val="1"/><w:iCs w:val="1"/></w:rPr><w:t xml:space="preserve">Cahiers Roucher-André Chénier</w:t></w:r><w:r><w:rPr/><w:t xml:space="preserve">, 2000, 19, p. 95-119</w:t></w:r></w:p><w:p><w:pPr/><w:r><w:rPr/><w:t xml:space="preserve">Article dans une revue</w:t></w:r></w:p><w:p><w:pPr/><w:hyperlink r:id="rId63" w:history="1"><w:r><w:rPr><w:color w:val="#410a8c"/><w:u w:val="single"/></w:rPr><w:t xml:space="preserve">halshs-01831324v1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Confusion des sexes, mélange des genres et quête du sens dans Mademoiselle de Maupin de Théophile Gautier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1999, 103, pp.31-40. </w:t></w:r><w:hyperlink r:id="rId66" w:history="1"><w:r><w:rPr><w:color w:val="#410a8c"/><w:u w:val="single"/></w:rPr><w:t xml:space="preserve">⟨10.3406/roman.1999.3386⟩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halshs-01831313v1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Grandeur chez Ramuz: une notion ‘passerelle’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Revue des Lettres Modernes</w:t></w:r><w:r><w:rPr/><w:t xml:space="preserve">, 1998, Revue des Lettres Modernes: Ramuz, 6, p. 105-114</w:t></w:r></w:p><w:p><w:pPr/><w:r><w:rPr/><w:t xml:space="preserve">Article dans une revue</w:t></w:r></w:p><w:p><w:pPr/><w:hyperlink r:id="rId67" w:history="1"><w:r><w:rPr><w:color w:val="#410a8c"/><w:u w:val="single"/></w:rPr><w:t xml:space="preserve">halshs-01831310v1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Blaise Cendrars, ou la Mère partie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34, pp.145-155</w:t></w:r></w:p><w:p><w:pPr/><w:r><w:rPr/><w:t xml:space="preserve">Article dans une revue</w:t></w:r></w:p><w:p><w:pPr/><w:hyperlink r:id="rId68" w:history="1"><w:r><w:rPr><w:color w:val="#410a8c"/><w:u w:val="single"/></w:rPr><w:t xml:space="preserve">halshs-00866580v1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Jeu des rimes ou la place de Rome dans l'évolution du théâtre cornélien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14, pp.113-132</w:t></w:r></w:p><w:p><w:pPr/><w:r><w:rPr/><w:t xml:space="preserve">Article dans une revue</w:t></w:r></w:p><w:p><w:pPr/><w:hyperlink r:id="rId69" w:history="1"><w:r><w:rPr><w:color w:val="#410a8c"/><w:u w:val="single"/></w:rPr><w:t xml:space="preserve">halshs-00866589v1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Récit d’Eudore: une allégorie de la formation de l’écrivain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 de l'association Guillaume Budé </w:t></w:r><w:r><w:rPr/><w:t xml:space="preserve">, 1996, LIV (4), pp.346-356. </w:t></w:r><w:hyperlink r:id="rId71" w:history="1"><w:r><w:rPr><w:color w:val="#410a8c"/><w:u w:val="single"/></w:rPr><w:t xml:space="preserve">⟨10.3406/bude.1996.2409⟩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halshs-01831304v1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Grand Siècle au futur : Voltaire, de la prophétie épique à l’écriture de l’histoire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1996</w:t></w:r></w:p><w:p><w:pPr/><w:r><w:rPr/><w:t xml:space="preserve">Article dans une revue</w:t></w:r></w:p><w:p><w:pPr/><w:hyperlink r:id="rId72" w:history="1"><w:r><w:rPr><w:color w:val="#410a8c"/><w:u w:val="single"/></w:rPr><w:t xml:space="preserve">halshs-01831299v1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Réformes poétiques et révolution politique : La France républicaine (1793) de Pagès de Vixouze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Roucher-André Chénier</w:t></w:r><w:r><w:rPr/><w:t xml:space="preserve">, 1995, 15, p. 105-114</w:t></w:r></w:p><w:p><w:pPr/><w:r><w:rPr/><w:t xml:space="preserve">Article dans une revue</w:t></w:r></w:p><w:p><w:pPr/><w:hyperlink r:id="rId73" w:history="1"><w:r><w:rPr><w:color w:val="#410a8c"/><w:u w:val="single"/></w:rPr><w:t xml:space="preserve">halshs-01831296v1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 Vie de Benjamin Constant : malaise dans la communication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1995, 17, pp.145-155</w:t></w:r></w:p><w:p><w:pPr/><w:r><w:rPr/><w:t xml:space="preserve">Article dans une revue</w:t></w:r></w:p><w:p><w:pPr/><w:hyperlink r:id="rId74" w:history="1"><w:r><w:rPr><w:color w:val="#410a8c"/><w:u w:val="single"/></w:rPr><w:t xml:space="preserve">halshs-00866582v1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difficile épopée de l’homme de Lettres : la Vie d’Alfieri et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Europe. Revue littéraire mensuelle</w:t></w:r><w:r><w:rPr/><w:t xml:space="preserve">, 1993, 775-776, p. 93-107</w:t></w:r></w:p><w:p><w:pPr/><w:r><w:rPr/><w:t xml:space="preserve">Article dans une revue</w:t></w:r></w:p><w:p><w:pPr/><w:hyperlink r:id="rId75" w:history="1"><w:r><w:rPr><w:color w:val="#410a8c"/><w:u w:val="single"/></w:rPr><w:t xml:space="preserve">halshs-01831292v1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Scène interrompue : l’idylle et son obstacle dans les romans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1992, 35, p. 6-11</w:t></w:r></w:p><w:p><w:pPr/><w:r><w:rPr/><w:t xml:space="preserve">Article dans une revue</w:t></w:r></w:p><w:p><w:pPr/><w:hyperlink r:id="rId76" w:history="1"><w:r><w:rPr><w:color w:val="#410a8c"/><w:u w:val="single"/></w:rPr><w:t xml:space="preserve">halshs-01831287v1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Plantes ont-elles une âme ? La sensitive de Descartes à Delille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de lettres</w:t></w:r><w:r><w:rPr/><w:t xml:space="preserve">, 1992, 1992 (1), pp.81-102</w:t></w:r></w:p><w:p><w:pPr/><w:r><w:rPr/><w:t xml:space="preserve">Article dans une revue</w:t></w:r></w:p><w:p><w:pPr/><w:hyperlink r:id="rId77" w:history="1"><w:r><w:rPr><w:color w:val="#410a8c"/><w:u w:val="single"/></w:rPr><w:t xml:space="preserve">halshs-00866585v1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Alexandre Vinet, lecteur de Madame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1992, 13, pp.129-141</w:t></w:r></w:p><w:p><w:pPr/><w:r><w:rPr/><w:t xml:space="preserve">Article dans une revue</w:t></w:r></w:p><w:p><w:pPr/><w:hyperlink r:id="rId78" w:history="1"><w:r><w:rPr><w:color w:val="#410a8c"/><w:u w:val="single"/></w:rPr><w:t xml:space="preserve">halshs-00866583v1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Sous le Soleil d'Apollon: le devin, le fléau et le poète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EQUINOXE</w:t></w:r><w:r><w:rPr/><w:t xml:space="preserve">, 1991, pp.87-102</w:t></w:r></w:p><w:p><w:pPr/><w:r><w:rPr/><w:t xml:space="preserve">Article dans une revue</w:t></w:r></w:p><w:p><w:pPr/><w:hyperlink r:id="rId79" w:history="1"><w:r><w:rPr><w:color w:val="#410a8c"/><w:u w:val="single"/></w:rPr><w:t xml:space="preserve">halshs-00866588v1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fausses Certitudes. Langage et hiérarchie militaire dans Le Convoi du Colonel Fürst de Jean-Marc Lovay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Ecriture</w:t></w:r><w:r><w:rPr/><w:t xml:space="preserve">, 1988, pp.195-210</w:t></w:r></w:p><w:p><w:pPr/><w:r><w:rPr/><w:t xml:space="preserve">Article dans une revue</w:t></w:r></w:p><w:p><w:pPr/><w:hyperlink r:id="rId80" w:history="1"><w:r><w:rPr><w:color w:val="#410a8c"/><w:u w:val="single"/></w:rPr><w:t xml:space="preserve">halshs-00866592v1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Sylphide, rêve romantique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1987, 58, pp.23-38. </w:t></w:r><w:hyperlink r:id="rId82" w:history="1"><w:r><w:rPr><w:color w:val="#410a8c"/><w:u w:val="single"/></w:rPr><w:t xml:space="preserve">⟨10.3406/roman.1987.4899⟩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halshs-01831282v1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récit épique de la Révolution dans les Mémoires d'Outre-tombe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récit épique de la Révolution dans les Mémoires d'Outre-tombe</w:t></w:r><w:r><w:rPr/><w:t xml:space="preserve">, Dec 2013, République tchèque</w:t></w:r></w:p><w:p><w:pPr/><w:r><w:rPr/><w:t xml:space="preserve">Communication dans un congrès</w:t></w:r></w:p><w:p><w:pPr/><w:hyperlink r:id="rId83" w:history="1"><w:r><w:rPr><w:color w:val="#410a8c"/><w:u w:val="single"/></w:rPr><w:t xml:space="preserve">halshs-00918892v1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Musset : un théâtre de l'adelphie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théâtre de l'adelphie</w:t></w:r><w:r><w:rPr/><w:t xml:space="preserve">, Sep 2012, Corée du Sud</w:t></w:r></w:p><w:p><w:pPr/><w:r><w:rPr/><w:t xml:space="preserve">Communication dans un congrès</w:t></w:r></w:p><w:p><w:pPr/><w:hyperlink r:id="rId84" w:history="1"><w:r><w:rPr><w:color w:val="#410a8c"/><w:u w:val="single"/></w:rPr><w:t xml:space="preserve">halshs-00866637v1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Littérature et émigration : Chateaubriand et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 et émigration : Chateaubriand et Balzac</w:t></w:r><w:r><w:rPr/><w:t xml:space="preserve">, Sep 2012, Corée du Sud</w:t></w:r></w:p><w:p><w:pPr/><w:r><w:rPr/><w:t xml:space="preserve">Communication dans un congrès</w:t></w:r></w:p><w:p><w:pPr/><w:hyperlink r:id="rId85" w:history="1"><w:r><w:rPr><w:color w:val="#410a8c"/><w:u w:val="single"/></w:rPr><w:t xml:space="preserve">halshs-00866638v1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Chateaubriand, écrire l'expérience de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Chateaubriand, écrire l'expérience de l'émigration</w:t></w:r><w:r><w:rPr/><w:t xml:space="preserve">, Sep 2011,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halshs-00866630v1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manuscrit à l'édition : les écrits littéraires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Du manuscrit à l'édition : les écrits littéraires de Benjamin Constant</w:t></w:r><w:r><w:rPr/><w:t xml:space="preserve">, Dec 2011, Suisse</w:t></w:r></w:p><w:p><w:pPr/><w:r><w:rPr/><w:t xml:space="preserve">Communication dans un congrès</w:t></w:r></w:p><w:p><w:pPr/><w:hyperlink r:id="rId87" w:history="1"><w:r><w:rPr><w:color w:val="#410a8c"/><w:u w:val="single"/></w:rPr><w:t xml:space="preserve">halshs-00866635v1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Retours d'émigration : le Corps revenant (Chateaubriand & Balzac)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Retours d'émigration : le Corps revenant (Chateaubriand &amp; Balzac)</w:t></w:r><w:r><w:rPr/><w:t xml:space="preserve">, Nov 2011, États-Unis</w:t></w:r></w:p><w:p><w:pPr/><w:r><w:rPr/><w:t xml:space="preserve">Communication dans un congrès</w:t></w:r></w:p><w:p><w:pPr/><w:hyperlink r:id="rId88" w:history="1"><w:r><w:rPr><w:color w:val="#410a8c"/><w:u w:val="single"/></w:rPr><w:t xml:space="preserve">halshs-00866631v1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frontière dans le roman d'émigration. De la géographie à l'imaginaire anthropologique et historique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frontière dans le roman d'émigration. De la géographie à l'imaginaire anthropologique et historique</w:t></w:r><w:r><w:rPr/><w:t xml:space="preserve">, Nov 2011, États-Unis</w:t></w:r></w:p><w:p><w:pPr/><w:r><w:rPr/><w:t xml:space="preserve">Communication dans un congrès</w:t></w:r></w:p><w:p><w:pPr/><w:hyperlink r:id="rId89" w:history="1"><w:r><w:rPr><w:color w:val="#410a8c"/><w:u w:val="single"/></w:rPr><w:t xml:space="preserve">halshs-00866632v1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Gars et des garces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Des Gars et des garces : construction du masculin et conflit des virilités dans Les Chouans de Balzac</w:t></w:r><w:r><w:rPr/><w:t xml:space="preserve">, Dec 2011, Italie</w:t></w:r></w:p><w:p><w:pPr/><w:r><w:rPr/><w:t xml:space="preserve">Communication dans un congrès</w:t></w:r></w:p><w:p><w:pPr/><w:hyperlink r:id="rId90" w:history="1"><w:r><w:rPr><w:color w:val="#410a8c"/><w:u w:val="single"/></w:rPr><w:t xml:space="preserve">halshs-00866636v1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masculin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masculin dans les Chouans de Balzac</w:t></w:r><w:r><w:rPr/><w:t xml:space="preserve">, Oct 2011, États-Unis</w:t></w:r></w:p><w:p><w:pPr/><w:r><w:rPr/><w:t xml:space="preserve">Communication dans un congrès</w:t></w:r></w:p><w:p><w:pPr/><w:hyperlink r:id="rId91" w:history="1"><w:r><w:rPr><w:color w:val="#410a8c"/><w:u w:val="single"/></w:rPr><w:t xml:space="preserve">halshs-00866639v1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Germaine de Staël et la pensée du retour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Germaine de Staël et la pensée du retour</w:t></w:r><w:r><w:rPr/><w:t xml:space="preserve">, Mar 2010,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halshs-00866625v1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Virilité et enjeux de pouvoir dans les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Virilité et enjeux de pouvoir dans les textes érotiques de la Révolution</w:t></w:r><w:r><w:rPr/><w:t xml:space="preserve">, May 2010,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halshs-00866627v1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Mme de Staël: penser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Mme de Staël: penser l'émigration</w:t></w:r><w:r><w:rPr/><w:t xml:space="preserve">, May 2009, États-Unis</w:t></w:r></w:p><w:p><w:pPr/><w:r><w:rPr/><w:t xml:space="preserve">Communication dans un congrès</w:t></w:r></w:p><w:p><w:pPr/><w:hyperlink r:id="rId94" w:history="1"><w:r><w:rPr><w:color w:val="#410a8c"/><w:u w:val="single"/></w:rPr><w:t xml:space="preserve">halshs-00866621v1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Voyage en Italie de François-René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</w:t></w:r><w:hyperlink r:id="rId96" w:history="1"><w:r><w:rPr><w:color w:val="#410a8c"/><w:u w:val="single"/></w:rPr><w:t xml:space="preserve">Gallimard Folio Classique</w:t></w:r></w:hyperlink><w:r><w:rPr/><w:t xml:space="preserve">, 2024, Folio Classique, 9782072858406</w:t></w:r></w:p><w:p><w:pPr/><w:r><w:rPr/><w:t xml:space="preserve">Ouvrages</w:t></w:r></w:p><w:p><w:pPr/><w:hyperlink r:id="rId95" w:history="1"><w:r><w:rPr><w:color w:val="#410a8c"/><w:u w:val="single"/></w:rPr><w:t xml:space="preserve">halshs-04605802v1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Voltaire La Henriade suivi de l'Essai sur les guerres civiles de France et de l'Essai sur la poésie épique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hyperlink r:id="rId99" w:history="1"><w:r><w:rPr><w:color w:val="#410a8c"/><w:u w:val="single"/></w:rPr><w:t xml:space="preserve">Classiques Garnier</w:t></w:r></w:hyperlink><w:r><w:rPr/><w:t xml:space="preserve">, La Henriade, suivi de l'Essai sur les guerres civiles de France et de l'Essai sur la poésie épique (55), 617 p., 2022, Bibliothèque du xviiie siècle, 978-2-406-12968-4. </w:t></w:r><w:hyperlink r:id="rId100" w:history="1"><w:r><w:rPr><w:color w:val="#410a8c"/><w:u w:val="single"/></w:rPr><w:t xml:space="preserve">⟨10.48611/isbn.978-2-406-12970-7⟩</w:t></w:r></w:hyperlink></w:p><w:p><w:pPr/><w:r><w:rPr/><w:t xml:space="preserve">Ouvrages</w:t></w:r></w:p><w:p><w:pPr/><w:hyperlink r:id="rId97" w:history="1"><w:r><w:rPr><w:color w:val="#410a8c"/><w:u w:val="single"/></w:rPr><w:t xml:space="preserve">halshs-03728460v1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Chateaubriand, nouvelles perspectives critiques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2" w:history="1"><w:r><w:rPr><w:color w:val="#410a8c"/><w:u w:val="single"/></w:rPr><w:t xml:space="preserve">Fabienne Bercegol</w:t></w:r></w:hyperlink><w:r><w:rPr/><w:t xml:space="preserve">,</w:t></w:r><w:hyperlink r:id="rId30" w:history="1"><w:r><w:rPr><w:color w:val="#410a8c"/><w:u w:val="single"/></w:rPr><w:t xml:space="preserve">Pierre Glaudes</w:t></w:r></w:hyperlink></w:p><w:p><w:pPr/><w:r><w:rPr/><w:t xml:space="preserve">Fabienne Bercegol; Pierre Glaudes; Jean-Marie Roulin. Classiques Garnier, 2020, 978 2 406 10087 4. </w:t></w:r><w:hyperlink r:id="rId103" w:history="1"><w:r><w:rPr><w:color w:val="#410a8c"/><w:u w:val="single"/></w:rPr><w:t xml:space="preserve">⟨10.15122/isbn.978-2-406-10089-8⟩</w:t></w:r></w:hyperlink></w:p><w:p><w:pPr/><w:r><w:rPr/><w:t xml:space="preserve">Ouvrages</w:t></w:r></w:p><w:p><w:pPr/><w:hyperlink r:id="rId101" w:history="1"><w:r><w:rPr><w:color w:val="#410a8c"/><w:u w:val="single"/></w:rPr><w:t xml:space="preserve">hal-03016735v1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Henriade de Voltaire:poésie, histoire, mémoire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hyperlink r:id="rId105" w:history="1"><w:r><w:rPr><w:color w:val="#410a8c"/><w:u w:val="single"/></w:rPr><w:t xml:space="preserve">Honoré Champion</w:t></w:r></w:hyperlink><w:r><w:rPr/><w:t xml:space="preserve">, 307 p., 2019, 978-2-7453-5160-9</w:t></w:r></w:p><w:p><w:pPr/><w:r><w:rPr/><w:t xml:space="preserve">Ouvrages</w:t></w:r></w:p><w:p><w:pPr/><w:hyperlink r:id="rId104" w:history="1"><w:r><w:rPr><w:color w:val="#410a8c"/><w:u w:val="single"/></w:rPr><w:t xml:space="preserve">halshs-02288203v1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Histoire de la Révolution, Jules Michelet</w:t></w:r></w:hyperlink></w:p><w:p><w:pPr/><w:hyperlink r:id="rId107" w:history="1"><w:r><w:rPr><w:color w:val="#410a8c"/><w:u w:val="single"/></w:rPr><w:t xml:space="preserve">Paule Petitier</w:t></w:r></w:hyperlink><w:r><w:rPr/><w:t xml:space="preserve">,</w:t></w:r><w:hyperlink r:id="rId108" w:history="1"><w:r><w:rPr><w:color w:val="#410a8c"/><w:u w:val="single"/></w:rPr><w:t xml:space="preserve">Corinne Saminadayar-Perrin</w:t></w:r></w:hyperlink><w:r><w:rPr/><w:t xml:space="preserve">,</w:t></w:r><w:hyperlink r:id="rId109" w:history="1"><w:r><w:rPr><w:color w:val="#410a8c"/><w:u w:val="single"/></w:rPr><w:t xml:space="preserve">Michel Biard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10" w:history="1"><w:r><w:rPr><w:color w:val="#410a8c"/><w:u w:val="single"/></w:rPr><w:t xml:space="preserve">Florence Lotterie</w:t></w:r></w:hyperlink><w:r><w:rPr/><w:t xml:space="preserve">et al.</w:t></w:r></w:p><w:p><w:pPr/><w:r><w:rPr/><w:t xml:space="preserve">Gallimard, 2019</w:t></w:r></w:p><w:p><w:pPr/><w:r><w:rPr/><w:t xml:space="preserve">Ouvrages</w:t></w:r><w:r><w:rPr/><w:t xml:space="preserve"> (édition critique)</w:t></w:r></w:p><w:p><w:pPr/><w:hyperlink r:id="rId106" w:history="1"><w:r><w:rPr><w:color w:val="#410a8c"/><w:u w:val="single"/></w:rPr><w:t xml:space="preserve">hal-03884026v1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Jules Michelet, Histoire de la Révolution française, Tome troisième.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Michel Biard</w:t></w:r></w:hyperlink></w:p><w:p><w:pPr/><w:r><w:rPr/><w:t xml:space="preserve">Paule Petitier (dir.). </w:t></w:r><w:hyperlink r:id="rId112" w:history="1"><w:r><w:rPr><w:color w:val="#410a8c"/><w:u w:val="single"/></w:rPr><w:t xml:space="preserve">Gallimard</w:t></w:r></w:hyperlink><w:r><w:rPr/><w:t xml:space="preserve">, Vol. 1, p. 615-958 et p.1276-1341, 2019, Bibliothèque de la Pléiade, 978-2-07-014566-9</w:t></w:r></w:p><w:p><w:pPr/><w:r><w:rPr/><w:t xml:space="preserve">Ouvrages</w:t></w:r></w:p><w:p><w:pPr/><w:hyperlink r:id="rId111" w:history="1"><w:r><w:rPr><w:color w:val="#410a8c"/><w:u w:val="single"/></w:rPr><w:t xml:space="preserve">halshs-02017602v1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Benjamin Constant : l'esprit d'une oeuvre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14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15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13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Fictions de la Révolution,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Presses Universitaires de Rennes, 357 p., 2018</w:t></w:r></w:p><w:p><w:pPr/><w:r><w:rPr/><w:t xml:space="preserve">Ouvrages</w:t></w:r></w:p><w:p><w:pPr/><w:hyperlink r:id="rId116" w:history="1"><w:r><w:rPr><w:color w:val="#410a8c"/><w:u w:val="single"/></w:rPr><w:t xml:space="preserve">hal-03051239v1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Chateaubriand : mapping the Post-Revolutionary World</w:t></w:r></w:hyperlink></w:p><w:p><w:pPr/><w:hyperlink r:id="rId8" w:history="1"><w:r><w:rPr><w:color w:val="#410a8c"/><w:u w:val="single"/></w:rPr><w:t xml:space="preserve">Jean-Marie Roulin</w:t></w:r></w:hyperlink></w:p><w:p><w:pPr/><w:r><w:rPr/><w:t xml:space="preserve">, 46 (3-4), 2018, Nineteenth Century French Studies</w:t></w:r></w:p><w:p><w:pPr/><w:r><w:rPr/><w:t xml:space="preserve">Ouvrages</w:t></w:r></w:p><w:p><w:pPr/><w:hyperlink r:id="rId117" w:history="1"><w:r><w:rPr><w:color w:val="#410a8c"/><w:u w:val="single"/></w:rPr><w:t xml:space="preserve">halshs-01830611v1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Fictions de la Révolution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hyperlink r:id="rId119" w:history="1"><w:r><w:rPr><w:color w:val="#410a8c"/><w:u w:val="single"/></w:rPr><w:t xml:space="preserve">Presses Universitaires de Rennes</w:t></w:r></w:hyperlink><w:r><w:rPr/><w:t xml:space="preserve">, 2017, PUR Collections Interférences, 978-2-7535-6518-0</w:t></w:r></w:p><w:p><w:pPr/><w:r><w:rPr/><w:t xml:space="preserve">Ouvrages</w:t></w:r></w:p><w:p><w:pPr/><w:hyperlink r:id="rId118" w:history="1"><w:r><w:rPr><w:color w:val="#410a8c"/><w:u w:val="single"/></w:rPr><w:t xml:space="preserve">halshs-01830571v1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Benjamin Constant, Journaux intimes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Gallimard Folio Classique, 2017</w:t></w:r></w:p><w:p><w:pPr/><w:r><w:rPr/><w:t xml:space="preserve">Ouvrages</w:t></w:r></w:p><w:p><w:pPr/><w:hyperlink r:id="rId120" w:history="1"><w:r><w:rPr><w:color w:val="#410a8c"/><w:u w:val="single"/></w:rPr><w:t xml:space="preserve">halshs-01831124v1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Néoclassicismes de Chateaubriand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22" w:history="1"><w:r><w:rPr><w:color w:val="#410a8c"/><w:u w:val="single"/></w:rPr><w:t xml:space="preserve">Elodie Saliceto</w:t></w:r></w:hyperlink></w:p><w:p><w:pPr/><w:r><w:rPr/><w:t xml:space="preserve">58, 2015, Bulletin de la Société Chateaubriand</w:t></w:r></w:p><w:p><w:pPr/><w:r><w:rPr/><w:t xml:space="preserve">Ouvrages</w:t></w:r></w:p><w:p><w:pPr/><w:hyperlink r:id="rId121" w:history="1"><w:r><w:rPr><w:color w:val="#410a8c"/><w:u w:val="single"/></w:rPr><w:t xml:space="preserve">halshs-01830599v1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romans de la Révolution‎ : 1790 - 1912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Déruelle et Jean-Marie Roulin (dirs.). </w:t></w:r><w:hyperlink r:id="rId125" w:history="1"><w:r><w:rPr><w:color w:val="#410a8c"/><w:u w:val="single"/></w:rPr><w:t xml:space="preserve">Armand Colin</w:t></w:r></w:hyperlink><w:r><w:rPr/><w:t xml:space="preserve">, 2014, Armand Colin - recherches, 978-2-200-60010-5</w:t></w:r></w:p><w:p><w:pPr/><w:r><w:rPr/><w:t xml:space="preserve">Ouvrages</w:t></w:r></w:p><w:p><w:pPr/><w:hyperlink r:id="rId123" w:history="1"><w:r><w:rPr><w:color w:val="#410a8c"/><w:u w:val="single"/></w:rPr><w:t xml:space="preserve">halshs-01494807v1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Masculinités en Révolution de Rousseau à Balzac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Publications de l'Université de Saint-Etienne, pp.396, 2013</w:t></w:r></w:p><w:p><w:pPr/><w:r><w:rPr/><w:t xml:space="preserve">Ouvrages</w:t></w:r></w:p><w:p><w:pPr/><w:hyperlink r:id="rId126" w:history="1"><w:r><w:rPr><w:color w:val="#410a8c"/><w:u w:val="single"/></w:rPr><w:t xml:space="preserve">halshs-00871890v1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Kimé, pp.399, 2011</w:t></w:r></w:p><w:p><w:pPr/><w:r><w:rPr/><w:t xml:space="preserve">Ouvrages</w:t></w:r></w:p><w:p><w:pPr/><w:hyperlink r:id="rId127" w:history="1"><w:r><w:rPr><w:color w:val="#410a8c"/><w:u w:val="single"/></w:rPr><w:t xml:space="preserve">halshs-00866613v1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129" w:history="1"><w:r><w:rPr><w:color w:val="#410a8c"/><w:u w:val="single"/></w:rPr><w:t xml:space="preserve">Chantal Massol</w:t></w:r></w:hyperlink><w:r><w:rPr/><w:t xml:space="preserve">,</w:t></w:r><w:hyperlink r:id="rId130" w:history="1"><w:r><w:rPr><w:color w:val="#410a8c"/><w:u w:val="single"/></w:rPr><w:t xml:space="preserve">Claudie Bernard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Editions KIME, pp.397, 2010, 978-2-84174-527-2</w:t></w:r></w:p><w:p><w:pPr/><w:r><w:rPr/><w:t xml:space="preserve">Ouvrages</w:t></w:r></w:p><w:p><w:pPr/><w:hyperlink r:id="rId128" w:history="1"><w:r><w:rPr><w:color w:val="#410a8c"/><w:u w:val="single"/></w:rPr><w:t xml:space="preserve">hal-00872983v1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Chateaubriand, penser et écrire l'Histoire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Saint-Etienne, pp.316, 2009</w:t></w:r></w:p><w:p><w:pPr/><w:r><w:rPr/><w:t xml:space="preserve">Ouvrages</w:t></w:r></w:p><w:p><w:pPr/><w:hyperlink r:id="rId131" w:history="1"><w:r><w:rPr><w:color w:val="#410a8c"/><w:u w:val="single"/></w:rPr><w:t xml:space="preserve">halshs-00866612v1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Chateaubriand, Mémoires d'outre-tombe, livres IX à XII.</w:t></w:r></w:hyperlink></w:p><w:p><w:pPr/><w:hyperlink r:id="rId8" w:history="1"><w:r><w:rPr><w:color w:val="#410a8c"/><w:u w:val="single"/></w:rPr><w:t xml:space="preserve">Jean-Marie Roulin</w:t></w:r></w:hyperlink></w:p><w:p><w:pPr/><w:r><w:rPr/><w:t xml:space="preserve">GF Flammarion, 2007, 978-2-0812-0496-6</w:t></w:r></w:p><w:p><w:pPr/><w:r><w:rPr/><w:t xml:space="preserve">Ouvrages</w:t></w:r></w:p><w:p><w:pPr/><w:hyperlink r:id="rId132" w:history="1"><w:r><w:rPr><w:color w:val="#410a8c"/><w:u w:val="single"/></w:rPr><w:t xml:space="preserve">halshs-01831105v1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L’Épopée de Voltaire à Chateaubriand : poésie, histoire et politique</w:t></w:r></w:hyperlink></w:p><w:p><w:pPr/><w:hyperlink r:id="rId8" w:history="1"><w:r><w:rPr><w:color w:val="#410a8c"/><w:u w:val="single"/></w:rPr><w:t xml:space="preserve">Jean-Marie Roulin</w:t></w:r></w:hyperlink></w:p><w:p><w:pPr/><w:hyperlink r:id="rId134" w:history="1"><w:r><w:rPr><w:color w:val="#410a8c"/><w:u w:val="single"/></w:rPr><w:t xml:space="preserve">Voltaire Foundation Oxford</w:t></w:r></w:hyperlink><w:r><w:rPr/><w:t xml:space="preserve">, 2005, 978-0-7294-0856-1</w:t></w:r></w:p><w:p><w:pPr/><w:r><w:rPr/><w:t xml:space="preserve">Ouvrages</w:t></w:r></w:p><w:p><w:pPr/><w:hyperlink r:id="rId133" w:history="1"><w:r><w:rPr><w:color w:val="#410a8c"/><w:u w:val="single"/></w:rPr><w:t xml:space="preserve">halshs-01830927v1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Corps, littérature, société (1789-1900)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Saint-Etienne; "Le XIXe siècle en représentation(s)", 2005, Jean-Marie Roulin, 2-86272-384-3</w:t></w:r></w:p><w:p><w:pPr/><w:r><w:rPr/><w:t xml:space="preserve">Ouvrages</w:t></w:r></w:p><w:p><w:pPr/><w:hyperlink r:id="rId135" w:history="1"><w:r><w:rPr><w:color w:val="#410a8c"/><w:u w:val="single"/></w:rPr><w:t xml:space="preserve">halshs-01830945v1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Benjamin Constant, Florestan, ou le siège de Soissons</w:t></w:r></w:hyperlink></w:p><w:p><w:pPr/><w:hyperlink r:id="rId8" w:history="1"><w:r><w:rPr><w:color w:val="#410a8c"/><w:u w:val="single"/></w:rPr><w:t xml:space="preserve">Jean-Marie Roulin</w:t></w:r></w:hyperlink></w:p><w:p><w:pPr/><w:hyperlink r:id="rId137" w:history="1"><w:r><w:rPr><w:color w:val="#410a8c"/><w:u w:val="single"/></w:rPr><w:t xml:space="preserve">De Gruyter</w:t></w:r></w:hyperlink><w:r><w:rPr/><w:t xml:space="preserve">, VIII, 2005, Oeuvres complètes de Benjamin Constant, Kurt Kloocke, 978-3-11-092889-1</w:t></w:r></w:p><w:p><w:pPr/><w:r><w:rPr/><w:t xml:space="preserve">Ouvrages</w:t></w:r></w:p><w:p><w:pPr/><w:hyperlink r:id="rId136" w:history="1"><w:r><w:rPr><w:color w:val="#410a8c"/><w:u w:val="single"/></w:rPr><w:t xml:space="preserve">halshs-01831092v1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L’Érotique balzacienne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39" w:history="1"><w:r><w:rPr><w:color w:val="#410a8c"/><w:u w:val="single"/></w:rPr><w:t xml:space="preserve">Lucienne Frappier-Mazur</w:t></w:r></w:hyperlink></w:p><w:p><w:pPr/><w:r><w:rPr/><w:t xml:space="preserve">Sedes, 2001, 2-71819-358-1</w:t></w:r></w:p><w:p><w:pPr/><w:r><w:rPr/><w:t xml:space="preserve">Ouvrages</w:t></w:r></w:p><w:p><w:pPr/><w:hyperlink r:id="rId138" w:history="1"><w:r><w:rPr><w:color w:val="#410a8c"/><w:u w:val="single"/></w:rPr><w:t xml:space="preserve">halshs-01830936v1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Chateaubriand, l'exil et la gloire. Du roman familial à l'identité littéraire dans l'oeuvre de Chateaubriand</w:t></w:r></w:hyperlink></w:p><w:p><w:pPr/><w:hyperlink r:id="rId8" w:history="1"><w:r><w:rPr><w:color w:val="#410a8c"/><w:u w:val="single"/></w:rPr><w:t xml:space="preserve">Jean-Marie Roulin</w:t></w:r></w:hyperlink></w:p><w:p><w:pPr/><w:hyperlink r:id="rId141" w:history="1"><w:r><w:rPr><w:color w:val="#410a8c"/><w:u w:val="single"/></w:rPr><w:t xml:space="preserve">Honoré Champion</w:t></w:r></w:hyperlink><w:r><w:rPr/><w:t xml:space="preserve">, 1994, 2-85203-373-9</w:t></w:r></w:p><w:p><w:pPr/><w:r><w:rPr/><w:t xml:space="preserve">Ouvrages</w:t></w:r></w:p><w:p><w:pPr/><w:hyperlink r:id="rId140" w:history="1"><w:r><w:rPr><w:color w:val="#410a8c"/><w:u w:val="single"/></w:rPr><w:t xml:space="preserve">halshs-01830915v1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Littérature populaire et identité suisse. Récits populaires et romans littéraires : évolution des mentalités en Suisse romande au cours des cent dernières années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Francillon; Doris Jakubec. L'Age d'homme, 1991</w:t></w:r></w:p><w:p><w:pPr/><w:r><w:rPr/><w:t xml:space="preserve">Ouvrages</w:t></w:r></w:p><w:p><w:pPr/><w:hyperlink r:id="rId142" w:history="1"><w:r><w:rPr><w:color w:val="#410a8c"/><w:u w:val="single"/></w:rPr><w:t xml:space="preserve">halshs-01831824v1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Alexandre Vinet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L'Age d'Homme, 1990</w:t></w:r></w:p><w:p><w:pPr/><w:r><w:rPr/><w:t xml:space="preserve">Ouvrages</w:t></w:r></w:p><w:p><w:pPr/><w:hyperlink r:id="rId143" w:history="1"><w:r><w:rPr><w:color w:val="#410a8c"/><w:u w:val="single"/></w:rPr><w:t xml:space="preserve">halshs-01830765v1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La Pharsale, une traduction en tension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Cussac; Magali Fourgniaud; Pierino Gallo. </w:t></w:r><w:r><w:rPr><w:i w:val="1"/><w:iCs w:val="1"/></w:rPr><w:t xml:space="preserve">Jean-François Marmontel (1723-1799). Approches critiques renouvelées.</w:t></w:r><w:r><w:rPr/><w:t xml:space="preserve">, </w:t></w:r><w:hyperlink r:id="rId145" w:history="1"><w:r><w:rPr><w:color w:val="#410a8c"/><w:u w:val="single"/></w:rPr><w:t xml:space="preserve">Classiques Garnier</w:t></w:r></w:hyperlink><w:r><w:rPr/><w:t xml:space="preserve">, pp.41-53, 2026, 978-2-406-18943-5. </w:t></w:r><w:hyperlink r:id="rId146" w:history="1"><w:r><w:rPr><w:color w:val="#410a8c"/><w:u w:val="single"/></w:rPr><w:t xml:space="preserve">⟨10.48611/isbn.978-2-406-18945-9.p.0041⟩</w:t></w:r></w:hyperlink></w:p><w:p><w:pPr/><w:r><w:rPr/><w:t xml:space="preserve">Chapitre d'ouvrage</w:t></w:r></w:p><w:p><w:pPr/><w:hyperlink r:id="rId144" w:history="1"><w:r><w:rPr><w:color w:val="#410a8c"/><w:u w:val="single"/></w:rPr><w:t xml:space="preserve">halshs-05508539v1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relations familiales dans Ourika, Édouard et Olivier ou le secret : Impasses du moment 1800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Claire de Duras. Ourika, Edouard, Olivier ou le secret.</w:t></w:r><w:r><w:rPr/><w:t xml:space="preserve">, </w:t></w:r><w:hyperlink r:id="rId148" w:history="1"><w:r><w:rPr><w:color w:val="#410a8c"/><w:u w:val="single"/></w:rPr><w:t xml:space="preserve">PUR - Presses Universitaires de Rennes</w:t></w:r></w:hyperlink><w:r><w:rPr/><w:t xml:space="preserve">, pp.129-143, 2025, Didact Français, 9791041307135</w:t></w:r></w:p><w:p><w:pPr/><w:r><w:rPr/><w:t xml:space="preserve">Chapitre d'ouvrage</w:t></w:r></w:p><w:p><w:pPr/><w:hyperlink r:id="rId147" w:history="1"><w:r><w:rPr><w:color w:val="#410a8c"/><w:u w:val="single"/></w:rPr><w:t xml:space="preserve">halshs-05365550v1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bande-son des Martyrs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Cécile Reynaud; Gisèle Seginger. </w:t></w:r><w:r><w:rPr><w:i w:val="1"/><w:iCs w:val="1"/></w:rPr><w:t xml:space="preserve">L’Epopée au siècle de Berlioz</w:t></w:r><w:r><w:rPr/><w:t xml:space="preserve">, La Passage, p. 101-112, 2024, 978-2-84742-518-5</w:t></w:r></w:p><w:p><w:pPr/><w:r><w:rPr/><w:t xml:space="preserve">Chapitre d'ouvrage</w:t></w:r></w:p><w:p><w:pPr/><w:hyperlink r:id="rId149" w:history="1"><w:r><w:rPr><w:color w:val="#410a8c"/><w:u w:val="single"/></w:rPr><w:t xml:space="preserve">halshs-04733447v1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Jeanne-Marie Roland de la Platière, dite Madame Roland (1754-1793)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405-414, 2024, 978-2-84016-543-9</w:t></w:r></w:p><w:p><w:pPr/><w:r><w:rPr/><w:t xml:space="preserve">Chapitre d'ouvrage</w:t></w:r></w:p><w:p><w:pPr/><w:hyperlink r:id="rId150" w:history="1"><w:r><w:rPr><w:color w:val="#410a8c"/><w:u w:val="single"/></w:rPr><w:t xml:space="preserve">halshs-04634890v1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Louis Sébastien Mercier (1740-1840)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Presses universitaires de Paris Nanterre, p. 323-333, 2024, 978-2-84016-543-9</w:t></w:r></w:p><w:p><w:pPr/><w:r><w:rPr/><w:t xml:space="preserve">Chapitre d'ouvrage</w:t></w:r></w:p><w:p><w:pPr/><w:hyperlink r:id="rId152" w:history="1"><w:r><w:rPr><w:color w:val="#410a8c"/><w:u w:val="single"/></w:rPr><w:t xml:space="preserve">halshs-04632859v1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Benjamin Constant (1767-1830)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477-486, 2024, 978-2-84016-543-9</w:t></w:r></w:p><w:p><w:pPr/><w:r><w:rPr/><w:t xml:space="preserve">Chapitre d'ouvrage</w:t></w:r></w:p><w:p><w:pPr/><w:hyperlink r:id="rId153" w:history="1"><w:r><w:rPr><w:color w:val="#410a8c"/><w:u w:val="single"/></w:rPr><w:t xml:space="preserve">halshs-04634903v1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 Danton avait laissé ses &amp;quot;c...&amp;quot; à Robespierre. Féminin et masculin dans l'&amp;quot;Histoire de la Révolution française&amp;quot;.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Presses Universitaires de Rennes, pp.169-184, 2024, 978-2-7535-9584-2</w:t></w:r></w:p><w:p><w:pPr/><w:r><w:rPr/><w:t xml:space="preserve">Chapitre d'ouvrage</w:t></w:r></w:p><w:p><w:pPr/><w:hyperlink r:id="rId154" w:history="1"><w:r><w:rPr><w:color w:val="#410a8c"/><w:u w:val="single"/></w:rPr><w:t xml:space="preserve">halshs-04510237v1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L'érection de l'eunuque: Michelet et les impuissances de la Révolution française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Fabio Vasarri; Xavier Bourdenet. </w:t></w:r><w:r><w:rPr><w:i w:val="1"/><w:iCs w:val="1"/></w:rPr><w:t xml:space="preserve">Ecrire l'impuissance au XIXe siècle. Corps, genre, pouvoir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p. 181-192, 2024, Interférences, 9782753595644</w:t></w:r></w:p><w:p><w:pPr/><w:r><w:rPr/><w:t xml:space="preserve">Chapitre d'ouvrage</w:t></w:r></w:p><w:p><w:pPr/><w:hyperlink r:id="rId155" w:history="1"><w:r><w:rPr><w:color w:val="#410a8c"/><w:u w:val="single"/></w:rPr><w:t xml:space="preserve">halshs-04733394v1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Germaine de Staël (1766-1817)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463-476, 2024, 978-2-84016-543-9</w:t></w:r></w:p><w:p><w:pPr/><w:r><w:rPr/><w:t xml:space="preserve">Chapitre d'ouvrage</w:t></w:r></w:p><w:p><w:pPr/><w:hyperlink r:id="rId157" w:history="1"><w:r><w:rPr><w:color w:val="#410a8c"/><w:u w:val="single"/></w:rPr><w:t xml:space="preserve">halshs-04634895v1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 une autre histoire : Feuilletages textuels dans Adèle (1820) de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Corinne Saminadayer-Perrin. </w:t></w:r><w:r><w:rPr><w:i w:val="1"/><w:iCs w:val="1"/></w:rPr><w:t xml:space="preserve">L'Histoire feuilletée. Dispositifs intertextuels dans la fiction historique au XIXe siècle</w:t></w:r><w:r><w:rPr/><w:t xml:space="preserve">, PUR- Presses Universitaires de Rennes, pp.95-109, 2022, 978-267535-8619-2</w:t></w:r></w:p><w:p><w:pPr/><w:r><w:rPr/><w:t xml:space="preserve">Chapitre d'ouvrage</w:t></w:r></w:p><w:p><w:pPr/><w:hyperlink r:id="rId158" w:history="1"><w:r><w:rPr><w:color w:val="#410a8c"/><w:u w:val="single"/></w:rPr><w:t xml:space="preserve">hal-03775645v1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L'imaginaire de la souveraineté dans les Mémoires d'outre-tombe. Le paradigme du retour.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Fabienne Bercegol; Pierre Glaudes; Jean-Marie Roulin. </w:t></w:r><w:r><w:rPr><w:i w:val="1"/><w:iCs w:val="1"/></w:rPr><w:t xml:space="preserve">Chateaubriand, nouvelles perspectives critiques</w:t></w:r><w:r><w:rPr/><w:t xml:space="preserve">, </w:t></w:r><w:hyperlink r:id="rId160" w:history="1"><w:r><w:rPr><w:color w:val="#410a8c"/><w:u w:val="single"/></w:rPr><w:t xml:space="preserve">Classiques Garnier</w:t></w:r></w:hyperlink><w:r><w:rPr/><w:t xml:space="preserve">, pp.149-162, 2020, 978 2 406 10087 4. </w:t></w:r><w:hyperlink r:id="rId161" w:history="1"><w:r><w:rPr><w:color w:val="#410a8c"/><w:u w:val="single"/></w:rPr><w:t xml:space="preserve">⟨10.15122/isbn.978-2-406-10089-8.p.0149⟩</w:t></w:r></w:hyperlink></w:p><w:p><w:pPr/><w:r><w:rPr/><w:t xml:space="preserve">Chapitre d'ouvrage</w:t></w:r></w:p><w:p><w:pPr/><w:hyperlink r:id="rId159" w:history="1"><w:r><w:rPr><w:color w:val="#410a8c"/><w:u w:val="single"/></w:rPr><w:t xml:space="preserve">hal-03016764v1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cheveux coupés par des dents : La violence révolutionnaire dans les romans sentimentaux de Charles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Silvia Lo Russo. </w:t></w:r><w:r><w:rPr><w:i w:val="1"/><w:iCs w:val="1"/></w:rPr><w:t xml:space="preserve">Violence des sentiments et violence de l’Histoire. Le roman français à l’orée du XIXe siècle</w:t></w:r><w:r><w:rPr/><w:t xml:space="preserve">, </w:t></w:r><w:hyperlink r:id="rId163" w:history="1"><w:r><w:rPr><w:color w:val="#410a8c"/><w:u w:val="single"/></w:rPr><w:t xml:space="preserve">Edizioni ETS</w:t></w:r></w:hyperlink><w:r><w:rPr/><w:t xml:space="preserve">, p. 117-130, 2019, Violence des sentiments et violence de l’Histoire. Le roman français à l’orée du XIXe siècle, 9 788846 756664</w:t></w:r></w:p><w:p><w:pPr/><w:r><w:rPr/><w:t xml:space="preserve">Chapitre d'ouvrage</w:t></w:r></w:p><w:p><w:pPr/><w:hyperlink r:id="rId162" w:history="1"><w:r><w:rPr><w:color w:val="#410a8c"/><w:u w:val="single"/></w:rPr><w:t xml:space="preserve">halshs-02403988v1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retour. Du dispositif fictionnel à l'anthropologie historique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Francesco Spandri. </w:t></w:r><w:r><w:rPr><w:i w:val="1"/><w:iCs w:val="1"/></w:rPr><w:t xml:space="preserve">Balzac penseur</w:t></w:r><w:r><w:rPr/><w:t xml:space="preserve">, </w:t></w:r><w:hyperlink r:id="rId165" w:history="1"><w:r><w:rPr><w:color w:val="#410a8c"/><w:u w:val="single"/></w:rPr><w:t xml:space="preserve">Classiques Garnier</w:t></w:r></w:hyperlink><w:r><w:rPr/><w:t xml:space="preserve">, p. 115-130., 2019, 978-2-406-07978-1. </w:t></w:r><w:hyperlink r:id="rId166" w:history="1"><w:r><w:rPr><w:color w:val="#410a8c"/><w:u w:val="single"/></w:rPr><w:t xml:space="preserve">⟨10.15122/isbn.978-2-406-07980-4.p.0115⟩</w:t></w:r></w:hyperlink></w:p><w:p><w:pPr/><w:r><w:rPr/><w:t xml:space="preserve">Chapitre d'ouvrage</w:t></w:r></w:p><w:p><w:pPr/><w:hyperlink r:id="rId164" w:history="1"><w:r><w:rPr><w:color w:val="#410a8c"/><w:u w:val="single"/></w:rPr><w:t xml:space="preserve">halshs-02356852v1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Daniel Maira; Jean-Marie Roulin. </w:t></w:r><w:r><w:rPr><w:i w:val="1"/><w:iCs w:val="1"/></w:rPr><w:t xml:space="preserve">La Henriade de Voltaire: poésie, histoire, mémoire.</w:t></w:r><w:r><w:rPr/><w:t xml:space="preserve">, </w:t></w:r><w:hyperlink r:id="rId105" w:history="1"><w:r><w:rPr><w:color w:val="#410a8c"/><w:u w:val="single"/></w:rPr><w:t xml:space="preserve">Honoré Champion</w:t></w:r></w:hyperlink><w:r><w:rPr/><w:t xml:space="preserve">, p. 9-21, 2019, 978-2-7453-5160-9</w:t></w:r></w:p><w:p><w:pPr/><w:r><w:rPr/><w:t xml:space="preserve">Chapitre d'ouvrage</w:t></w:r></w:p><w:p><w:pPr/><w:hyperlink r:id="rId167" w:history="1"><w:r><w:rPr><w:color w:val="#410a8c"/><w:u w:val="single"/></w:rPr><w:t xml:space="preserve">halshs-02288204v1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Dispositifs énonciatifs : de la fonction ornementale au procédé cognitif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r><w:rPr><w:i w:val="1"/><w:iCs w:val="1"/></w:rPr><w:t xml:space="preserve">La Henriade de Voltaire : Poésie, histoire, mémoire</w:t></w:r><w:r><w:rPr/><w:t xml:space="preserve">, </w:t></w:r><w:hyperlink r:id="rId105" w:history="1"><w:r><w:rPr><w:color w:val="#410a8c"/><w:u w:val="single"/></w:rPr><w:t xml:space="preserve">Honoré Champion</w:t></w:r></w:hyperlink><w:r><w:rPr/><w:t xml:space="preserve">, p. 111-124, 2019, 978-2-7453-5160-9</w:t></w:r></w:p><w:p><w:pPr/><w:r><w:rPr/><w:t xml:space="preserve">Chapitre d'ouvrage</w:t></w:r></w:p><w:p><w:pPr/><w:hyperlink r:id="rId168" w:history="1"><w:r><w:rPr><w:color w:val="#410a8c"/><w:u w:val="single"/></w:rPr><w:t xml:space="preserve">halshs-02288205v1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Journaux intimes de Benjamin Constant: une parole déracinée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Rouli; Eric Bordas. </w:t></w:r><w:r><w:rPr><w:i w:val="1"/><w:iCs w:val="1"/></w:rPr><w:t xml:space="preserve">Benjamin Constant: l'esprit d'une oeuvre</w:t></w:r><w:r><w:rPr/><w:t xml:space="preserve">, Publications de l'Université de Saint-Etienne - Coll. "Le XIXe siècle en représentation(s)", p. 157-170, 2018, 978-2-86272-713-4</w:t></w:r></w:p><w:p><w:pPr/><w:r><w:rPr/><w:t xml:space="preserve">Chapitre d'ouvrage</w:t></w:r></w:p><w:p><w:pPr/><w:hyperlink r:id="rId169" w:history="1"><w:r><w:rPr><w:color w:val="#410a8c"/><w:u w:val="single"/></w:rPr><w:t xml:space="preserve">halshs-01984458v1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Conclusion. Fictions de la Révolution, 1789-2017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</w:t></w:r><w:r><w:rPr/><w:t xml:space="preserve">, </w:t></w:r><w:hyperlink r:id="rId171" w:history="1"><w:r><w:rPr><w:color w:val="#410a8c"/><w:u w:val="single"/></w:rPr><w:t xml:space="preserve">Presses universitaires de Rennes</w:t></w:r></w:hyperlink><w:r><w:rPr/><w:t xml:space="preserve">, pp.307-314, 2018, Interférences, 978-2-7535-6518-0</w:t></w:r></w:p><w:p><w:pPr/><w:r><w:rPr/><w:t xml:space="preserve">Chapitre d'ouvrage</w:t></w:r></w:p><w:p><w:pPr/><w:hyperlink r:id="rId170" w:history="1"><w:r><w:rPr><w:color w:val="#410a8c"/><w:u w:val="single"/></w:rPr><w:t xml:space="preserve">hal-03189616v1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Matrice familiale et Révolution dans &amp;quot;Le Marquis de Fayolle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Jean-Nicolas Illouz; Bertrand Marchal; Henri Scepi; Gisèle Séginger. </w:t></w:r><w:r><w:rPr><w:i w:val="1"/><w:iCs w:val="1"/></w:rPr><w:t xml:space="preserve">Nerval, Histoire et politique</w:t></w:r><w:r><w:rPr/><w:t xml:space="preserve">, Classiques Garnier, pp.315-329, 2018, </w:t></w:r><w:hyperlink r:id="rId173" w:history="1"><w:r><w:rPr><w:color w:val="#410a8c"/><w:u w:val="single"/></w:rPr><w:t xml:space="preserve">⟨10.15122/isbn.978-2-406-06512-8.p.0315⟩</w:t></w:r></w:hyperlink></w:p><w:p><w:pPr/><w:r><w:rPr/><w:t xml:space="preserve">Chapitre d'ouvrage</w:t></w:r></w:p><w:p><w:pPr/><w:hyperlink r:id="rId172" w:history="1"><w:r><w:rPr><w:color w:val="#410a8c"/><w:u w:val="single"/></w:rPr><w:t xml:space="preserve">halshs-01831779v1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Révolution, machine à fiction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Révolution, 1789-1912</w:t></w:r><w:r><w:rPr/><w:t xml:space="preserve">, Presses universitaires de Rennes, pp.7-22, 2018, Collection "Interférences", 978-2-7535-6518-0</w:t></w:r></w:p><w:p><w:pPr/><w:r><w:rPr/><w:t xml:space="preserve">Chapitre d'ouvrage</w:t></w:r></w:p><w:p><w:pPr/><w:hyperlink r:id="rId174" w:history="1"><w:r><w:rPr><w:color w:val="#410a8c"/><w:u w:val="single"/></w:rPr><w:t xml:space="preserve">hal-03189613v2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Benjamin Constant ou les ambivalences du cynisme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Glaudes; Jean-François Louette. </w:t></w:r><w:r><w:rPr><w:i w:val="1"/><w:iCs w:val="1"/></w:rPr><w:t xml:space="preserve">Cynisme et littérature</w:t></w:r><w:r><w:rPr/><w:t xml:space="preserve">, Classiques Garnier, p. 59-75, 2018, </w:t></w:r><w:hyperlink r:id="rId176" w:history="1"><w:r><w:rPr><w:color w:val="#410a8c"/><w:u w:val="single"/></w:rPr><w:t xml:space="preserve">⟨10.15122/isbn.978-2-406-07732-9.p.0059⟩</w:t></w:r></w:hyperlink></w:p><w:p><w:pPr/><w:r><w:rPr/><w:t xml:space="preserve">Chapitre d'ouvrage</w:t></w:r></w:p><w:p><w:pPr/><w:hyperlink r:id="rId175" w:history="1"><w:r><w:rPr><w:color w:val="#410a8c"/><w:u w:val="single"/></w:rPr><w:t xml:space="preserve">halshs-01831796v1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Shakespeare e il sorgere della storia letteraria in Francia tra Sette e Ottocento</w:t></w:r></w:hyperlink></w:p><w:p><w:pPr/><w:hyperlink r:id="rId8" w:history="1"><w:r><w:rPr><w:color w:val="#410a8c"/><w:u w:val="single"/></w:rPr><w:t xml:space="preserve">Jean-Marie Roulin</w:t></w:r></w:hyperlink></w:p><w:p><w:pPr/><w:r><w:rPr/><w:t xml:space="preserve">Raffaella Bertazzoli; Cecilia Gibellini. </w:t></w:r><w:r><w:rPr><w:i w:val="1"/><w:iCs w:val="1"/></w:rPr><w:t xml:space="preserve">Shakespeare, un romantico italiano 1616-1816</w:t></w:r><w:r><w:rPr/><w:t xml:space="preserve">, Franco Cesati Editore « Studi e testi di letteratura italiana e comparata », p. 59-71, 2017</w:t></w:r></w:p><w:p><w:pPr/><w:r><w:rPr/><w:t xml:space="preserve">Chapitre d'ouvrage</w:t></w:r></w:p><w:p><w:pPr/><w:hyperlink r:id="rId177" w:history="1"><w:r><w:rPr><w:color w:val="#410a8c"/><w:u w:val="single"/></w:rPr><w:t xml:space="preserve">halshs-01831758v1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Révolution, machine à fictions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7-20, 2017</w:t></w:r></w:p><w:p><w:pPr/><w:r><w:rPr/><w:t xml:space="preserve">Chapitre d'ouvrage</w:t></w:r></w:p><w:p><w:pPr/><w:hyperlink r:id="rId178" w:history="1"><w:r><w:rPr><w:color w:val="#410a8c"/><w:u w:val="single"/></w:rPr><w:t xml:space="preserve">halshs-01831761v1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Deux expériences de l’exil et de l’inquiétude</w:t></w:r></w:hyperlink></w:p><w:p><w:pPr/><w:hyperlink r:id="rId8" w:history="1"><w:r><w:rPr><w:color w:val="#410a8c"/><w:u w:val="single"/></w:rPr><w:t xml:space="preserve">Jean-Marie Roulin</w:t></w:r></w:hyperlink></w:p><w:p><w:pPr/><w:r><w:rPr/><w:t xml:space="preserve">Léonard Burnand; Stéphanie Genand; Catriona Seth. </w:t></w:r><w:r><w:rPr><w:i w:val="1"/><w:iCs w:val="1"/></w:rPr><w:t xml:space="preserve">Germaine de Staël et Benjamin Constant. L’esprit de liberté, (Catalogue exposition Fondation Bodmer, Genève)</w:t></w:r><w:r><w:rPr/><w:t xml:space="preserve">, Perrin, p. 137-143, 2017</w:t></w:r></w:p><w:p><w:pPr/><w:r><w:rPr/><w:t xml:space="preserve">Chapitre d'ouvrage</w:t></w:r></w:p><w:p><w:pPr/><w:hyperlink r:id="rId179" w:history="1"><w:r><w:rPr><w:color w:val="#410a8c"/><w:u w:val="single"/></w:rPr><w:t xml:space="preserve">halshs-01831892v1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Jocelyn de Lamartine : la Révolution déterritorialisée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213-229, 2017</w:t></w:r></w:p><w:p><w:pPr/><w:r><w:rPr/><w:t xml:space="preserve">Chapitre d'ouvrage</w:t></w:r></w:p><w:p><w:pPr/><w:hyperlink r:id="rId180" w:history="1"><w:r><w:rPr><w:color w:val="#410a8c"/><w:u w:val="single"/></w:rPr><w:t xml:space="preserve">halshs-01831768v1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My heart belongs to daddy : Claire d’Albe de Sophie Cottin et Delphine de Germaine de Staël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Christelle Bahier-Porte; Catherine Volpilhac-Auger. </w:t></w:r><w:r><w:rPr><w:i w:val="1"/><w:iCs w:val="1"/></w:rPr><w:t xml:space="preserve">L’inceste : entre prohibition et fiction</w:t></w:r><w:r><w:rPr/><w:t xml:space="preserve">, Hermann, p. 237-256, 2016</w:t></w:r></w:p><w:p><w:pPr/><w:r><w:rPr/><w:t xml:space="preserve">Chapitre d'ouvrage</w:t></w:r></w:p><w:p><w:pPr/><w:hyperlink r:id="rId181" w:history="1"><w:r><w:rPr><w:color w:val="#410a8c"/><w:u w:val="single"/></w:rPr><w:t xml:space="preserve">halshs-01831734v1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François-René de Chateaubriand. Migrations and Revolution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 Hamilton. </w:t></w:r><w:r><w:rPr><w:i w:val="1"/><w:iCs w:val="1"/></w:rPr><w:t xml:space="preserve">The Oxford Handbook of European Romanticism</w:t></w:r><w:r><w:rPr/><w:t xml:space="preserve">, </w:t></w:r><w:hyperlink r:id="rId183" w:history="1"><w:r><w:rPr><w:color w:val="#410a8c"/><w:u w:val="single"/></w:rPr><w:t xml:space="preserve">Oxford University Press</w:t></w:r></w:hyperlink><w:r><w:rPr/><w:t xml:space="preserve">, p. 52-68, 2016</w:t></w:r></w:p><w:p><w:pPr/><w:r><w:rPr/><w:t xml:space="preserve">Chapitre d'ouvrage</w:t></w:r></w:p><w:p><w:pPr/><w:hyperlink r:id="rId182" w:history="1"><w:r><w:rPr><w:color w:val="#410a8c"/><w:u w:val="single"/></w:rPr><w:t xml:space="preserve">halshs-01831891v1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Alexandre Vinet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</w:t></w:r><w:r><w:rPr/><w:t xml:space="preserve">, Zoé, p. 399-407, 2015</w:t></w:r></w:p><w:p><w:pPr/><w:r><w:rPr/><w:t xml:space="preserve">Chapitre d'ouvrage</w:t></w:r></w:p><w:p><w:pPr/><w:hyperlink r:id="rId184" w:history="1"><w:r><w:rPr><w:color w:val="#410a8c"/><w:u w:val="single"/></w:rPr><w:t xml:space="preserve">halshs-01831864v1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L'Essai sur la poésie épique di Voltaire. Alle origini della storia letteraria europea</w:t></w:r></w:hyperlink></w:p><w:p><w:pPr/><w:hyperlink r:id="rId8" w:history="1"><w:r><w:rPr><w:color w:val="#410a8c"/><w:u w:val="single"/></w:rPr><w:t xml:space="preserve">Jean-Marie Roulin</w:t></w:r></w:hyperlink></w:p><w:p><w:pPr/><w:r><w:rPr/><w:t xml:space="preserve">Traduzione e cura di Pierino Gallo. </w:t></w:r><w:r><w:rPr><w:i w:val="1"/><w:iCs w:val="1"/></w:rPr><w:t xml:space="preserve">Voltaire, Saggio sulla poesia epica</w:t></w:r><w:r><w:rPr/><w:t xml:space="preserve">, Aracne, p. 9-28., 2014, Toiles</w:t></w:r></w:p><w:p><w:pPr/><w:r><w:rPr/><w:t xml:space="preserve">Chapitre d'ouvrage</w:t></w:r></w:p><w:p><w:pPr/><w:hyperlink r:id="rId185" w:history="1"><w:r><w:rPr><w:color w:val="#410a8c"/><w:u w:val="single"/></w:rPr><w:t xml:space="preserve">halshs-00991881v1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Espaces de l'utopie dans le roman et l'épopée du tournant des Lumières (Sénac de Meilhan, Picard et Chateaubriand)</w:t></w:r></w:hyperlink></w:p><w:p><w:pPr/><w:hyperlink r:id="rId8" w:history="1"><w:r><w:rPr><w:color w:val="#410a8c"/><w:u w:val="single"/></w:rPr><w:t xml:space="preserve">Jean-Marie Roulin</w:t></w:r></w:hyperlink></w:p><w:p><w:pPr/><w:r><w:rPr/><w:t xml:space="preserve">Elisabeth Schulze-Busacker et Vittorio Fortunati. </w:t></w:r><w:r><w:rPr><w:i w:val="1"/><w:iCs w:val="1"/></w:rPr><w:t xml:space="preserve">Par les siècles et par les genres</w:t></w:r><w:r><w:rPr/><w:t xml:space="preserve">, Classiques Garnier, pp.617-629, 2014</w:t></w:r></w:p><w:p><w:pPr/><w:r><w:rPr/><w:t xml:space="preserve">Chapitre d'ouvrage</w:t></w:r></w:p><w:p><w:pPr/><w:hyperlink r:id="rId186" w:history="1"><w:r><w:rPr><w:color w:val="#410a8c"/><w:u w:val="single"/></w:rPr><w:t xml:space="preserve">halshs-00971518v1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récit idéologique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07" w:history="1"><w:r><w:rPr><w:color w:val="#410a8c"/><w:u w:val="single"/></w:rPr><w:t xml:space="preserve">Paule Petitier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 pp.217-238, 2014, Armand Colin - recherches, 978-2-200-60010-5</w:t></w:r></w:p><w:p><w:pPr/><w:r><w:rPr/><w:t xml:space="preserve">Chapitre d'ouvrage</w:t></w:r></w:p><w:p><w:pPr/><w:hyperlink r:id="rId187" w:history="1"><w:r><w:rPr><w:color w:val="#410a8c"/><w:u w:val="single"/></w:rPr><w:t xml:space="preserve">halshs-01494816v1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fabrique romanesque de l'événement : dates, lieux et grands hommes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Colin, pp.151-184, 2014, Armand Colin - recherches, 978-2-200-60010-5</w:t></w:r></w:p><w:p><w:pPr/><w:r><w:rPr/><w:t xml:space="preserve">Chapitre d'ouvrage</w:t></w:r></w:p><w:p><w:pPr/><w:hyperlink r:id="rId188" w:history="1"><w:r><w:rPr><w:color w:val="#410a8c"/><w:u w:val="single"/></w:rPr><w:t xml:space="preserve">halshs-01494813v1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Masculin et pouvoir dans Le Rouge et le Noir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Stendhal Le Rouge et le Noir</w:t></w:r><w:r><w:rPr/><w:t xml:space="preserve">, Presses Universitaires de Rennes, pp.105-120, 2013</w:t></w:r></w:p><w:p><w:pPr/><w:r><w:rPr/><w:t xml:space="preserve">Chapitre d'ouvrage</w:t></w:r></w:p><w:p><w:pPr/><w:hyperlink r:id="rId189" w:history="1"><w:r><w:rPr><w:color w:val="#410a8c"/><w:u w:val="single"/></w:rPr><w:t xml:space="preserve">halshs-00908454v1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Julie ou La Nouvelle Héloïse dans les fictions de Chateaubriand. Démarcages et décalages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53-66, 2013</w:t></w:r></w:p><w:p><w:pPr/><w:r><w:rPr/><w:t xml:space="preserve">Chapitre d'ouvrage</w:t></w:r></w:p><w:p><w:pPr/><w:hyperlink r:id="rId190" w:history="1"><w:r><w:rPr><w:color w:val="#410a8c"/><w:u w:val="single"/></w:rPr><w:t xml:space="preserve">halshs-00918893v1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&amp;quot; Gars &amp;quot; et des &amp;quot; Garces &amp;quot;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Masculinités en Révolution de Rousseau à Balzac</w:t></w:r><w:r><w:rPr/><w:t xml:space="preserve">, Publications de l'Université de Saint-Etienne, pp.331-346, 2013</w:t></w:r></w:p><w:p><w:pPr/><w:r><w:rPr/><w:t xml:space="preserve">Chapitre d'ouvrage</w:t></w:r></w:p><w:p><w:pPr/><w:hyperlink r:id="rId191" w:history="1"><w:r><w:rPr><w:color w:val="#410a8c"/><w:u w:val="single"/></w:rPr><w:t xml:space="preserve">halshs-00871892v1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Constructions littéraires de la masculinité entre Lumières et Romantisme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Daniel Maira et Jean-Marie Roulin. </w:t></w:r><w:r><w:rPr><w:i w:val="1"/><w:iCs w:val="1"/></w:rPr><w:t xml:space="preserve">Constructions littéraires de la masculinité entre Lumières et Romantisme</w:t></w:r><w:r><w:rPr/><w:t xml:space="preserve">, Publications de l'Université de Saint-Etienne, pp.9-28, 2013, Des deux sexes et autres</w:t></w:r></w:p><w:p><w:pPr/><w:r><w:rPr/><w:t xml:space="preserve">Chapitre d'ouvrage</w:t></w:r></w:p><w:p><w:pPr/><w:hyperlink r:id="rId192" w:history="1"><w:r><w:rPr><w:color w:val="#410a8c"/><w:u w:val="single"/></w:rPr><w:t xml:space="preserve">halshs-00871891v1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Chateaubriand : la fiction émigrée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229-243, 2013</w:t></w:r></w:p><w:p><w:pPr/><w:r><w:rPr/><w:t xml:space="preserve">Chapitre d'ouvrage</w:t></w:r></w:p><w:p><w:pPr/><w:hyperlink r:id="rId193" w:history="1"><w:r><w:rPr><w:color w:val="#410a8c"/><w:u w:val="single"/></w:rPr><w:t xml:space="preserve">halshs-00918894v1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Musset : un théâtre adelphique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trio de proverbes</w:t></w:r><w:r><w:rPr/><w:t xml:space="preserve">, Garnier, pp.115-132, 2012</w:t></w:r></w:p><w:p><w:pPr/><w:r><w:rPr/><w:t xml:space="preserve">Chapitre d'ouvrage</w:t></w:r></w:p><w:p><w:pPr/><w:hyperlink r:id="rId194" w:history="1"><w:r><w:rPr><w:color w:val="#410a8c"/><w:u w:val="single"/></w:rPr><w:t xml:space="preserve">halshs-00866620v1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Méditerranée fictionnelle de Chateaubriand : une pensée de la frontière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L’Invention littéraire de la Méditerranée dans la France du XIXe siècle</w:t></w:r><w:r><w:rPr/><w:t xml:space="preserve">, Geuthner, p. 40-54, 2012</w:t></w:r></w:p><w:p><w:pPr/><w:r><w:rPr/><w:t xml:space="preserve">Chapitre d'ouvrage</w:t></w:r></w:p><w:p><w:pPr/><w:hyperlink r:id="rId195" w:history="1"><w:r><w:rPr><w:color w:val="#410a8c"/><w:u w:val="single"/></w:rPr><w:t xml:space="preserve">halshs-00866610v1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 Avant-propos » de: Alvio Patierno, Le Théâtre français dans la seconde moitié du XIXe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Théâtre français dans la seconde moitié du XIXe siècle</w:t></w:r><w:r><w:rPr/><w:t xml:space="preserve">, ANRT, p. 5-8., 2011</w:t></w:r></w:p><w:p><w:pPr/><w:r><w:rPr/><w:t xml:space="preserve">Chapitre d'ouvrage</w:t></w:r></w:p><w:p><w:pPr/><w:hyperlink r:id="rId196" w:history="1"><w:r><w:rPr><w:color w:val="#410a8c"/><w:u w:val="single"/></w:rPr><w:t xml:space="preserve">halshs-01831138v1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Dominique Kalifa; Marie-Eve Thérenty; Alain Vaillant. </w:t></w:r><w:r><w:rPr><w:i w:val="1"/><w:iCs w:val="1"/></w:rPr><w:t xml:space="preserve">La Civilisation du journal. Histoire culturelle et littéraire de la presse française au XIXe siècle (1800-1914)</w:t></w:r><w:r><w:rPr/><w:t xml:space="preserve">, Nouveau Monde, p. 1107-1110, 2011</w:t></w:r></w:p><w:p><w:pPr/><w:r><w:rPr/><w:t xml:space="preserve">Chapitre d'ouvrage</w:t></w:r></w:p><w:p><w:pPr/><w:hyperlink r:id="rId197" w:history="1"><w:r><w:rPr><w:color w:val="#410a8c"/><w:u w:val="single"/></w:rPr><w:t xml:space="preserve">halshs-01831890v1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Frontières intérieures et frontières extérieures dans le roman d'émigration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Stéphanie Genand; Claudine Poulouin. </w:t></w:r><w:r><w:rPr><w:i w:val="1"/><w:iCs w:val="1"/></w:rPr><w:t xml:space="preserve">Parcours dissidents au XVIIIe siècle. La marge et l’écart</w:t></w:r><w:r><w:rPr/><w:t xml:space="preserve">, Desjonquères, p. 210-222, 2011</w:t></w:r></w:p><w:p><w:pPr/><w:r><w:rPr/><w:t xml:space="preserve">Chapitre d'ouvrage</w:t></w:r></w:p><w:p><w:pPr/><w:hyperlink r:id="rId198" w:history="1"><w:r><w:rPr><w:color w:val="#410a8c"/><w:u w:val="single"/></w:rPr><w:t xml:space="preserve">halshs-00866609v1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Civilisation du journal. Histoire culturelle et littéraire de la presse française au XIXe siècle (1800-1914)</w:t></w:r><w:r><w:rPr/><w:t xml:space="preserve">, Nouveau Monde, pp.1107-1110, 2011</w:t></w:r></w:p><w:p><w:pPr/><w:r><w:rPr/><w:t xml:space="preserve">Chapitre d'ouvrage</w:t></w:r></w:p><w:p><w:pPr/><w:hyperlink r:id="rId199" w:history="1"><w:r><w:rPr><w:color w:val="#410a8c"/><w:u w:val="single"/></w:rPr><w:t xml:space="preserve">halshs-00866619v1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remploi des articles de presse : vers une écriture de l'actualité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Patrizio Tucci. </w:t></w:r><w:r><w:rPr><w:i w:val="1"/><w:iCs w:val="1"/></w:rPr><w:t xml:space="preserve">Chateaubriand réviseur et annotateur de ses œuvres</w:t></w:r><w:r><w:rPr/><w:t xml:space="preserve">, Honoré Champion, pp.65-74, 2010</w:t></w:r></w:p><w:p><w:pPr/><w:r><w:rPr/><w:t xml:space="preserve">Chapitre d'ouvrage</w:t></w:r></w:p><w:p><w:pPr/><w:hyperlink r:id="rId200" w:history="1"><w:r><w:rPr><w:color w:val="#410a8c"/><w:u w:val="single"/></w:rPr><w:t xml:space="preserve">halshs-00866602v1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Sœurs et frères de lait dans Indiana, On ne badine pas avec l'amour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pp.285-300, 2010</w:t></w:r></w:p><w:p><w:pPr/><w:r><w:rPr/><w:t xml:space="preserve">Chapitre d'ouvrage</w:t></w:r></w:p><w:p><w:pPr/><w:hyperlink r:id="rId201" w:history="1"><w:r><w:rPr><w:color w:val="#410a8c"/><w:u w:val="single"/></w:rPr><w:t xml:space="preserve">halshs-00866608v1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Sœurs et frères de lait dans Indiana, On ne badine pas avec l’amour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p. 285-300, 2010</w:t></w:r></w:p><w:p><w:pPr/><w:r><w:rPr/><w:t xml:space="preserve">Chapitre d'ouvrage</w:t></w:r></w:p><w:p><w:pPr/><w:hyperlink r:id="rId202" w:history="1"><w:r><w:rPr><w:color w:val="#410a8c"/><w:u w:val="single"/></w:rPr><w:t xml:space="preserve">halshs-01831699v1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Introduction</w:t></w:r></w:hyperlink></w:p><w:p><w:pPr/><w:hyperlink r:id="rId129" w:history="1"><w:r><w:rPr><w:color w:val="#410a8c"/><w:u w:val="single"/></w:rPr><w:t xml:space="preserve">Chantal Massol</w:t></w:r></w:hyperlink><w:r><w:rPr/><w:t xml:space="preserve">,</w:t></w:r><w:hyperlink r:id="rId204" w:history="1"><w:r><w:rPr><w:color w:val="#410a8c"/><w:u w:val="single"/></w:rPr><w:t xml:space="preserve">Bernard Claudie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Adelphiques. Sœurs et frères dans la littérature française du XIXe siècle</w:t></w:r><w:r><w:rPr/><w:t xml:space="preserve">, Editions KIME, p. 7-22, 2010, "Détours littéraires", 978-2-84174-527-2</w:t></w:r></w:p><w:p><w:pPr/><w:r><w:rPr/><w:t xml:space="preserve">Chapitre d'ouvrage</w:t></w:r></w:p><w:p><w:pPr/><w:hyperlink r:id="rId203" w:history="1"><w:r><w:rPr><w:color w:val="#410a8c"/><w:u w:val="single"/></w:rPr><w:t xml:space="preserve">hal-00873483v1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L'Héroïsation des femmes dans les poèmes épiques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Héroïsme et Lumières</w:t></w:r><w:r><w:rPr/><w:t xml:space="preserve">, Champion, pp.215-233, 2010</w:t></w:r></w:p><w:p><w:pPr/><w:r><w:rPr/><w:t xml:space="preserve">Chapitre d'ouvrage</w:t></w:r></w:p><w:p><w:pPr/><w:hyperlink r:id="rId205" w:history="1"><w:r><w:rPr><w:color w:val="#410a8c"/><w:u w:val="single"/></w:rPr><w:t xml:space="preserve">halshs-00866604v1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Chateaubriand : Alexandre à la lumière de la Révolution et de Napoléon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Franco Biasutti; Alessandra Coppola. </w:t></w:r><w:r><w:rPr><w:i w:val="1"/><w:iCs w:val="1"/></w:rPr><w:t xml:space="preserve">Alessandro Magno in età moderna </w:t></w:r><w:r><w:rPr/><w:t xml:space="preserve">, CLEUP, pp.255-269, 2009</w:t></w:r></w:p><w:p><w:pPr/><w:r><w:rPr/><w:t xml:space="preserve">Chapitre d'ouvrage</w:t></w:r></w:p><w:p><w:pPr/><w:hyperlink r:id="rId206" w:history="1"><w:r><w:rPr><w:color w:val="#410a8c"/><w:u w:val="single"/></w:rPr><w:t xml:space="preserve">halshs-00866600v1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figure de l'ailleurs romantique : la patrie aliénée (Les Aventures du dernier Abencérage, Le Colonel Chabert et Sylvie)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Lançon; Patrick Née. </w:t></w:r><w:r><w:rPr><w:i w:val="1"/><w:iCs w:val="1"/></w:rPr><w:t xml:space="preserve">L’Ailleurs depuis le romantisme (de Chateaubriand à Bonnefoy)</w:t></w:r><w:r><w:rPr/><w:t xml:space="preserve">, Hermann, pp.38-54, 2009</w:t></w:r></w:p><w:p><w:pPr/><w:r><w:rPr/><w:t xml:space="preserve">Chapitre d'ouvrage</w:t></w:r></w:p><w:p><w:pPr/><w:hyperlink r:id="rId207" w:history="1"><w:r><w:rPr><w:color w:val="#410a8c"/><w:u w:val="single"/></w:rPr><w:t xml:space="preserve">halshs-00866598v1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Introduzione al Viaggio in Italia di François-René de Chateaubriand, a cura di Pierino Gallo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Viaggio in Italia</w:t></w:r><w:r><w:rPr/><w:t xml:space="preserve">, Editrice La Mandragora, 2009, 978-88-7586-244-2</w:t></w:r></w:p><w:p><w:pPr/><w:r><w:rPr/><w:t xml:space="preserve">Chapitre d'ouvrage</w:t></w:r></w:p><w:p><w:pPr/><w:hyperlink r:id="rId208" w:history="1"><w:r><w:rPr><w:color w:val="#410a8c"/><w:u w:val="single"/></w:rPr><w:t xml:space="preserve">halshs-01831133v1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Guerres de religion et révolution : Charles IX de Marie-Joseph Chénier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Jacques Berchtold; Marie-Madeleine Fragonard. </w:t></w:r><w:r><w:rPr><w:i w:val="1"/><w:iCs w:val="1"/></w:rPr><w:t xml:space="preserve">La Mémoire des guerres de religion II : 1760-1830, enjeux religieux, enjeux politiques</w:t></w:r><w:r><w:rPr/><w:t xml:space="preserve">, Droz, pp.181-196, 2009</w:t></w:r></w:p><w:p><w:pPr/><w:r><w:rPr/><w:t xml:space="preserve">Chapitre d'ouvrage</w:t></w:r></w:p><w:p><w:pPr/><w:hyperlink r:id="rId209" w:history="1"><w:r><w:rPr><w:color w:val="#410a8c"/><w:u w:val="single"/></w:rPr><w:t xml:space="preserve">halshs-00866595v1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l’édition comme événement littéraire : le cas de La Chanson de Roland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Publications de l’Université de Saint-Etienne (« Le XIXe siècle en représentation(s) », pp.183-198, 2008</w:t></w:r></w:p><w:p><w:pPr/><w:r><w:rPr/><w:t xml:space="preserve">Chapitre d'ouvrage</w:t></w:r></w:p><w:p><w:pPr/><w:hyperlink r:id="rId210" w:history="1"><w:r><w:rPr><w:color w:val="#410a8c"/><w:u w:val="single"/></w:rPr><w:t xml:space="preserve">halshs-01831675v1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L’Histoire à l’estomac. Corps, société, pouvoir dans le récit romantique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Chantal Massol. </w:t></w:r><w:r><w:rPr><w:i w:val="1"/><w:iCs w:val="1"/></w:rPr><w:t xml:space="preserve">Stendhal, Balzac, Dumas,: Un récit romantique ?</w:t></w:r><w:r><w:rPr/><w:t xml:space="preserve">, Presses Universitaires du Mirail, pp.235-249, 2006</w:t></w:r></w:p><w:p><w:pPr/><w:r><w:rPr/><w:t xml:space="preserve">Chapitre d'ouvrage</w:t></w:r></w:p><w:p><w:pPr/><w:hyperlink r:id="rId211" w:history="1"><w:r><w:rPr><w:color w:val="#410a8c"/><w:u w:val="single"/></w:rPr><w:t xml:space="preserve">halshs-01831653v1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Référence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211-225, 2006</w:t></w:r></w:p><w:p><w:pPr/><w:r><w:rPr/><w:t xml:space="preserve">Chapitre d'ouvrage</w:t></w:r></w:p><w:p><w:pPr/><w:hyperlink r:id="rId212" w:history="1"><w:r><w:rPr><w:color w:val="#410a8c"/><w:u w:val="single"/></w:rPr><w:t xml:space="preserve">halshs-01831662v1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Patrie : l’exilé, le grand homme et le chevalier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291-307, 2006</w:t></w:r></w:p><w:p><w:pPr/><w:r><w:rPr/><w:t xml:space="preserve">Chapitre d'ouvrage</w:t></w:r></w:p><w:p><w:pPr/><w:hyperlink r:id="rId213" w:history="1"><w:r><w:rPr><w:color w:val="#410a8c"/><w:u w:val="single"/></w:rPr><w:t xml:space="preserve">halshs-01831667v1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Retour des Cendres de Napoléon : une cérémonie palimpseste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Saminadayar-Perrin; Eric Saminadayar-Perrin. </w:t></w:r><w:r><w:rPr><w:i w:val="1"/><w:iCs w:val="1"/></w:rPr><w:t xml:space="preserve">Imaginaire et représentations des entrées royales au XIXe siècle : une sémiologie du pouvoir</w:t></w:r><w:r><w:rPr/><w:t xml:space="preserve">, Publications de l'Université de Saint-Etienne ("Le XIXe siècle en représentation(s)", pp.83-105, 2006</w:t></w:r></w:p><w:p><w:pPr/><w:r><w:rPr/><w:t xml:space="preserve">Chapitre d'ouvrage</w:t></w:r></w:p><w:p><w:pPr/><w:hyperlink r:id="rId214" w:history="1"><w:r><w:rPr><w:color w:val="#410a8c"/><w:u w:val="single"/></w:rPr><w:t xml:space="preserve">halshs-00866623v1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Formes du rêve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Bonnet. </w:t></w:r><w:r><w:rPr><w:i w:val="1"/><w:iCs w:val="1"/></w:rPr><w:t xml:space="preserve">L’Empire des Muses. Napoléon, les Arts et les Lettres</w:t></w:r><w:r><w:rPr/><w:t xml:space="preserve">, Belin, p.229-246, 2004</w:t></w:r></w:p><w:p><w:pPr/><w:r><w:rPr/><w:t xml:space="preserve">Chapitre d'ouvrage</w:t></w:r></w:p><w:p><w:pPr/><w:hyperlink r:id="rId215" w:history="1"><w:r><w:rPr><w:color w:val="#410a8c"/><w:u w:val="single"/></w:rPr><w:t xml:space="preserve">halshs-01831886v1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Quand Calliope s’éclate. Eléments pour une poétique du fragmentaire au tournant des Lumières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Lucia Omacini. </w:t></w:r><w:r><w:rPr><w:i w:val="1"/><w:iCs w:val="1"/></w:rPr><w:t xml:space="preserve">Théorie et pratique du fragment </w:t></w:r><w:r><w:rPr/><w:t xml:space="preserve">, Slatkine, pp.91-108, 2004</w:t></w:r></w:p><w:p><w:pPr/><w:r><w:rPr/><w:t xml:space="preserve">Chapitre d'ouvrage</w:t></w:r></w:p><w:p><w:pPr/><w:hyperlink r:id="rId216" w:history="1"><w:r><w:rPr><w:color w:val="#410a8c"/><w:u w:val="single"/></w:rPr><w:t xml:space="preserve">halshs-01831641v1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D’une éthique du trick aux mythes de l’origine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Jan Baetens; Charles Porter. </w:t></w:r><w:r><w:rPr><w:i w:val="1"/><w:iCs w:val="1"/></w:rPr><w:t xml:space="preserve">Renaud Camus, écrivain</w:t></w:r><w:r><w:rPr/><w:t xml:space="preserve">, Peeters - Vrin, p. 97-118, 2002</w:t></w:r></w:p><w:p><w:pPr/><w:r><w:rPr/><w:t xml:space="preserve">Chapitre d'ouvrage</w:t></w:r></w:p><w:p><w:pPr/><w:hyperlink r:id="rId217" w:history="1"><w:r><w:rPr><w:color w:val="#410a8c"/><w:u w:val="single"/></w:rPr><w:t xml:space="preserve">halshs-01831609v1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Mère et la Vierge: la refondation du sacré chez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Rappresentazioni del sacro nel romanticismo francese</w:t></w:r><w:r><w:rPr/><w:t xml:space="preserve">, CIRVI, p. 83-97, 2002</w:t></w:r></w:p><w:p><w:pPr/><w:r><w:rPr/><w:t xml:space="preserve">Chapitre d'ouvrage</w:t></w:r></w:p><w:p><w:pPr/><w:hyperlink r:id="rId218" w:history="1"><w:r><w:rPr><w:color w:val="#410a8c"/><w:u w:val="single"/></w:rPr><w:t xml:space="preserve">halshs-01831611v1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Napoléon : la campagne militaire comme modalité du voyage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Filippo Martellucci. </w:t></w:r><w:r><w:rPr><w:i w:val="1"/><w:iCs w:val="1"/></w:rPr><w:t xml:space="preserve">« L’Instinct voyageur ». Creazione dell’io e scrittura del mondo in Chateaubriand</w:t></w:r><w:r><w:rPr/><w:t xml:space="preserve">, Unipress « Biblioteca francese », p. 225-240, 2001</w:t></w:r></w:p><w:p><w:pPr/><w:r><w:rPr/><w:t xml:space="preserve">Chapitre d'ouvrage</w:t></w:r></w:p><w:p><w:pPr/><w:hyperlink r:id="rId219" w:history="1"><w:r><w:rPr><w:color w:val="#410a8c"/><w:u w:val="single"/></w:rPr><w:t xml:space="preserve">halshs-01831883v1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Incas de Marmontel ou comment être un poète philosophe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Frantz. </w:t></w:r><w:r><w:rPr><w:i w:val="1"/><w:iCs w:val="1"/></w:rPr><w:t xml:space="preserve">L’épique fins et confins</w:t></w:r><w:r><w:rPr/><w:t xml:space="preserve">, Presses Universitaires Franc-Comtoises, p. 193-206, 2000</w:t></w:r></w:p><w:p><w:pPr/><w:r><w:rPr/><w:t xml:space="preserve">Chapitre d'ouvrage</w:t></w:r></w:p><w:p><w:pPr/><w:hyperlink r:id="rId220" w:history="1"><w:r><w:rPr><w:color w:val="#410a8c"/><w:u w:val="single"/></w:rPr><w:t xml:space="preserve">halshs-01831604v1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Clausule dans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 Mémorialiste (Actes du colloque du cent cinquantenaire, 1848-1998)</w:t></w:r><w:r><w:rPr/><w:t xml:space="preserve">, Droz, p. 187-204, 2000</w:t></w:r></w:p><w:p><w:pPr/><w:r><w:rPr/><w:t xml:space="preserve">Chapitre d'ouvrage</w:t></w:r></w:p><w:p><w:pPr/><w:hyperlink r:id="rId221" w:history="1"><w:r><w:rPr><w:color w:val="#410a8c"/><w:u w:val="single"/></w:rPr><w:t xml:space="preserve">halshs-01831574v1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Romantisme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Polet. </w:t></w:r><w:r><w:rPr><w:i w:val="1"/><w:iCs w:val="1"/></w:rPr><w:t xml:space="preserve">Le Patrimoine littéraire européen</w:t></w:r><w:r><w:rPr/><w:t xml:space="preserve">, De Boeck, p. 157-166, 2000</w:t></w:r></w:p><w:p><w:pPr/><w:r><w:rPr/><w:t xml:space="preserve">Chapitre d'ouvrage</w:t></w:r></w:p><w:p><w:pPr/><w:hyperlink r:id="rId222" w:history="1"><w:r><w:rPr><w:color w:val="#410a8c"/><w:u w:val="single"/></w:rPr><w:t xml:space="preserve">halshs-01831581v1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L’écriture autobiographique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 tome IV (« De 1970 à nos jours »)</w:t></w:r><w:r><w:rPr/><w:t xml:space="preserve">, IV, Payot, p. 225-239, 1999</w:t></w:r></w:p><w:p><w:pPr/><w:r><w:rPr/><w:t xml:space="preserve">Chapitre d'ouvrage</w:t></w:r></w:p><w:p><w:pPr/><w:hyperlink r:id="rId223" w:history="1"><w:r><w:rPr><w:color w:val="#410a8c"/><w:u w:val="single"/></w:rPr><w:t xml:space="preserve">halshs-01831877v1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Corinne: Roman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José-Luis Diaz. </w:t></w:r><w:r><w:rPr><w:i w:val="1"/><w:iCs w:val="1"/></w:rPr><w:t xml:space="preserve">Madame De Staël, Corinne Ou L'Italie. (Actes du colloque d’agrégation, Paris 1999)</w:t></w:r><w:r><w:rPr/><w:t xml:space="preserve">, Sedes, pp.171-184, 1999, 2-7181-9296-8</w:t></w:r></w:p><w:p><w:pPr/><w:r><w:rPr/><w:t xml:space="preserve">Chapitre d'ouvrage</w:t></w:r></w:p><w:p><w:pPr/><w:hyperlink r:id="rId224" w:history="1"><w:r><w:rPr><w:color w:val="#410a8c"/><w:u w:val="single"/></w:rPr><w:t xml:space="preserve">halshs-01831441v1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Chateaubriand: cinq manières de convoquer Homère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Catherine Volpilhac-Auger; Françoise Létoublon. </w:t></w:r><w:r><w:rPr><w:i w:val="1"/><w:iCs w:val="1"/></w:rPr><w:t xml:space="preserve">Homère en France après la Querelle (1715-1900)</w:t></w:r><w:r><w:rPr/><w:t xml:space="preserve">, Honoré Champion, p. 401-412, 1999</w:t></w:r></w:p><w:p><w:pPr/><w:r><w:rPr/><w:t xml:space="preserve">Chapitre d'ouvrage</w:t></w:r></w:p><w:p><w:pPr/><w:hyperlink r:id="rId225" w:history="1"><w:r><w:rPr><w:color w:val="#410a8c"/><w:u w:val="single"/></w:rPr><w:t xml:space="preserve">halshs-01831434v1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Temporalité et construction du sujet dans les récits de Constant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Françoise Tilkin. </w:t></w:r><w:r><w:rPr><w:i w:val="1"/><w:iCs w:val="1"/></w:rPr><w:t xml:space="preserve">Le Groupe de Coppet et le monde moderne. Conceptions-Images-Débats</w:t></w:r><w:r><w:rPr/><w:t xml:space="preserve">, Droz, p. 101-117, 1998</w:t></w:r></w:p><w:p><w:pPr/><w:r><w:rPr/><w:t xml:space="preserve">Chapitre d'ouvrage</w:t></w:r></w:p><w:p><w:pPr/><w:hyperlink r:id="rId226" w:history="1"><w:r><w:rPr><w:color w:val="#410a8c"/><w:u w:val="single"/></w:rPr><w:t xml:space="preserve">halshs-01831429v1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Bonstetten et Madame de Staël, ou comment lire Virgile après Ossian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Risonanze classiche nell’Europa romantica</w:t></w:r><w:r><w:rPr/><w:t xml:space="preserve">, CIRVI, p. 175-187, 1998</w:t></w:r></w:p><w:p><w:pPr/><w:r><w:rPr/><w:t xml:space="preserve">Chapitre d'ouvrage</w:t></w:r></w:p><w:p><w:pPr/><w:hyperlink r:id="rId227" w:history="1"><w:r><w:rPr><w:color w:val="#410a8c"/><w:u w:val="single"/></w:rPr><w:t xml:space="preserve">halshs-01831422v1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travail de la négation. L’ombre et le reflet », in Chateaubriand e i «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 i "Mémoires d’Outre-Tombe"</w:t></w:r><w:r><w:rPr/><w:t xml:space="preserve">, ETS / Slatkine, p. 129-145, 1998</w:t></w:r></w:p><w:p><w:pPr/><w:r><w:rPr/><w:t xml:space="preserve">Chapitre d'ouvrage</w:t></w:r></w:p><w:p><w:pPr/><w:hyperlink r:id="rId228" w:history="1"><w:r><w:rPr><w:color w:val="#410a8c"/><w:u w:val="single"/></w:rPr><w:t xml:space="preserve">halshs-01831430v1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Réflexion sur l’épopée en Suisse au dix-huitième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Reconceptualizing Nature, Science and Aesthetics. Contribution à une nouvelle approche des Lumières (Proceedings of the Conference organized by the Center for 17th &amp; 18th Century Studies, UCLA, February 27 – March 2, 1997)</w:t></w:r><w:r><w:rPr/><w:t xml:space="preserve">, Slatkine, p. 199-211, 1998</w:t></w:r></w:p><w:p><w:pPr/><w:r><w:rPr/><w:t xml:space="preserve">Chapitre d'ouvrage</w:t></w:r></w:p><w:p><w:pPr/><w:hyperlink r:id="rId229" w:history="1"><w:r><w:rPr><w:color w:val="#410a8c"/><w:u w:val="single"/></w:rPr><w:t xml:space="preserve">halshs-01831427v1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Tombeaux de Vinet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231" w:history="1"><w:r><w:rPr><w:color w:val="#410a8c"/><w:u w:val="single"/></w:rPr><w:t xml:space="preserve">Aline Delacrétaz</w:t></w:r></w:hyperlink></w:p><w:p><w:pPr/><w:r><w:rPr><w:i w:val="1"/><w:iCs w:val="1"/></w:rPr><w:t xml:space="preserve">Jeter l’ancre dans l’éternité. Etudes sur Alexandre Vinet</w:t></w:r><w:r><w:rPr/><w:t xml:space="preserve">, L'Age d'homme, p. 325-341, 1997</w:t></w:r></w:p><w:p><w:pPr/><w:r><w:rPr/><w:t xml:space="preserve">Chapitre d'ouvrage</w:t></w:r></w:p><w:p><w:pPr/><w:hyperlink r:id="rId230" w:history="1"><w:r><w:rPr><w:color w:val="#410a8c"/><w:u w:val="single"/></w:rPr><w:t xml:space="preserve">halshs-01831381v1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Paul-Henri Mallet (1730-1807), un Historien genevois face aux “ténébreuses horreurs des antiquités septentrionales”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Les Conditions de la vie intellectuelle et culturelle en Suisse romande au temps des Lumières</w:t></w:r><w:r><w:rPr/><w:t xml:space="preserve">, Champion-Slatkine, p. 127-137, 1996</w:t></w:r></w:p><w:p><w:pPr/><w:r><w:rPr/><w:t xml:space="preserve">Chapitre d'ouvrage</w:t></w:r></w:p><w:p><w:pPr/><w:hyperlink r:id="rId232" w:history="1"><w:r><w:rPr><w:color w:val="#410a8c"/><w:u w:val="single"/></w:rPr><w:t xml:space="preserve">halshs-01831375v1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Paysage épique, ou les voies de la renaissance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Chateaubriand. Le Tremblement du temps</w:t></w:r><w:r><w:rPr/><w:t xml:space="preserve">, Presses Universitaires du Mirail, p. 19-39, 1994</w:t></w:r></w:p><w:p><w:pPr/><w:r><w:rPr/><w:t xml:space="preserve">Chapitre d'ouvrage</w:t></w:r></w:p><w:p><w:pPr/><w:hyperlink r:id="rId233" w:history="1"><w:r><w:rPr><w:color w:val="#410a8c"/><w:u w:val="single"/></w:rPr><w:t xml:space="preserve">halshs-01831374v1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Epopées et romans chevaleresques dans le Groupe de Coppet: racines nationales et identité européenne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Groupe de Coppet et l’Europe (Actes du 5e colloque international de Coppet, Tübingen 1993)</w:t></w:r><w:r><w:rPr/><w:t xml:space="preserve">, Institut Benjamin Constant, p. 183-197, 1994</w:t></w:r></w:p><w:p><w:pPr/><w:r><w:rPr/><w:t xml:space="preserve">Chapitre d'ouvrage</w:t></w:r></w:p><w:p><w:pPr/><w:hyperlink r:id="rId234" w:history="1"><w:r><w:rPr><w:color w:val="#410a8c"/><w:u w:val="single"/></w:rPr><w:t xml:space="preserve">halshs-01831373v1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Vinet face aux Martyrs de Chateaubriand : entre une poétique et une esthétique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Doris Jakubec; Bernard Reymond. </w:t></w:r><w:r><w:rPr><w:i w:val="1"/><w:iCs w:val="1"/></w:rPr><w:t xml:space="preserve">Relectures d’Alexandre Vinet</w:t></w:r><w:r><w:rPr/><w:t xml:space="preserve">, L'Age d'homme, p. 53-67, 1993</w:t></w:r></w:p><w:p><w:pPr/><w:r><w:rPr/><w:t xml:space="preserve">Chapitre d'ouvrage</w:t></w:r></w:p><w:p><w:pPr/><w:hyperlink r:id="rId235" w:history="1"><w:r><w:rPr><w:color w:val="#410a8c"/><w:u w:val="single"/></w:rPr><w:t xml:space="preserve">halshs-01831372v1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Paul Dermée et L’Esprit nouveau, ou le difficile héritage d’Apollinaire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Stanislaus von Moos. </w:t></w:r><w:r><w:rPr><w:i w:val="1"/><w:iCs w:val="1"/></w:rPr><w:t xml:space="preserve">L’Esprit nouveau. Le Corbusier et l’industrie</w:t></w:r><w:r><w:rPr/><w:t xml:space="preserve">, W. Ernst &amp; Sohn Verlag, p. 152-159, 1987</w:t></w:r></w:p><w:p><w:pPr/><w:r><w:rPr/><w:t xml:space="preserve">Chapitre d'ouvrage</w:t></w:r></w:p><w:p><w:pPr/><w:hyperlink r:id="rId236" w:history="1"><w:r><w:rPr><w:color w:val="#410a8c"/><w:u w:val="single"/></w:rPr><w:t xml:space="preserve">halshs-01831820v1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Amélie et Germaine, Ma Vie (Le Cahier rouge), Cécile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7" w:history="1"><w:r><w:rPr><w:color w:val="#410a8c"/><w:u w:val="single"/></w:rPr><w:t xml:space="preserve">halshs-00866617v1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Adolphe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halshs-00866615v1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9387v1" TargetMode="External"/><Relationship Id="rId8" Type="http://schemas.openxmlformats.org/officeDocument/2006/relationships/hyperlink" Target="https://hal.science/search/index/?q=*&amp;authFullName_s=Jean-Marie Roulin" TargetMode="External"/><Relationship Id="rId9" Type="http://schemas.openxmlformats.org/officeDocument/2006/relationships/hyperlink" Target="https://dx.doi.org/10.24522/basllfc.49.0_1" TargetMode="External"/><Relationship Id="rId10" Type="http://schemas.openxmlformats.org/officeDocument/2006/relationships/hyperlink" Target="https://shs.hal.science/halshs-04725103v1" TargetMode="External"/><Relationship Id="rId11" Type="http://schemas.openxmlformats.org/officeDocument/2006/relationships/hyperlink" Target="https://dx.doi.org/10.7202/1113529ar" TargetMode="External"/><Relationship Id="rId12" Type="http://schemas.openxmlformats.org/officeDocument/2006/relationships/hyperlink" Target="https://shs.hal.science/halshs-04148153v1" TargetMode="External"/><Relationship Id="rId13" Type="http://schemas.openxmlformats.org/officeDocument/2006/relationships/hyperlink" Target="https://dx.doi.org/10.48611/isbn.978-2-406-14982-8.p.0037" TargetMode="External"/><Relationship Id="rId14" Type="http://schemas.openxmlformats.org/officeDocument/2006/relationships/hyperlink" Target="https://shs.hal.science/halshs-04148152v1" TargetMode="External"/><Relationship Id="rId15" Type="http://schemas.openxmlformats.org/officeDocument/2006/relationships/hyperlink" Target="https://dx.doi.org/10.48611/isbn.978-2-406-14982-8.p.0015" TargetMode="External"/><Relationship Id="rId16" Type="http://schemas.openxmlformats.org/officeDocument/2006/relationships/hyperlink" Target="https://shs.hal.science/halshs-04353175v1" TargetMode="External"/><Relationship Id="rId17" Type="http://schemas.openxmlformats.org/officeDocument/2006/relationships/hyperlink" Target="https://shs.hal.science/halshs-03095000v1" TargetMode="External"/><Relationship Id="rId18" Type="http://schemas.openxmlformats.org/officeDocument/2006/relationships/hyperlink" Target="https://hal.science/search/index/?q=*&amp;authFullName_s=Celine L&#233;ger" TargetMode="External"/><Relationship Id="rId19" Type="http://schemas.openxmlformats.org/officeDocument/2006/relationships/hyperlink" Target="https://shs.hal.science/halshs-02914748v1" TargetMode="External"/><Relationship Id="rId20" Type="http://schemas.openxmlformats.org/officeDocument/2006/relationships/hyperlink" Target="https://dx.doi.org/10.15122/isbn.978-2-406-10720-0.p.0097" TargetMode="External"/><Relationship Id="rId21" Type="http://schemas.openxmlformats.org/officeDocument/2006/relationships/hyperlink" Target="https://shs.hal.science/halshs-02926200v1" TargetMode="External"/><Relationship Id="rId22" Type="http://schemas.openxmlformats.org/officeDocument/2006/relationships/hyperlink" Target="https://dx.doi.org/10.4000/litteratures.2451" TargetMode="External"/><Relationship Id="rId23" Type="http://schemas.openxmlformats.org/officeDocument/2006/relationships/hyperlink" Target="https://shs.hal.science/halshs-02414951v1" TargetMode="External"/><Relationship Id="rId24" Type="http://schemas.openxmlformats.org/officeDocument/2006/relationships/hyperlink" Target="https://dx.doi.org/10.15122/isbn.978-2-406-09814-0.p.0131" TargetMode="External"/><Relationship Id="rId25" Type="http://schemas.openxmlformats.org/officeDocument/2006/relationships/hyperlink" Target="https://shs.hal.science/halshs-02431309v1" TargetMode="External"/><Relationship Id="rId26" Type="http://schemas.openxmlformats.org/officeDocument/2006/relationships/hyperlink" Target="https://shs.hal.science/halshs-01831363v1" TargetMode="External"/><Relationship Id="rId27" Type="http://schemas.openxmlformats.org/officeDocument/2006/relationships/hyperlink" Target="https://dx.doi.org/10.3917/rom.179.0012" TargetMode="External"/><Relationship Id="rId28" Type="http://schemas.openxmlformats.org/officeDocument/2006/relationships/hyperlink" Target="https://shs.hal.science/halshs-01831366v1" TargetMode="External"/><Relationship Id="rId29" Type="http://schemas.openxmlformats.org/officeDocument/2006/relationships/hyperlink" Target="https://hal.science/hal-04039986v1" TargetMode="External"/><Relationship Id="rId30" Type="http://schemas.openxmlformats.org/officeDocument/2006/relationships/hyperlink" Target="https://hal.science/search/index/?q=*&amp;authFullName_s=Pierre Glaudes" TargetMode="External"/><Relationship Id="rId31" Type="http://schemas.openxmlformats.org/officeDocument/2006/relationships/hyperlink" Target="https://hal.science/search/index/?q=*&amp;authFullName_s=Alvio Patierno" TargetMode="External"/><Relationship Id="rId32" Type="http://schemas.openxmlformats.org/officeDocument/2006/relationships/hyperlink" Target="https://hal.science/search/index/?q=*&amp;authFullName_s=Valeria Sperti" TargetMode="External"/><Relationship Id="rId33" Type="http://schemas.openxmlformats.org/officeDocument/2006/relationships/hyperlink" Target="https://dx.doi.org/10.4000/litteratures.2187" TargetMode="External"/><Relationship Id="rId34" Type="http://schemas.openxmlformats.org/officeDocument/2006/relationships/hyperlink" Target="https://shs.hal.science/halshs-01831188v1" TargetMode="External"/><Relationship Id="rId35" Type="http://schemas.openxmlformats.org/officeDocument/2006/relationships/hyperlink" Target="https://shs.hal.science/halshs-02001731v1" TargetMode="External"/><Relationship Id="rId36" Type="http://schemas.openxmlformats.org/officeDocument/2006/relationships/hyperlink" Target="https://shs.hal.science/halshs-01831359v1" TargetMode="External"/><Relationship Id="rId37" Type="http://schemas.openxmlformats.org/officeDocument/2006/relationships/hyperlink" Target="https://shs.hal.science/halshs-01879390v1" TargetMode="External"/><Relationship Id="rId38" Type="http://schemas.openxmlformats.org/officeDocument/2006/relationships/hyperlink" Target="https://shs.hal.science/halshs-01830498v1" TargetMode="External"/><Relationship Id="rId39" Type="http://schemas.openxmlformats.org/officeDocument/2006/relationships/hyperlink" Target="https://hal.science/search/index/?q=*&amp;authFullName_s=Stefano Genetti" TargetMode="External"/><Relationship Id="rId40" Type="http://schemas.openxmlformats.org/officeDocument/2006/relationships/hyperlink" Target="https://shs.hal.science/halshs-01830514v1" TargetMode="External"/><Relationship Id="rId41" Type="http://schemas.openxmlformats.org/officeDocument/2006/relationships/hyperlink" Target="https://shs.hal.science/halshs-01831171v1" TargetMode="External"/><Relationship Id="rId42" Type="http://schemas.openxmlformats.org/officeDocument/2006/relationships/hyperlink" Target="https://shs.hal.science/halshs-00866624v1" TargetMode="External"/><Relationship Id="rId43" Type="http://schemas.openxmlformats.org/officeDocument/2006/relationships/hyperlink" Target="https://shs.hal.science/halshs-00871889v1" TargetMode="External"/><Relationship Id="rId44" Type="http://schemas.openxmlformats.org/officeDocument/2006/relationships/hyperlink" Target="https://shs.hal.science/halshs-00881792v1" TargetMode="External"/><Relationship Id="rId45" Type="http://schemas.openxmlformats.org/officeDocument/2006/relationships/hyperlink" Target="https://shs.hal.science/halshs-01831165v1" TargetMode="External"/><Relationship Id="rId46" Type="http://schemas.openxmlformats.org/officeDocument/2006/relationships/hyperlink" Target="https://shs.hal.science/halshs-00866529v1" TargetMode="External"/><Relationship Id="rId47" Type="http://schemas.openxmlformats.org/officeDocument/2006/relationships/hyperlink" Target="https://shs.hal.science/halshs-00866535v1" TargetMode="External"/><Relationship Id="rId48" Type="http://schemas.openxmlformats.org/officeDocument/2006/relationships/hyperlink" Target="https://shs.hal.science/halshs-01831355v1" TargetMode="External"/><Relationship Id="rId49" Type="http://schemas.openxmlformats.org/officeDocument/2006/relationships/hyperlink" Target="https://dx.doi.org/10.4000/itineraires.2213" TargetMode="External"/><Relationship Id="rId50" Type="http://schemas.openxmlformats.org/officeDocument/2006/relationships/hyperlink" Target="https://shs.hal.science/halshs-00866554v1" TargetMode="External"/><Relationship Id="rId51" Type="http://schemas.openxmlformats.org/officeDocument/2006/relationships/hyperlink" Target="https://shs.hal.science/halshs-01831346v1" TargetMode="External"/><Relationship Id="rId52" Type="http://schemas.openxmlformats.org/officeDocument/2006/relationships/hyperlink" Target="https://shs.hal.science/halshs-00866555v1" TargetMode="External"/><Relationship Id="rId53" Type="http://schemas.openxmlformats.org/officeDocument/2006/relationships/hyperlink" Target="https://shs.hal.science/halshs-00866571v1" TargetMode="External"/><Relationship Id="rId54" Type="http://schemas.openxmlformats.org/officeDocument/2006/relationships/hyperlink" Target="https://shs.hal.science/halshs-00866560v1" TargetMode="External"/><Relationship Id="rId55" Type="http://schemas.openxmlformats.org/officeDocument/2006/relationships/hyperlink" Target="https://shs.hal.science/halshs-01831343v1" TargetMode="External"/><Relationship Id="rId56" Type="http://schemas.openxmlformats.org/officeDocument/2006/relationships/hyperlink" Target="https://shs.hal.science/halshs-01831339v1" TargetMode="External"/><Relationship Id="rId57" Type="http://schemas.openxmlformats.org/officeDocument/2006/relationships/hyperlink" Target="https://shs.hal.science/halshs-01831334v1" TargetMode="External"/><Relationship Id="rId58" Type="http://schemas.openxmlformats.org/officeDocument/2006/relationships/hyperlink" Target="https://shs.hal.science/halshs-00866574v1" TargetMode="External"/><Relationship Id="rId59" Type="http://schemas.openxmlformats.org/officeDocument/2006/relationships/hyperlink" Target="https://shs.hal.science/halshs-00866576v1" TargetMode="External"/><Relationship Id="rId60" Type="http://schemas.openxmlformats.org/officeDocument/2006/relationships/hyperlink" Target="https://shs.hal.science/halshs-01831619v1" TargetMode="External"/><Relationship Id="rId61" Type="http://schemas.openxmlformats.org/officeDocument/2006/relationships/hyperlink" Target="https://shs.hal.science/halshs-01831331v1" TargetMode="External"/><Relationship Id="rId62" Type="http://schemas.openxmlformats.org/officeDocument/2006/relationships/hyperlink" Target="https://shs.hal.science/halshs-01831326v1" TargetMode="External"/><Relationship Id="rId63" Type="http://schemas.openxmlformats.org/officeDocument/2006/relationships/hyperlink" Target="https://shs.hal.science/halshs-01831324v1" TargetMode="External"/><Relationship Id="rId64" Type="http://schemas.openxmlformats.org/officeDocument/2006/relationships/hyperlink" Target="https://hal.science/search/index/?q=*&amp;authFullName_s=Gautier Ambrus" TargetMode="External"/><Relationship Id="rId65" Type="http://schemas.openxmlformats.org/officeDocument/2006/relationships/hyperlink" Target="https://shs.hal.science/halshs-01831313v1" TargetMode="External"/><Relationship Id="rId66" Type="http://schemas.openxmlformats.org/officeDocument/2006/relationships/hyperlink" Target="https://dx.doi.org/10.3406/roman.1999.3386" TargetMode="External"/><Relationship Id="rId67" Type="http://schemas.openxmlformats.org/officeDocument/2006/relationships/hyperlink" Target="https://shs.hal.science/halshs-01831310v1" TargetMode="External"/><Relationship Id="rId68" Type="http://schemas.openxmlformats.org/officeDocument/2006/relationships/hyperlink" Target="https://shs.hal.science/halshs-00866580v1" TargetMode="External"/><Relationship Id="rId69" Type="http://schemas.openxmlformats.org/officeDocument/2006/relationships/hyperlink" Target="https://shs.hal.science/halshs-00866589v1" TargetMode="External"/><Relationship Id="rId70" Type="http://schemas.openxmlformats.org/officeDocument/2006/relationships/hyperlink" Target="https://shs.hal.science/halshs-01831304v1" TargetMode="External"/><Relationship Id="rId71" Type="http://schemas.openxmlformats.org/officeDocument/2006/relationships/hyperlink" Target="https://dx.doi.org/10.3406/bude.1996.2409" TargetMode="External"/><Relationship Id="rId72" Type="http://schemas.openxmlformats.org/officeDocument/2006/relationships/hyperlink" Target="https://shs.hal.science/halshs-01831299v1" TargetMode="External"/><Relationship Id="rId73" Type="http://schemas.openxmlformats.org/officeDocument/2006/relationships/hyperlink" Target="https://shs.hal.science/halshs-01831296v1" TargetMode="External"/><Relationship Id="rId74" Type="http://schemas.openxmlformats.org/officeDocument/2006/relationships/hyperlink" Target="https://shs.hal.science/halshs-00866582v1" TargetMode="External"/><Relationship Id="rId75" Type="http://schemas.openxmlformats.org/officeDocument/2006/relationships/hyperlink" Target="https://shs.hal.science/halshs-01831292v1" TargetMode="External"/><Relationship Id="rId76" Type="http://schemas.openxmlformats.org/officeDocument/2006/relationships/hyperlink" Target="https://shs.hal.science/halshs-01831287v1" TargetMode="External"/><Relationship Id="rId77" Type="http://schemas.openxmlformats.org/officeDocument/2006/relationships/hyperlink" Target="https://shs.hal.science/halshs-00866585v1" TargetMode="External"/><Relationship Id="rId78" Type="http://schemas.openxmlformats.org/officeDocument/2006/relationships/hyperlink" Target="https://shs.hal.science/halshs-00866583v1" TargetMode="External"/><Relationship Id="rId79" Type="http://schemas.openxmlformats.org/officeDocument/2006/relationships/hyperlink" Target="https://shs.hal.science/halshs-00866588v1" TargetMode="External"/><Relationship Id="rId80" Type="http://schemas.openxmlformats.org/officeDocument/2006/relationships/hyperlink" Target="https://shs.hal.science/halshs-00866592v1" TargetMode="External"/><Relationship Id="rId81" Type="http://schemas.openxmlformats.org/officeDocument/2006/relationships/hyperlink" Target="https://shs.hal.science/halshs-01831282v1" TargetMode="External"/><Relationship Id="rId82" Type="http://schemas.openxmlformats.org/officeDocument/2006/relationships/hyperlink" Target="https://dx.doi.org/10.3406/roman.1987.4899" TargetMode="External"/><Relationship Id="rId83" Type="http://schemas.openxmlformats.org/officeDocument/2006/relationships/hyperlink" Target="https://shs.hal.science/halshs-00918892v1" TargetMode="External"/><Relationship Id="rId84" Type="http://schemas.openxmlformats.org/officeDocument/2006/relationships/hyperlink" Target="https://shs.hal.science/halshs-00866637v1" TargetMode="External"/><Relationship Id="rId85" Type="http://schemas.openxmlformats.org/officeDocument/2006/relationships/hyperlink" Target="https://shs.hal.science/halshs-00866638v1" TargetMode="External"/><Relationship Id="rId86" Type="http://schemas.openxmlformats.org/officeDocument/2006/relationships/hyperlink" Target="https://shs.hal.science/halshs-00866630v1" TargetMode="External"/><Relationship Id="rId87" Type="http://schemas.openxmlformats.org/officeDocument/2006/relationships/hyperlink" Target="https://shs.hal.science/halshs-00866635v1" TargetMode="External"/><Relationship Id="rId88" Type="http://schemas.openxmlformats.org/officeDocument/2006/relationships/hyperlink" Target="https://shs.hal.science/halshs-00866631v1" TargetMode="External"/><Relationship Id="rId89" Type="http://schemas.openxmlformats.org/officeDocument/2006/relationships/hyperlink" Target="https://shs.hal.science/halshs-00866632v1" TargetMode="External"/><Relationship Id="rId90" Type="http://schemas.openxmlformats.org/officeDocument/2006/relationships/hyperlink" Target="https://shs.hal.science/halshs-00866636v1" TargetMode="External"/><Relationship Id="rId91" Type="http://schemas.openxmlformats.org/officeDocument/2006/relationships/hyperlink" Target="https://shs.hal.science/halshs-00866639v1" TargetMode="External"/><Relationship Id="rId92" Type="http://schemas.openxmlformats.org/officeDocument/2006/relationships/hyperlink" Target="https://shs.hal.science/halshs-00866625v1" TargetMode="External"/><Relationship Id="rId93" Type="http://schemas.openxmlformats.org/officeDocument/2006/relationships/hyperlink" Target="https://shs.hal.science/halshs-00866627v1" TargetMode="External"/><Relationship Id="rId94" Type="http://schemas.openxmlformats.org/officeDocument/2006/relationships/hyperlink" Target="https://shs.hal.science/halshs-00866621v1" TargetMode="External"/><Relationship Id="rId95" Type="http://schemas.openxmlformats.org/officeDocument/2006/relationships/hyperlink" Target="https://shs.hal.science/halshs-04605802v1" TargetMode="External"/><Relationship Id="rId96" Type="http://schemas.openxmlformats.org/officeDocument/2006/relationships/hyperlink" Target="https://www.gallimard.fr/Catalogue/GALLIMARD/Folio/Folio-classique/Voyage-en-Italie-suivi-de-Lettre-sur-l-art-du-dessin-dans-les-paysages-et-de-Choix-de-textes-sur-Rome-Naples-et-Venise" TargetMode="External"/><Relationship Id="rId97" Type="http://schemas.openxmlformats.org/officeDocument/2006/relationships/hyperlink" Target="https://shs.hal.science/halshs-03728460v1" TargetMode="External"/><Relationship Id="rId98" Type="http://schemas.openxmlformats.org/officeDocument/2006/relationships/hyperlink" Target="https://hal.science/search/index/?q=*&amp;authFullName_s=Daniel Maira" TargetMode="External"/><Relationship Id="rId99" Type="http://schemas.openxmlformats.org/officeDocument/2006/relationships/hyperlink" Target="https://classiques-garnier.com/la-henriade-suivi-de-l-essai-sur-les-guerres-civiles-de-france-et-de-l-essai-sur-la-poesie-epique.html" TargetMode="External"/><Relationship Id="rId100" Type="http://schemas.openxmlformats.org/officeDocument/2006/relationships/hyperlink" Target="https://dx.doi.org/10.48611/isbn.978-2-406-12970-7" TargetMode="External"/><Relationship Id="rId101" Type="http://schemas.openxmlformats.org/officeDocument/2006/relationships/hyperlink" Target="https://hal.science/hal-03016735v1" TargetMode="External"/><Relationship Id="rId102" Type="http://schemas.openxmlformats.org/officeDocument/2006/relationships/hyperlink" Target="https://hal.science/search/index/?q=*&amp;authFullName_s=Fabienne Bercegol" TargetMode="External"/><Relationship Id="rId103" Type="http://schemas.openxmlformats.org/officeDocument/2006/relationships/hyperlink" Target="https://dx.doi.org/10.15122/isbn.978-2-406-10089-8" TargetMode="External"/><Relationship Id="rId104" Type="http://schemas.openxmlformats.org/officeDocument/2006/relationships/hyperlink" Target="https://shs.hal.science/halshs-02288203v1" TargetMode="External"/><Relationship Id="rId105" Type="http://schemas.openxmlformats.org/officeDocument/2006/relationships/hyperlink" Target="https://www.honorechampion.com/fr/champion/11109-book-08535160-9782745351609.html" TargetMode="External"/><Relationship Id="rId106" Type="http://schemas.openxmlformats.org/officeDocument/2006/relationships/hyperlink" Target="https://hal.science/hal-03884026v1" TargetMode="External"/><Relationship Id="rId107" Type="http://schemas.openxmlformats.org/officeDocument/2006/relationships/hyperlink" Target="https://hal.science/search/index/?q=*&amp;authFullName_s=Paule Petitier" TargetMode="External"/><Relationship Id="rId108" Type="http://schemas.openxmlformats.org/officeDocument/2006/relationships/hyperlink" Target="https://hal.science/search/index/?q=*&amp;authFullName_s=Corinne Saminadayar-Perrin" TargetMode="External"/><Relationship Id="rId109" Type="http://schemas.openxmlformats.org/officeDocument/2006/relationships/hyperlink" Target="https://hal.science/search/index/?q=*&amp;authFullName_s=Michel Biard" TargetMode="External"/><Relationship Id="rId110" Type="http://schemas.openxmlformats.org/officeDocument/2006/relationships/hyperlink" Target="https://hal.science/search/index/?q=*&amp;authFullName_s=Florence Lotterie" TargetMode="External"/><Relationship Id="rId111" Type="http://schemas.openxmlformats.org/officeDocument/2006/relationships/hyperlink" Target="https://shs.hal.science/halshs-02017602v1" TargetMode="External"/><Relationship Id="rId112" Type="http://schemas.openxmlformats.org/officeDocument/2006/relationships/hyperlink" Target="http://www.la-pleiade.fr/Catalogue/GALLIMARD/Bibliotheque-de-la-Pleiade/Histoire-de-la-Revolution-francaise3" TargetMode="External"/><Relationship Id="rId113" Type="http://schemas.openxmlformats.org/officeDocument/2006/relationships/hyperlink" Target="https://shs.hal.science/halshs-01984455v1" TargetMode="External"/><Relationship Id="rId114" Type="http://schemas.openxmlformats.org/officeDocument/2006/relationships/hyperlink" Target="https://hal.science/search/index/?q=*&amp;authFullName_s=Eric Bordas" TargetMode="External"/><Relationship Id="rId115" Type="http://schemas.openxmlformats.org/officeDocument/2006/relationships/hyperlink" Target="https://dx.doi.org/10.4000/books.puse.1909" TargetMode="External"/><Relationship Id="rId116" Type="http://schemas.openxmlformats.org/officeDocument/2006/relationships/hyperlink" Target="https://hal.science/hal-03051239v1" TargetMode="External"/><Relationship Id="rId117" Type="http://schemas.openxmlformats.org/officeDocument/2006/relationships/hyperlink" Target="https://shs.hal.science/halshs-01830611v1" TargetMode="External"/><Relationship Id="rId118" Type="http://schemas.openxmlformats.org/officeDocument/2006/relationships/hyperlink" Target="https://shs.hal.science/halshs-01830571v1" TargetMode="External"/><Relationship Id="rId119" Type="http://schemas.openxmlformats.org/officeDocument/2006/relationships/hyperlink" Target="http://www.pur-editions.fr/" TargetMode="External"/><Relationship Id="rId120" Type="http://schemas.openxmlformats.org/officeDocument/2006/relationships/hyperlink" Target="https://shs.hal.science/halshs-01831124v1" TargetMode="External"/><Relationship Id="rId121" Type="http://schemas.openxmlformats.org/officeDocument/2006/relationships/hyperlink" Target="https://shs.hal.science/halshs-01830599v1" TargetMode="External"/><Relationship Id="rId122" Type="http://schemas.openxmlformats.org/officeDocument/2006/relationships/hyperlink" Target="https://hal.science/search/index/?q=*&amp;authFullName_s=Elodie Saliceto" TargetMode="External"/><Relationship Id="rId123" Type="http://schemas.openxmlformats.org/officeDocument/2006/relationships/hyperlink" Target="https://shs.hal.science/halshs-01494807v1" TargetMode="External"/><Relationship Id="rId124" Type="http://schemas.openxmlformats.org/officeDocument/2006/relationships/hyperlink" Target="https://hal.science/search/index/?q=*&amp;authFullName_s=Aude D&#233;ruelle" TargetMode="External"/><Relationship Id="rId125" Type="http://schemas.openxmlformats.org/officeDocument/2006/relationships/hyperlink" Target="https://www.armand-colin.com/les-romans-de-la-revolution-1790-1912-9782200600105" TargetMode="External"/><Relationship Id="rId126" Type="http://schemas.openxmlformats.org/officeDocument/2006/relationships/hyperlink" Target="https://shs.hal.science/halshs-00871890v1" TargetMode="External"/><Relationship Id="rId127" Type="http://schemas.openxmlformats.org/officeDocument/2006/relationships/hyperlink" Target="https://shs.hal.science/halshs-00866613v1" TargetMode="External"/><Relationship Id="rId128" Type="http://schemas.openxmlformats.org/officeDocument/2006/relationships/hyperlink" Target="https://hal.univ-grenoble-alpes.fr/hal-00872983v1" TargetMode="External"/><Relationship Id="rId129" Type="http://schemas.openxmlformats.org/officeDocument/2006/relationships/hyperlink" Target="https://hal.science/search/index/?q=*&amp;authFullName_s=Chantal Massol" TargetMode="External"/><Relationship Id="rId130" Type="http://schemas.openxmlformats.org/officeDocument/2006/relationships/hyperlink" Target="https://hal.science/search/index/?q=*&amp;authFullName_s=Claudie Bernard" TargetMode="External"/><Relationship Id="rId131" Type="http://schemas.openxmlformats.org/officeDocument/2006/relationships/hyperlink" Target="https://shs.hal.science/halshs-00866612v1" TargetMode="External"/><Relationship Id="rId132" Type="http://schemas.openxmlformats.org/officeDocument/2006/relationships/hyperlink" Target="https://shs.hal.science/halshs-01831105v1" TargetMode="External"/><Relationship Id="rId133" Type="http://schemas.openxmlformats.org/officeDocument/2006/relationships/hyperlink" Target="https://shs.hal.science/halshs-01830927v1" TargetMode="External"/><Relationship Id="rId134" Type="http://schemas.openxmlformats.org/officeDocument/2006/relationships/hyperlink" Target="http://www.voltaire.ox.ac.uk/" TargetMode="External"/><Relationship Id="rId135" Type="http://schemas.openxmlformats.org/officeDocument/2006/relationships/hyperlink" Target="https://shs.hal.science/halshs-01830945v1" TargetMode="External"/><Relationship Id="rId136" Type="http://schemas.openxmlformats.org/officeDocument/2006/relationships/hyperlink" Target="https://shs.hal.science/halshs-01831092v1" TargetMode="External"/><Relationship Id="rId137" Type="http://schemas.openxmlformats.org/officeDocument/2006/relationships/hyperlink" Target="https://www.degruyter.com" TargetMode="External"/><Relationship Id="rId138" Type="http://schemas.openxmlformats.org/officeDocument/2006/relationships/hyperlink" Target="https://shs.hal.science/halshs-01830936v1" TargetMode="External"/><Relationship Id="rId139" Type="http://schemas.openxmlformats.org/officeDocument/2006/relationships/hyperlink" Target="https://hal.science/search/index/?q=*&amp;authFullName_s=Lucienne Frappier-Mazur" TargetMode="External"/><Relationship Id="rId140" Type="http://schemas.openxmlformats.org/officeDocument/2006/relationships/hyperlink" Target="https://shs.hal.science/halshs-01830915v1" TargetMode="External"/><Relationship Id="rId141" Type="http://schemas.openxmlformats.org/officeDocument/2006/relationships/hyperlink" Target="https://www.honorechampion.com" TargetMode="External"/><Relationship Id="rId142" Type="http://schemas.openxmlformats.org/officeDocument/2006/relationships/hyperlink" Target="https://shs.hal.science/halshs-01831824v1" TargetMode="External"/><Relationship Id="rId143" Type="http://schemas.openxmlformats.org/officeDocument/2006/relationships/hyperlink" Target="https://shs.hal.science/halshs-01830765v1" TargetMode="External"/><Relationship Id="rId144" Type="http://schemas.openxmlformats.org/officeDocument/2006/relationships/hyperlink" Target="https://shs.hal.science/halshs-05508539v1" TargetMode="External"/><Relationship Id="rId145" Type="http://schemas.openxmlformats.org/officeDocument/2006/relationships/hyperlink" Target="https://classiques-garnier.com/jean-francois-marmontel-1723-1799-approches-critiques-renouvelees.html" TargetMode="External"/><Relationship Id="rId146" Type="http://schemas.openxmlformats.org/officeDocument/2006/relationships/hyperlink" Target="https://dx.doi.org/10.48611/isbn.978-2-406-18945-9.p.0041" TargetMode="External"/><Relationship Id="rId147" Type="http://schemas.openxmlformats.org/officeDocument/2006/relationships/hyperlink" Target="https://shs.hal.science/halshs-05365550v1" TargetMode="External"/><Relationship Id="rId148" Type="http://schemas.openxmlformats.org/officeDocument/2006/relationships/hyperlink" Target="https://pur-editions.fr/product/10835/lectures-de-claire-de-duras" TargetMode="External"/><Relationship Id="rId149" Type="http://schemas.openxmlformats.org/officeDocument/2006/relationships/hyperlink" Target="https://shs.hal.science/halshs-04733447v1" TargetMode="External"/><Relationship Id="rId150" Type="http://schemas.openxmlformats.org/officeDocument/2006/relationships/hyperlink" Target="https://shs.hal.science/halshs-04634890v1" TargetMode="External"/><Relationship Id="rId151" Type="http://schemas.openxmlformats.org/officeDocument/2006/relationships/hyperlink" Target="https://presses-universitaires.parisnanterre.fr/" TargetMode="External"/><Relationship Id="rId152" Type="http://schemas.openxmlformats.org/officeDocument/2006/relationships/hyperlink" Target="https://shs.hal.science/halshs-04632859v1" TargetMode="External"/><Relationship Id="rId153" Type="http://schemas.openxmlformats.org/officeDocument/2006/relationships/hyperlink" Target="https://shs.hal.science/halshs-04634903v1" TargetMode="External"/><Relationship Id="rId154" Type="http://schemas.openxmlformats.org/officeDocument/2006/relationships/hyperlink" Target="https://shs.hal.science/halshs-04510237v1" TargetMode="External"/><Relationship Id="rId155" Type="http://schemas.openxmlformats.org/officeDocument/2006/relationships/hyperlink" Target="https://shs.hal.science/halshs-04733394v1" TargetMode="External"/><Relationship Id="rId156" Type="http://schemas.openxmlformats.org/officeDocument/2006/relationships/hyperlink" Target="https://pur-editions.fr/product/9905/ecrire-l-impuissance-au-xix-sup-e-sup-siecle" TargetMode="External"/><Relationship Id="rId157" Type="http://schemas.openxmlformats.org/officeDocument/2006/relationships/hyperlink" Target="https://shs.hal.science/halshs-04634895v1" TargetMode="External"/><Relationship Id="rId158" Type="http://schemas.openxmlformats.org/officeDocument/2006/relationships/hyperlink" Target="https://hal.science/hal-03775645v1" TargetMode="External"/><Relationship Id="rId159" Type="http://schemas.openxmlformats.org/officeDocument/2006/relationships/hyperlink" Target="https://hal.science/hal-03016764v1" TargetMode="External"/><Relationship Id="rId160" Type="http://schemas.openxmlformats.org/officeDocument/2006/relationships/hyperlink" Target="https://classiques-garnier.com/chateaubriand-nouvelles-perspectives-critiques-l-imaginaire-de-la-souverainete-dans-les-memoires-d-outre-tombe.html" TargetMode="External"/><Relationship Id="rId161" Type="http://schemas.openxmlformats.org/officeDocument/2006/relationships/hyperlink" Target="https://dx.doi.org/10.15122/isbn.978-2-406-10089-8.p.0149" TargetMode="External"/><Relationship Id="rId162" Type="http://schemas.openxmlformats.org/officeDocument/2006/relationships/hyperlink" Target="https://shs.hal.science/halshs-02403988v1" TargetMode="External"/><Relationship Id="rId163" Type="http://schemas.openxmlformats.org/officeDocument/2006/relationships/hyperlink" Target="http://www.edizioniets.com/" TargetMode="External"/><Relationship Id="rId164" Type="http://schemas.openxmlformats.org/officeDocument/2006/relationships/hyperlink" Target="https://shs.hal.science/halshs-02356852v1" TargetMode="External"/><Relationship Id="rId165" Type="http://schemas.openxmlformats.org/officeDocument/2006/relationships/hyperlink" Target="https://classiques-garnier.com/balzac-penseur.html" TargetMode="External"/><Relationship Id="rId166" Type="http://schemas.openxmlformats.org/officeDocument/2006/relationships/hyperlink" Target="https://dx.doi.org/10.15122/isbn.978-2-406-07980-4.p.0115" TargetMode="External"/><Relationship Id="rId167" Type="http://schemas.openxmlformats.org/officeDocument/2006/relationships/hyperlink" Target="https://shs.hal.science/halshs-02288204v1" TargetMode="External"/><Relationship Id="rId168" Type="http://schemas.openxmlformats.org/officeDocument/2006/relationships/hyperlink" Target="https://shs.hal.science/halshs-02288205v1" TargetMode="External"/><Relationship Id="rId169" Type="http://schemas.openxmlformats.org/officeDocument/2006/relationships/hyperlink" Target="https://shs.hal.science/halshs-01984458v1" TargetMode="External"/><Relationship Id="rId170" Type="http://schemas.openxmlformats.org/officeDocument/2006/relationships/hyperlink" Target="https://univ-montpellier3-paul-valery.hal.science/hal-03189616v1" TargetMode="External"/><Relationship Id="rId171" Type="http://schemas.openxmlformats.org/officeDocument/2006/relationships/hyperlink" Target="http://www.pur-editions.fr/detail.php?idOuv=4549" TargetMode="External"/><Relationship Id="rId172" Type="http://schemas.openxmlformats.org/officeDocument/2006/relationships/hyperlink" Target="https://shs.hal.science/halshs-01831779v1" TargetMode="External"/><Relationship Id="rId173" Type="http://schemas.openxmlformats.org/officeDocument/2006/relationships/hyperlink" Target="https://dx.doi.org/10.15122/isbn.978-2-406-06512-8.p.0315" TargetMode="External"/><Relationship Id="rId174" Type="http://schemas.openxmlformats.org/officeDocument/2006/relationships/hyperlink" Target="https://univ-montpellier3-paul-valery.hal.science/hal-03189613v2" TargetMode="External"/><Relationship Id="rId175" Type="http://schemas.openxmlformats.org/officeDocument/2006/relationships/hyperlink" Target="https://shs.hal.science/halshs-01831796v1" TargetMode="External"/><Relationship Id="rId176" Type="http://schemas.openxmlformats.org/officeDocument/2006/relationships/hyperlink" Target="https://dx.doi.org/10.15122/isbn.978-2-406-07732-9.p.0059" TargetMode="External"/><Relationship Id="rId177" Type="http://schemas.openxmlformats.org/officeDocument/2006/relationships/hyperlink" Target="https://shs.hal.science/halshs-01831758v1" TargetMode="External"/><Relationship Id="rId178" Type="http://schemas.openxmlformats.org/officeDocument/2006/relationships/hyperlink" Target="https://shs.hal.science/halshs-01831761v1" TargetMode="External"/><Relationship Id="rId179" Type="http://schemas.openxmlformats.org/officeDocument/2006/relationships/hyperlink" Target="https://shs.hal.science/halshs-01831892v1" TargetMode="External"/><Relationship Id="rId180" Type="http://schemas.openxmlformats.org/officeDocument/2006/relationships/hyperlink" Target="https://shs.hal.science/halshs-01831768v1" TargetMode="External"/><Relationship Id="rId181" Type="http://schemas.openxmlformats.org/officeDocument/2006/relationships/hyperlink" Target="https://shs.hal.science/halshs-01831734v1" TargetMode="External"/><Relationship Id="rId182" Type="http://schemas.openxmlformats.org/officeDocument/2006/relationships/hyperlink" Target="https://shs.hal.science/halshs-01831891v1" TargetMode="External"/><Relationship Id="rId183" Type="http://schemas.openxmlformats.org/officeDocument/2006/relationships/hyperlink" Target="https://global.oup.com/academic/product/the-oxford-handbook-of-european-romanticism-9780199696383?cc=fr&amp;amp;lang=en&amp;#" TargetMode="External"/><Relationship Id="rId184" Type="http://schemas.openxmlformats.org/officeDocument/2006/relationships/hyperlink" Target="https://shs.hal.science/halshs-01831864v1" TargetMode="External"/><Relationship Id="rId185" Type="http://schemas.openxmlformats.org/officeDocument/2006/relationships/hyperlink" Target="https://shs.hal.science/halshs-00991881v1" TargetMode="External"/><Relationship Id="rId186" Type="http://schemas.openxmlformats.org/officeDocument/2006/relationships/hyperlink" Target="https://shs.hal.science/halshs-00971518v1" TargetMode="External"/><Relationship Id="rId187" Type="http://schemas.openxmlformats.org/officeDocument/2006/relationships/hyperlink" Target="https://shs.hal.science/halshs-01494816v1" TargetMode="External"/><Relationship Id="rId188" Type="http://schemas.openxmlformats.org/officeDocument/2006/relationships/hyperlink" Target="https://shs.hal.science/halshs-01494813v1" TargetMode="External"/><Relationship Id="rId189" Type="http://schemas.openxmlformats.org/officeDocument/2006/relationships/hyperlink" Target="https://shs.hal.science/halshs-00908454v1" TargetMode="External"/><Relationship Id="rId190" Type="http://schemas.openxmlformats.org/officeDocument/2006/relationships/hyperlink" Target="https://shs.hal.science/halshs-00918893v1" TargetMode="External"/><Relationship Id="rId191" Type="http://schemas.openxmlformats.org/officeDocument/2006/relationships/hyperlink" Target="https://shs.hal.science/halshs-00871892v1" TargetMode="External"/><Relationship Id="rId192" Type="http://schemas.openxmlformats.org/officeDocument/2006/relationships/hyperlink" Target="https://shs.hal.science/halshs-00871891v1" TargetMode="External"/><Relationship Id="rId193" Type="http://schemas.openxmlformats.org/officeDocument/2006/relationships/hyperlink" Target="https://shs.hal.science/halshs-00918894v1" TargetMode="External"/><Relationship Id="rId194" Type="http://schemas.openxmlformats.org/officeDocument/2006/relationships/hyperlink" Target="https://shs.hal.science/halshs-00866620v1" TargetMode="External"/><Relationship Id="rId195" Type="http://schemas.openxmlformats.org/officeDocument/2006/relationships/hyperlink" Target="https://shs.hal.science/halshs-00866610v1" TargetMode="External"/><Relationship Id="rId196" Type="http://schemas.openxmlformats.org/officeDocument/2006/relationships/hyperlink" Target="https://shs.hal.science/halshs-01831138v1" TargetMode="External"/><Relationship Id="rId197" Type="http://schemas.openxmlformats.org/officeDocument/2006/relationships/hyperlink" Target="https://shs.hal.science/halshs-01831890v1" TargetMode="External"/><Relationship Id="rId198" Type="http://schemas.openxmlformats.org/officeDocument/2006/relationships/hyperlink" Target="https://shs.hal.science/halshs-00866609v1" TargetMode="External"/><Relationship Id="rId199" Type="http://schemas.openxmlformats.org/officeDocument/2006/relationships/hyperlink" Target="https://shs.hal.science/halshs-00866619v1" TargetMode="External"/><Relationship Id="rId200" Type="http://schemas.openxmlformats.org/officeDocument/2006/relationships/hyperlink" Target="https://shs.hal.science/halshs-00866602v1" TargetMode="External"/><Relationship Id="rId201" Type="http://schemas.openxmlformats.org/officeDocument/2006/relationships/hyperlink" Target="https://shs.hal.science/halshs-00866608v1" TargetMode="External"/><Relationship Id="rId202" Type="http://schemas.openxmlformats.org/officeDocument/2006/relationships/hyperlink" Target="https://shs.hal.science/halshs-01831699v1" TargetMode="External"/><Relationship Id="rId203" Type="http://schemas.openxmlformats.org/officeDocument/2006/relationships/hyperlink" Target="https://hal.univ-grenoble-alpes.fr/hal-00873483v1" TargetMode="External"/><Relationship Id="rId204" Type="http://schemas.openxmlformats.org/officeDocument/2006/relationships/hyperlink" Target="https://hal.science/search/index/?q=*&amp;authFullName_s=Bernard Claudie" TargetMode="External"/><Relationship Id="rId205" Type="http://schemas.openxmlformats.org/officeDocument/2006/relationships/hyperlink" Target="https://shs.hal.science/halshs-00866604v1" TargetMode="External"/><Relationship Id="rId206" Type="http://schemas.openxmlformats.org/officeDocument/2006/relationships/hyperlink" Target="https://shs.hal.science/halshs-00866600v1" TargetMode="External"/><Relationship Id="rId207" Type="http://schemas.openxmlformats.org/officeDocument/2006/relationships/hyperlink" Target="https://shs.hal.science/halshs-00866598v1" TargetMode="External"/><Relationship Id="rId208" Type="http://schemas.openxmlformats.org/officeDocument/2006/relationships/hyperlink" Target="https://shs.hal.science/halshs-01831133v1" TargetMode="External"/><Relationship Id="rId209" Type="http://schemas.openxmlformats.org/officeDocument/2006/relationships/hyperlink" Target="https://shs.hal.science/halshs-00866595v1" TargetMode="External"/><Relationship Id="rId210" Type="http://schemas.openxmlformats.org/officeDocument/2006/relationships/hyperlink" Target="https://shs.hal.science/halshs-01831675v1" TargetMode="External"/><Relationship Id="rId211" Type="http://schemas.openxmlformats.org/officeDocument/2006/relationships/hyperlink" Target="https://shs.hal.science/halshs-01831653v1" TargetMode="External"/><Relationship Id="rId212" Type="http://schemas.openxmlformats.org/officeDocument/2006/relationships/hyperlink" Target="https://shs.hal.science/halshs-01831662v1" TargetMode="External"/><Relationship Id="rId213" Type="http://schemas.openxmlformats.org/officeDocument/2006/relationships/hyperlink" Target="https://shs.hal.science/halshs-01831667v1" TargetMode="External"/><Relationship Id="rId214" Type="http://schemas.openxmlformats.org/officeDocument/2006/relationships/hyperlink" Target="https://shs.hal.science/halshs-00866623v1" TargetMode="External"/><Relationship Id="rId215" Type="http://schemas.openxmlformats.org/officeDocument/2006/relationships/hyperlink" Target="https://shs.hal.science/halshs-01831886v1" TargetMode="External"/><Relationship Id="rId216" Type="http://schemas.openxmlformats.org/officeDocument/2006/relationships/hyperlink" Target="https://shs.hal.science/halshs-01831641v1" TargetMode="External"/><Relationship Id="rId217" Type="http://schemas.openxmlformats.org/officeDocument/2006/relationships/hyperlink" Target="https://shs.hal.science/halshs-01831609v1" TargetMode="External"/><Relationship Id="rId218" Type="http://schemas.openxmlformats.org/officeDocument/2006/relationships/hyperlink" Target="https://shs.hal.science/halshs-01831611v1" TargetMode="External"/><Relationship Id="rId219" Type="http://schemas.openxmlformats.org/officeDocument/2006/relationships/hyperlink" Target="https://shs.hal.science/halshs-01831883v1" TargetMode="External"/><Relationship Id="rId220" Type="http://schemas.openxmlformats.org/officeDocument/2006/relationships/hyperlink" Target="https://shs.hal.science/halshs-01831604v1" TargetMode="External"/><Relationship Id="rId221" Type="http://schemas.openxmlformats.org/officeDocument/2006/relationships/hyperlink" Target="https://shs.hal.science/halshs-01831574v1" TargetMode="External"/><Relationship Id="rId222" Type="http://schemas.openxmlformats.org/officeDocument/2006/relationships/hyperlink" Target="https://shs.hal.science/halshs-01831581v1" TargetMode="External"/><Relationship Id="rId223" Type="http://schemas.openxmlformats.org/officeDocument/2006/relationships/hyperlink" Target="https://shs.hal.science/halshs-01831877v1" TargetMode="External"/><Relationship Id="rId224" Type="http://schemas.openxmlformats.org/officeDocument/2006/relationships/hyperlink" Target="https://shs.hal.science/halshs-01831441v1" TargetMode="External"/><Relationship Id="rId225" Type="http://schemas.openxmlformats.org/officeDocument/2006/relationships/hyperlink" Target="https://shs.hal.science/halshs-01831434v1" TargetMode="External"/><Relationship Id="rId226" Type="http://schemas.openxmlformats.org/officeDocument/2006/relationships/hyperlink" Target="https://shs.hal.science/halshs-01831429v1" TargetMode="External"/><Relationship Id="rId227" Type="http://schemas.openxmlformats.org/officeDocument/2006/relationships/hyperlink" Target="https://shs.hal.science/halshs-01831422v1" TargetMode="External"/><Relationship Id="rId228" Type="http://schemas.openxmlformats.org/officeDocument/2006/relationships/hyperlink" Target="https://shs.hal.science/halshs-01831430v1" TargetMode="External"/><Relationship Id="rId229" Type="http://schemas.openxmlformats.org/officeDocument/2006/relationships/hyperlink" Target="https://shs.hal.science/halshs-01831427v1" TargetMode="External"/><Relationship Id="rId230" Type="http://schemas.openxmlformats.org/officeDocument/2006/relationships/hyperlink" Target="https://shs.hal.science/halshs-01831381v1" TargetMode="External"/><Relationship Id="rId231" Type="http://schemas.openxmlformats.org/officeDocument/2006/relationships/hyperlink" Target="https://hal.science/search/index/?q=*&amp;authFullName_s=Aline Delacr&#233;taz" TargetMode="External"/><Relationship Id="rId232" Type="http://schemas.openxmlformats.org/officeDocument/2006/relationships/hyperlink" Target="https://shs.hal.science/halshs-01831375v1" TargetMode="External"/><Relationship Id="rId233" Type="http://schemas.openxmlformats.org/officeDocument/2006/relationships/hyperlink" Target="https://shs.hal.science/halshs-01831374v1" TargetMode="External"/><Relationship Id="rId234" Type="http://schemas.openxmlformats.org/officeDocument/2006/relationships/hyperlink" Target="https://shs.hal.science/halshs-01831373v1" TargetMode="External"/><Relationship Id="rId235" Type="http://schemas.openxmlformats.org/officeDocument/2006/relationships/hyperlink" Target="https://shs.hal.science/halshs-01831372v1" TargetMode="External"/><Relationship Id="rId236" Type="http://schemas.openxmlformats.org/officeDocument/2006/relationships/hyperlink" Target="https://shs.hal.science/halshs-01831820v1" TargetMode="External"/><Relationship Id="rId237" Type="http://schemas.openxmlformats.org/officeDocument/2006/relationships/hyperlink" Target="https://shs.hal.science/halshs-00866617v1" TargetMode="External"/><Relationship Id="rId238" Type="http://schemas.openxmlformats.org/officeDocument/2006/relationships/hyperlink" Target="https://shs.hal.science/halshs-0086661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Roulin</dc:title>
  <dc:description>CV</dc:description>
  <dc:subject/>
  <cp:keywords/>
  <cp:category/>
  <cp:lastModifiedBy/>
  <dcterms:created xsi:type="dcterms:W3CDTF">2026-05-09T17:10:03+02:00</dcterms:created>
  <dcterms:modified xsi:type="dcterms:W3CDTF">2026-05-09T17:10:03+02:00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