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Benayoun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 : une étude pragmatique de la désignation d’un nouveau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Dalkey Archive Press</w:t>
            </w:r>
            <w:r>
              <w:rPr/>
              <w:t xml:space="preserve">, 2016, Translation and innovation, Bridging the Sciences and the Humanities. Traduction et innovation : une passerelle entre les sciences et les humanités, 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opératoires en anglais et en français : organisation hiérarchique et valeurs syntaxico-sémantiques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2008, L’anglais, langue passerelle vers le français ?, 149 (1),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linguistique à la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2006, Les Langues pour la cohésion sociale, 4,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s’unissent les voi-e-s-x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Kogh Pascal Somé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africaines, voies émergentes. Langues, développement et dynamiques interculturelles</w:t>
            </w:r>
            <w:r>
              <w:rPr/>
              <w:t xml:space="preserve">, BENAYOUN, Jean-Michel; NAVARRO, Elisabeth; SOMÉ, Kogh Pascal; ZOUOGBO, Jean-Philippe, May 2018, Paris (en ligne),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enjeux de l’interprétation et de la médiation dans le contexte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Rillof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Beating Babel in multilingual service settings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de référence pour l’interprétation-médiation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 Une approche linguistique de la médiation, quelles retombées ?</w:t>
            </w:r>
            <w:r>
              <w:rPr/>
              <w:t xml:space="preserve">, Dec 2014,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interprétation, que faire de l’idéologie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: Migration et interprétation-médiation, Représentations, migrations, enjeux méthodologiques et conceptuels</w:t>
            </w:r>
            <w:r>
              <w:rPr/>
              <w:t xml:space="preserve">, Université Paris-Diderot Paris 7,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Interprétation-médiation, une étude pragmatique de la désignation d'un nouveau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Colloque international : Traduction et innovation, une passerelle entre les sciences et les humanités</w:t>
            </w:r>
            <w:r>
              <w:rPr/>
              <w:t xml:space="preserve">, Centre d'Études sur la Traduction de l'Université Paris Diderot-Paris 7 et The Center for Translation Studies, University of Illinois,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valeurs humanistes, l’exemple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Continuité et modernité du français</w:t>
            </w:r>
            <w:r>
              <w:rPr/>
              <w:t xml:space="preserve">, Université Transilvania, 2007, Brasov,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Sujet zéro, pacte référentiel et thème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sujet »</w:t>
            </w:r>
            <w:r>
              <w:rPr/>
              <w:t xml:space="preserve">, Jean-Marie Merle, et le Centre d'études de linguistique anglaise, Université de Provence,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africaines, voies émergentes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Kogh Pascal Somé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Editions des archives contemporaines, 2022, 9782813004543.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⟨10.17184/eac.9782813004543⟩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Houdiard</w:t>
              </w:r>
            </w:hyperlink>
            <w:r>
              <w:rPr/>
              <w:t xml:space="preserve">, Volume 2, 256 p., 2015, Migration Représentations, enjeux traductologiques, Collection Langues, cultures, représentations, 978-2-35692-130-7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sémiologie de l’écosystème des langues. Éléments de sociogéopolitique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Houdiard</w:t>
              </w:r>
            </w:hyperlink>
            <w:r>
              <w:rPr/>
              <w:t xml:space="preserve">, 165 p., 2014, Collection Langues, cultures, représentations, 978-2-35692124-6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Volume 1, 2014, Deux objets pour un concept pluriel, Collection Langues, cultures, représentations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Interprétation-médiation, l’An II d’un nouveau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voisines, Tome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voisines,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Tome 1, Tome 2, Tome 3, 9791091467438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Esquisses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Prum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Tort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de référence pour l’interprétation-médiation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</w:p>
          <w:p>
            <w:pPr/>
            <w:r>
              <w:rPr/>
              <w:t xml:space="preserve">De Gioia, Michel. </w:t>
            </w:r>
            <w:r>
              <w:rPr>
                <w:i w:val="1"/>
                <w:iCs w:val="1"/>
              </w:rPr>
              <w:t xml:space="preserve">Approches linguistiques de la médiation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pp.66-83, 2016, 978-2-35935-190-3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médiation et modes de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J.-M Benayoun; E.Navarro. </w:t>
            </w:r>
            <w:r>
              <w:rPr>
                <w:i w:val="1"/>
                <w:iCs w:val="1"/>
              </w:rPr>
              <w:t xml:space="preserve">Interprétation et médiation</w:t>
            </w:r>
            <w:r>
              <w:rPr/>
              <w:t xml:space="preserve">, Volume 2, Michel Houdiard, pp.5-21, 2015, Migration, Représentations, enjeux traductologiques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Grand public : socioanalyse d’un praxème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J.-M Benayoun; E.Navarro. </w:t>
            </w:r>
            <w:r>
              <w:rPr>
                <w:i w:val="1"/>
                <w:iCs w:val="1"/>
              </w:rPr>
              <w:t xml:space="preserve">Interprétation et médiation</w:t>
            </w:r>
            <w:r>
              <w:rPr/>
              <w:t xml:space="preserve">, Volume 2, Michel Houdiard, pp.48-61, 2015, Migration, Représentations, enjeux traductologiques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Actualité, le cœur du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F. Richer-Rossi; S. Patin. </w:t>
            </w:r>
            <w:r>
              <w:rPr>
                <w:i w:val="1"/>
                <w:iCs w:val="1"/>
              </w:rPr>
              <w:t xml:space="preserve">Centres pluriculturels et circulation des savoirs (XVe – XXIe siècles)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Houdiard</w:t>
              </w:r>
            </w:hyperlink>
            <w:r>
              <w:rPr/>
              <w:t xml:space="preserve">, pp.7-13, 2015, 9782356921338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L’ouvrage, les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J.-M Benayoun; E.Navarro. </w:t>
            </w:r>
            <w:r>
              <w:rPr>
                <w:i w:val="1"/>
                <w:iCs w:val="1"/>
              </w:rPr>
              <w:t xml:space="preserve">Interprétation et médiation</w:t>
            </w:r>
            <w:r>
              <w:rPr/>
              <w:t xml:space="preserve">, Volume 1, Michel Houdiard, pp.5-15, 2014, Deux objets pour un concept pluriel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Absence, identité et nomination, les conditions de l’existence minoritaire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F. Richer-Rossi. </w:t>
            </w:r>
            <w:r>
              <w:rPr>
                <w:i w:val="1"/>
                <w:iCs w:val="1"/>
              </w:rPr>
              <w:t xml:space="preserve">Minorités ethniques et religieuses. La voix étroite de l’intégration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Houdiard</w:t>
              </w:r>
            </w:hyperlink>
            <w:r>
              <w:rPr/>
              <w:t xml:space="preserve">, pp.33-42, 2014, 9782356921109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Interprétation-médiation, nomination et perspectives praxématiques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J.-M Benayoun; E.Navarro. </w:t>
            </w:r>
            <w:r>
              <w:rPr>
                <w:i w:val="1"/>
                <w:iCs w:val="1"/>
              </w:rPr>
              <w:t xml:space="preserve">Interprétation et médiation</w:t>
            </w:r>
            <w:r>
              <w:rPr/>
              <w:t xml:space="preserve">, Volume 1, Michel Houdiard, pp.17-27, 2014, Deux objets pour un concept pluriel, 978-2-35692-125-3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Interprétation-médiation, approche praxématique de la 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J.-M Benayoun; E.Navarro. </w:t>
            </w:r>
            <w:r>
              <w:rPr>
                <w:i w:val="1"/>
                <w:iCs w:val="1"/>
              </w:rPr>
              <w:t xml:space="preserve">Interprétation-médiation, L’an II d’un nouveau métier</w:t>
            </w:r>
            <w:r>
              <w:rPr/>
              <w:t xml:space="preserve">, Presses Universitaires de Sainte Gemme, pp.29-45,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 l’ouvrage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J.-M Benayoun; N. Kübler; J.-P. Zouogbo. </w:t>
            </w:r>
            <w:r>
              <w:rPr>
                <w:i w:val="1"/>
                <w:iCs w:val="1"/>
              </w:rPr>
              <w:t xml:space="preserve">Parémiologie. Proverbes et formes voisines, tome I</w:t>
            </w:r>
            <w:r>
              <w:rPr/>
              <w:t xml:space="preserve">, Presses Universitaires de Sainte Gemme, pp.17-54,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 l’ouvrage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J.-M Benayoun; N. Kübler; J.-P. Zouogbo. </w:t>
            </w:r>
            <w:r>
              <w:rPr>
                <w:i w:val="1"/>
                <w:iCs w:val="1"/>
              </w:rPr>
              <w:t xml:space="preserve">Parémiologie. Proverbes et formes voisines, tome III</w:t>
            </w:r>
            <w:r>
              <w:rPr/>
              <w:t xml:space="preserve">, Presses Universitaires de Sainte Gemme, pp.13-49,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parémies et métaphorisation : entre apparence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J.-M Benayoun; N. Kübler; J.-P. Zouogbo. </w:t>
            </w:r>
            <w:r>
              <w:rPr>
                <w:i w:val="1"/>
                <w:iCs w:val="1"/>
              </w:rPr>
              <w:t xml:space="preserve">Parémiologie. Proverbes et formes voisines, tome I</w:t>
            </w:r>
            <w:r>
              <w:rPr/>
              <w:t xml:space="preserve">, Presses Universitaires de Sainte Gemme, pp.195-209,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poétique de l’interprétation-médiation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J.-M Benayoun; E.Navarro. </w:t>
            </w:r>
            <w:r>
              <w:rPr>
                <w:i w:val="1"/>
                <w:iCs w:val="1"/>
              </w:rPr>
              <w:t xml:space="preserve">Interprétation-médiation, L’an II d’un nouveau métier</w:t>
            </w:r>
            <w:r>
              <w:rPr/>
              <w:t xml:space="preserve">, Presses Universitaires de Sainte Gemme, pp.VII-XI,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 l’ouvrage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J.-M Benayoun; N. Kübler; J.-P. Zouogbo. </w:t>
            </w:r>
            <w:r>
              <w:rPr>
                <w:i w:val="1"/>
                <w:iCs w:val="1"/>
              </w:rPr>
              <w:t xml:space="preserve">Parémiologie. Proverbes et formes voisines, tome II</w:t>
            </w:r>
            <w:r>
              <w:rPr/>
              <w:t xml:space="preserve">, Presses Universitaires de Sainte Gemme, pp.11-47,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J.-M Benayoun; E.Navarro. </w:t>
            </w:r>
            <w:r>
              <w:rPr>
                <w:i w:val="1"/>
                <w:iCs w:val="1"/>
              </w:rPr>
              <w:t xml:space="preserve">Interprétation-médiation, L’an II d’un nouveau métier</w:t>
            </w:r>
            <w:r>
              <w:rPr/>
              <w:t xml:space="preserve">, Presses Universitaires de Sainte Gemme, pp.13-28,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Katz-B, l'Autre e(s)t l’Atemporel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F. Richer-Rossi. </w:t>
            </w:r>
            <w:r>
              <w:rPr>
                <w:i w:val="1"/>
                <w:iCs w:val="1"/>
              </w:rPr>
              <w:t xml:space="preserve">L'Autre et ses représentations au cinéma : idéologie et discours</w:t>
            </w:r>
            <w:r>
              <w:rPr/>
              <w:t xml:space="preserve">, L'Harmattan, pp.85-101, 2013, 9782343021492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Prédication, existence et signification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J.-M. Merle. </w:t>
            </w:r>
            <w:r>
              <w:rPr>
                <w:i w:val="1"/>
                <w:iCs w:val="1"/>
              </w:rPr>
              <w:t xml:space="preserve">La prédication</w:t>
            </w:r>
            <w:r>
              <w:rPr/>
              <w:t xml:space="preserve">, Ophrys, pp.289-300,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sémiologie de la communication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CIEL</w:t>
            </w:r>
            <w:r>
              <w:rPr/>
              <w:t xml:space="preserve">, , pp.121-133, 2006, Des fondements théoriques de la terminologie, 2906 731 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Énumération et réécriture d'une notion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A.-M. Santin-Guettier; J.-P. Gabilan. </w:t>
            </w:r>
            <w:r>
              <w:rPr>
                <w:i w:val="1"/>
                <w:iCs w:val="1"/>
              </w:rPr>
              <w:t xml:space="preserve">Hommage à Henri Adamczewski à l'occasion de son soixante-quinzième Anniversaire</w:t>
            </w:r>
            <w:r>
              <w:rPr/>
              <w:t xml:space="preserve">, Éditions EMA, pp.10-19, 2005, 978-2913883086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[0], pacte référentiel et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J.-M. Merle. </w:t>
            </w:r>
            <w:r>
              <w:rPr>
                <w:i w:val="1"/>
                <w:iCs w:val="1"/>
              </w:rPr>
              <w:t xml:space="preserve">Le sujet</w:t>
            </w:r>
            <w:r>
              <w:rPr/>
              <w:t xml:space="preserve">, Ophrys, pp.173-182,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[Ø + 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C. Paulin. </w:t>
            </w:r>
            <w:r>
              <w:rPr>
                <w:i w:val="1"/>
                <w:iCs w:val="1"/>
              </w:rPr>
              <w:t xml:space="preserve">Langues et cultures en contact. Traduire e(s)t commenter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pp.7-20, 2002, 978-2-84627-065-6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pluriculturels et circulation des savoirs (XVe – 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ethniques et religieuses. La voix étroite de l’intégration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de référence pour l’interprétation-médiation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 une étude pragmatique de la désignation d’un nouveau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8 : TRADUIRE L’AUTRE : QUAND LE LOINTAIN ET LE PROCHE SE RAPPROCHENT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Héba Medhat-Lecocq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Jean-René Ladmiral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Jadir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Mojca Schlamberger Brezar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medihal-01376918v2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1304456v1" TargetMode="External"/><Relationship Id="rId8" Type="http://schemas.openxmlformats.org/officeDocument/2006/relationships/hyperlink" Target="https://hal.science/search/index/?q=*&amp;authFullName_s=Jean-Michel Benayoun" TargetMode="External"/><Relationship Id="rId9" Type="http://schemas.openxmlformats.org/officeDocument/2006/relationships/hyperlink" Target="https://hal.science/search/index/?q=*&amp;authFullName_s=Elisabeth Navarro" TargetMode="External"/><Relationship Id="rId10" Type="http://schemas.openxmlformats.org/officeDocument/2006/relationships/hyperlink" Target="https://u-paris.hal.science/hal-01243858v1" TargetMode="External"/><Relationship Id="rId11" Type="http://schemas.openxmlformats.org/officeDocument/2006/relationships/hyperlink" Target="https://u-paris.hal.science/hal-01243342v1" TargetMode="External"/><Relationship Id="rId12" Type="http://schemas.openxmlformats.org/officeDocument/2006/relationships/hyperlink" Target="https://u-paris.hal.science/hal-04175959v1" TargetMode="External"/><Relationship Id="rId13" Type="http://schemas.openxmlformats.org/officeDocument/2006/relationships/hyperlink" Target="https://hal.science/search/index/?q=*&amp;authFullName_s=Jean-philippe Zouogbo" TargetMode="External"/><Relationship Id="rId14" Type="http://schemas.openxmlformats.org/officeDocument/2006/relationships/hyperlink" Target="https://hal.science/search/index/?q=*&amp;authFullName_s=Kogh Pascal Som&#233;" TargetMode="External"/><Relationship Id="rId15" Type="http://schemas.openxmlformats.org/officeDocument/2006/relationships/hyperlink" Target="https://u-paris.hal.science/hal-01244516v1" TargetMode="External"/><Relationship Id="rId16" Type="http://schemas.openxmlformats.org/officeDocument/2006/relationships/hyperlink" Target="https://hal.science/search/index/?q=*&amp;authFullName_s=Pascal Rillof" TargetMode="External"/><Relationship Id="rId17" Type="http://schemas.openxmlformats.org/officeDocument/2006/relationships/hyperlink" Target="https://u-paris.hal.science/hal-01244521v1" TargetMode="External"/><Relationship Id="rId18" Type="http://schemas.openxmlformats.org/officeDocument/2006/relationships/hyperlink" Target="https://hal.science/search/index/?q=*&amp;authFullName_s=John Humbley" TargetMode="External"/><Relationship Id="rId19" Type="http://schemas.openxmlformats.org/officeDocument/2006/relationships/hyperlink" Target="https://u-paris.hal.science/hal-01244525v1" TargetMode="External"/><Relationship Id="rId20" Type="http://schemas.openxmlformats.org/officeDocument/2006/relationships/hyperlink" Target="https://u-paris.hal.science/hal-01244538v1" TargetMode="External"/><Relationship Id="rId21" Type="http://schemas.openxmlformats.org/officeDocument/2006/relationships/hyperlink" Target="https://u-paris.hal.science/hal-01243345v1" TargetMode="External"/><Relationship Id="rId22" Type="http://schemas.openxmlformats.org/officeDocument/2006/relationships/hyperlink" Target="https://u-paris.hal.science/hal-01249314v1" TargetMode="External"/><Relationship Id="rId23" Type="http://schemas.openxmlformats.org/officeDocument/2006/relationships/hyperlink" Target="https://u-paris.hal.science/hal-04174835v1" TargetMode="External"/><Relationship Id="rId24" Type="http://schemas.openxmlformats.org/officeDocument/2006/relationships/hyperlink" Target="https://dx.doi.org/10.17184/eac.9782813004543" TargetMode="External"/><Relationship Id="rId25" Type="http://schemas.openxmlformats.org/officeDocument/2006/relationships/hyperlink" Target="https://u-paris.hal.science/hal-01242918v1" TargetMode="External"/><Relationship Id="rId26" Type="http://schemas.openxmlformats.org/officeDocument/2006/relationships/hyperlink" Target="http://www.michelhoudiardediteur.com/2015/05/interpretation-et-mediation-volume-2.html" TargetMode="External"/><Relationship Id="rId27" Type="http://schemas.openxmlformats.org/officeDocument/2006/relationships/hyperlink" Target="https://u-paris.hal.science/hal-01242912v1" TargetMode="External"/><Relationship Id="rId28" Type="http://schemas.openxmlformats.org/officeDocument/2006/relationships/hyperlink" Target="http://www.michelhoudiardediteur.com/2014/11/pour-une-semiologie-de-lecosysteme-des.html" TargetMode="External"/><Relationship Id="rId29" Type="http://schemas.openxmlformats.org/officeDocument/2006/relationships/hyperlink" Target="https://u-paris.hal.science/hal-01243306v1" TargetMode="External"/><Relationship Id="rId30" Type="http://schemas.openxmlformats.org/officeDocument/2006/relationships/hyperlink" Target="https://u-paris.hal.science/hal-01243309v1" TargetMode="External"/><Relationship Id="rId31" Type="http://schemas.openxmlformats.org/officeDocument/2006/relationships/hyperlink" Target="https://u-paris.hal.science/hal-01243317v1" TargetMode="External"/><Relationship Id="rId32" Type="http://schemas.openxmlformats.org/officeDocument/2006/relationships/hyperlink" Target="https://hal.science/search/index/?q=*&amp;authFullName_s=Natalie K&#252;bler" TargetMode="External"/><Relationship Id="rId33" Type="http://schemas.openxmlformats.org/officeDocument/2006/relationships/hyperlink" Target="https://hal.science/search/index/?q=*&amp;authFullName_s=Jean-Philippe Zouogbo" TargetMode="External"/><Relationship Id="rId34" Type="http://schemas.openxmlformats.org/officeDocument/2006/relationships/hyperlink" Target="https://u-paris.hal.science/hal-01243312v1" TargetMode="External"/><Relationship Id="rId35" Type="http://schemas.openxmlformats.org/officeDocument/2006/relationships/hyperlink" Target="https://u-paris.hal.science/hal-01253976v1" TargetMode="External"/><Relationship Id="rId36" Type="http://schemas.openxmlformats.org/officeDocument/2006/relationships/hyperlink" Target="https://u-paris.hal.science/hal-01243311v1" TargetMode="External"/><Relationship Id="rId37" Type="http://schemas.openxmlformats.org/officeDocument/2006/relationships/hyperlink" Target="https://u-paris.hal.science/hal-01243322v1" TargetMode="External"/><Relationship Id="rId38" Type="http://schemas.openxmlformats.org/officeDocument/2006/relationships/hyperlink" Target="https://hal.science/search/index/?q=*&amp;authFullName_s=Michel Prum" TargetMode="External"/><Relationship Id="rId39" Type="http://schemas.openxmlformats.org/officeDocument/2006/relationships/hyperlink" Target="https://hal.science/search/index/?q=*&amp;authFullName_s=Patrick Tort" TargetMode="External"/><Relationship Id="rId40" Type="http://schemas.openxmlformats.org/officeDocument/2006/relationships/hyperlink" Target="http://www.hominides.com/html/references/esquisse-au-crayon-de-ma-theorie-des-especes-0365.php" TargetMode="External"/><Relationship Id="rId41" Type="http://schemas.openxmlformats.org/officeDocument/2006/relationships/hyperlink" Target="https://u-paris.hal.science/hal-01392584v1" TargetMode="External"/><Relationship Id="rId42" Type="http://schemas.openxmlformats.org/officeDocument/2006/relationships/hyperlink" Target="http://www.lambert-lucas.com/approches-linguistiques-de-la" TargetMode="External"/><Relationship Id="rId43" Type="http://schemas.openxmlformats.org/officeDocument/2006/relationships/hyperlink" Target="https://u-paris.hal.science/hal-01243975v1" TargetMode="External"/><Relationship Id="rId44" Type="http://schemas.openxmlformats.org/officeDocument/2006/relationships/hyperlink" Target="https://u-paris.hal.science/hal-01243972v1" TargetMode="External"/><Relationship Id="rId45" Type="http://schemas.openxmlformats.org/officeDocument/2006/relationships/hyperlink" Target="https://u-paris.hal.science/hal-01243980v1" TargetMode="External"/><Relationship Id="rId46" Type="http://schemas.openxmlformats.org/officeDocument/2006/relationships/hyperlink" Target="http://www.michelhoudiardediteur.com/2015/05/centres-pluriculturels-et-circulation.html" TargetMode="External"/><Relationship Id="rId47" Type="http://schemas.openxmlformats.org/officeDocument/2006/relationships/hyperlink" Target="https://u-paris.hal.science/hal-01243893v1" TargetMode="External"/><Relationship Id="rId48" Type="http://schemas.openxmlformats.org/officeDocument/2006/relationships/hyperlink" Target="https://u-paris.hal.science/hal-01243886v1" TargetMode="External"/><Relationship Id="rId49" Type="http://schemas.openxmlformats.org/officeDocument/2006/relationships/hyperlink" Target="http://www.michelhoudiardediteur.com/2014/02/minorites-ethniques-et-religieuses-xve.html" TargetMode="External"/><Relationship Id="rId50" Type="http://schemas.openxmlformats.org/officeDocument/2006/relationships/hyperlink" Target="https://u-paris.hal.science/hal-01243891v1" TargetMode="External"/><Relationship Id="rId51" Type="http://schemas.openxmlformats.org/officeDocument/2006/relationships/hyperlink" Target="https://u-paris.hal.science/hal-01243879v1" TargetMode="External"/><Relationship Id="rId52" Type="http://schemas.openxmlformats.org/officeDocument/2006/relationships/hyperlink" Target="https://u-paris.hal.science/hal-01243864v1" TargetMode="External"/><Relationship Id="rId53" Type="http://schemas.openxmlformats.org/officeDocument/2006/relationships/hyperlink" Target="https://u-paris.hal.science/hal-01243870v1" TargetMode="External"/><Relationship Id="rId54" Type="http://schemas.openxmlformats.org/officeDocument/2006/relationships/hyperlink" Target="https://u-paris.hal.science/hal-01243873v1" TargetMode="External"/><Relationship Id="rId55" Type="http://schemas.openxmlformats.org/officeDocument/2006/relationships/hyperlink" Target="https://u-paris.hal.science/hal-01243875v1" TargetMode="External"/><Relationship Id="rId56" Type="http://schemas.openxmlformats.org/officeDocument/2006/relationships/hyperlink" Target="https://u-paris.hal.science/hal-01243866v1" TargetMode="External"/><Relationship Id="rId57" Type="http://schemas.openxmlformats.org/officeDocument/2006/relationships/hyperlink" Target="https://u-paris.hal.science/hal-01243877v1" TargetMode="External"/><Relationship Id="rId58" Type="http://schemas.openxmlformats.org/officeDocument/2006/relationships/hyperlink" Target="https://u-paris.hal.science/hal-01243883v1" TargetMode="External"/><Relationship Id="rId59" Type="http://schemas.openxmlformats.org/officeDocument/2006/relationships/hyperlink" Target="https://u-paris.hal.science/hal-01243861v1" TargetMode="External"/><Relationship Id="rId60" Type="http://schemas.openxmlformats.org/officeDocument/2006/relationships/hyperlink" Target="https://u-paris.hal.science/hal-01243341v1" TargetMode="External"/><Relationship Id="rId61" Type="http://schemas.openxmlformats.org/officeDocument/2006/relationships/hyperlink" Target="https://u-paris.hal.science/hal-01243339v1" TargetMode="External"/><Relationship Id="rId62" Type="http://schemas.openxmlformats.org/officeDocument/2006/relationships/hyperlink" Target="https://u-paris.hal.science/hal-01243336v1" TargetMode="External"/><Relationship Id="rId63" Type="http://schemas.openxmlformats.org/officeDocument/2006/relationships/hyperlink" Target="https://u-paris.hal.science/hal-01243334v1" TargetMode="External"/><Relationship Id="rId64" Type="http://schemas.openxmlformats.org/officeDocument/2006/relationships/hyperlink" Target="http://pufc.univ-fcomte.fr/fiche_ouvrage.php?isbn=978-2-84627-065-6&amp;amp;id_titre=-1737850202" TargetMode="External"/><Relationship Id="rId65" Type="http://schemas.openxmlformats.org/officeDocument/2006/relationships/hyperlink" Target="https://u-paris.hal.science/hal-01243333v1" TargetMode="External"/><Relationship Id="rId66" Type="http://schemas.openxmlformats.org/officeDocument/2006/relationships/hyperlink" Target="https://u-paris.hal.science/hal-01243330v1" TargetMode="External"/><Relationship Id="rId67" Type="http://schemas.openxmlformats.org/officeDocument/2006/relationships/hyperlink" Target="https://u-paris.hal.science/hal-01244546v1" TargetMode="External"/><Relationship Id="rId68" Type="http://schemas.openxmlformats.org/officeDocument/2006/relationships/hyperlink" Target="https://u-paris.hal.science/hal-01244548v1" TargetMode="External"/><Relationship Id="rId69" Type="http://schemas.openxmlformats.org/officeDocument/2006/relationships/hyperlink" Target="https://media.hal.science/medihal-01376918v2" TargetMode="External"/><Relationship Id="rId70" Type="http://schemas.openxmlformats.org/officeDocument/2006/relationships/hyperlink" Target="https://hal.science/search/index/?q=*&amp;authFullName_s=H&#233;ba Medhat-Lecocq" TargetMode="External"/><Relationship Id="rId71" Type="http://schemas.openxmlformats.org/officeDocument/2006/relationships/hyperlink" Target="https://hal.science/search/index/?q=*&amp;authFullName_s=Jean-Ren&#233; Ladmiral" TargetMode="External"/><Relationship Id="rId72" Type="http://schemas.openxmlformats.org/officeDocument/2006/relationships/hyperlink" Target="https://hal.science/search/index/?q=*&amp;authFullName_s=Mohamed Jadir" TargetMode="External"/><Relationship Id="rId73" Type="http://schemas.openxmlformats.org/officeDocument/2006/relationships/hyperlink" Target="https://hal.science/search/index/?q=*&amp;authFullName_s=Mojca Schlamberger Brezar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Benayoun</dc:title>
  <dc:description>CV</dc:description>
  <dc:subject/>
  <cp:keywords/>
  <cp:category/>
  <cp:lastModifiedBy/>
  <dcterms:created xsi:type="dcterms:W3CDTF">2026-04-30T13:47:23+02:00</dcterms:created>
  <dcterms:modified xsi:type="dcterms:W3CDTF">2026-04-30T13:47:23+02:00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