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Gorius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jean-michel-gorius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0000-0002-9065-1717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Memory Dependency Framework for Speculative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2024 - ACM SIGPLAN International Conference on Compiler Construction</w:t>
            </w:r>
            <w:r>
              <w:rPr/>
              <w:t xml:space="preserve">, Mar 2024, Edinburgh (Ecosse), United Kingdom. pp.1-13,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⟨10.1145/3640537.3641581⟩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of RISC-V Soft-Cores through Speculative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Honk Kong / Hybrid, Hong Kong SAR China.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⟨10.1109/ICFPT56656.2022.9974478⟩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Micro-Architecture Exploration and Synthesis for RISC-V CPUs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2022 - Spring RISC-V Week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of instruction set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</w:p>
          <w:p>
            <w:pPr/>
            <w:r>
              <w:rPr/>
              <w:t xml:space="preserve">Hardware Architecture [cs.AR]. Université de Rennes,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2024URENS068⟩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tel-04884873v2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SpecHLS: Speculative Accelerator Design using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In press,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⟨10.1109/mm.2022.3188136⟩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hal-03714101v1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3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gorius" TargetMode="External"/><Relationship Id="rId8" Type="http://schemas.openxmlformats.org/officeDocument/2006/relationships/hyperlink" Target="https://orcid.org/0000-0002-9065-1717" TargetMode="External"/><Relationship Id="rId9" Type="http://schemas.openxmlformats.org/officeDocument/2006/relationships/hyperlink" Target="https://hal.science/hal-05140504v1" TargetMode="External"/><Relationship Id="rId10" Type="http://schemas.openxmlformats.org/officeDocument/2006/relationships/hyperlink" Target="https://hal.science/search/index/?q=*&amp;authFullName_s=Dylan Leothaud" TargetMode="External"/><Relationship Id="rId11" Type="http://schemas.openxmlformats.org/officeDocument/2006/relationships/hyperlink" Target="https://hal.science/search/index/?q=*&amp;authFullName_s=Jean-Michel Gorius" TargetMode="External"/><Relationship Id="rId12" Type="http://schemas.openxmlformats.org/officeDocument/2006/relationships/hyperlink" Target="https://hal.science/search/index/?q=*&amp;authFullName_s=Simon Rokicki" TargetMode="External"/><Relationship Id="rId13" Type="http://schemas.openxmlformats.org/officeDocument/2006/relationships/hyperlink" Target="https://hal.science/search/index/?q=*&amp;authFullName_s=Steven Derrien" TargetMode="External"/><Relationship Id="rId14" Type="http://schemas.openxmlformats.org/officeDocument/2006/relationships/hyperlink" Target="https://dx.doi.org/10.1109/dac63849.2025.11133015" TargetMode="External"/><Relationship Id="rId15" Type="http://schemas.openxmlformats.org/officeDocument/2006/relationships/hyperlink" Target="https://hal.science/hal-04615776v1" TargetMode="External"/><Relationship Id="rId16" Type="http://schemas.openxmlformats.org/officeDocument/2006/relationships/hyperlink" Target="https://inria.hal.science/hal-04394762v2" TargetMode="External"/><Relationship Id="rId17" Type="http://schemas.openxmlformats.org/officeDocument/2006/relationships/hyperlink" Target="https://dx.doi.org/10.1145/3640537.3641581" TargetMode="External"/><Relationship Id="rId18" Type="http://schemas.openxmlformats.org/officeDocument/2006/relationships/hyperlink" Target="https://hal.science/hal-04615767v2" TargetMode="External"/><Relationship Id="rId19" Type="http://schemas.openxmlformats.org/officeDocument/2006/relationships/hyperlink" Target="https://dx.doi.org/10.1109/FPL64840.2024.00024" TargetMode="External"/><Relationship Id="rId20" Type="http://schemas.openxmlformats.org/officeDocument/2006/relationships/hyperlink" Target="https://inria.hal.science/hal-03828841v1" TargetMode="External"/><Relationship Id="rId21" Type="http://schemas.openxmlformats.org/officeDocument/2006/relationships/hyperlink" Target="https://dx.doi.org/10.1109/ICFPT56656.2022.9974478" TargetMode="External"/><Relationship Id="rId22" Type="http://schemas.openxmlformats.org/officeDocument/2006/relationships/hyperlink" Target="https://hal.science/hal-05140615v1" TargetMode="External"/><Relationship Id="rId23" Type="http://schemas.openxmlformats.org/officeDocument/2006/relationships/hyperlink" Target="https://hal.science/search/index/?q=*&amp;authFullName_s=Thomas Feuilletin" TargetMode="External"/><Relationship Id="rId24" Type="http://schemas.openxmlformats.org/officeDocument/2006/relationships/hyperlink" Target="https://hal.science/hal-05140532v1" TargetMode="External"/><Relationship Id="rId25" Type="http://schemas.openxmlformats.org/officeDocument/2006/relationships/hyperlink" Target="https://hal.science/hal-04615846v1" TargetMode="External"/><Relationship Id="rId26" Type="http://schemas.openxmlformats.org/officeDocument/2006/relationships/hyperlink" Target="https://hal.science/hal-05516739v1" TargetMode="External"/><Relationship Id="rId27" Type="http://schemas.openxmlformats.org/officeDocument/2006/relationships/hyperlink" Target="https://inria.hal.science/tel-04884873v2" TargetMode="External"/><Relationship Id="rId28" Type="http://schemas.openxmlformats.org/officeDocument/2006/relationships/hyperlink" Target="https://www.theses.fr/2024URENS068" TargetMode="External"/><Relationship Id="rId29" Type="http://schemas.openxmlformats.org/officeDocument/2006/relationships/hyperlink" Target="https://inria.hal.science/hal-03714101v1" TargetMode="External"/><Relationship Id="rId30" Type="http://schemas.openxmlformats.org/officeDocument/2006/relationships/hyperlink" Target="https://dx.doi.org/10.1109/mm.2022.31881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Gorius</dc:title>
  <dc:description>CV</dc:description>
  <dc:subject/>
  <cp:keywords/>
  <cp:category/>
  <cp:lastModifiedBy/>
  <dcterms:created xsi:type="dcterms:W3CDTF">2026-03-15T07:43:34+01:00</dcterms:created>
  <dcterms:modified xsi:type="dcterms:W3CDTF">2026-03-15T07:43:34+01:00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