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Jean-Michel Denizart </w:t>
      </w:r>
      <w:r>
        <w:rPr>
          <w:color w:val="641e6e"/>
        </w:rPr>
        <w:t xml:space="preserve">Maître de conférences UFR Ingémédia / Laboratoire IMSIC</w:t>
      </w:r>
    </w:p>
    <w:p>
      <w:pPr>
        <w:spacing w:before="600"/>
      </w:pPr>
    </w:p>
    <w:p>
      <w:pPr>
        <w:spacing w:before="600"/>
      </w:pPr>
    </w:p>
    <w:p>
      <w:pPr>
        <w:pStyle w:val="Heading2"/>
      </w:pPr>
      <w:r>
        <w:rPr>
          <w:color w:val="1e198e"/>
          <w:b w:val="1"/>
          <w:bCs w:val="1"/>
        </w:rPr>
        <w:t xml:space="preserve">Présentation</w:t>
      </w:r>
    </w:p>
    <w:p>
      <w:pPr>
        <w:spacing w:after="100"/>
      </w:pPr>
    </w:p>
    <w:p>
      <w:pPr/>
      <w:r>
        <w:rPr/>
        <w:t xml:space="preserve">Jean-Michel DENIZART est </w:t>
      </w:r>
      <w:r>
        <w:rPr>
          <w:b w:val="1"/>
          <w:bCs w:val="1"/>
        </w:rPr>
        <w:t xml:space="preserve">enseignant-chercheur en Sciences de l’Information et de la Communication</w:t>
      </w:r>
      <w:r>
        <w:rPr/>
        <w:t xml:space="preserve"> à l’UFR Ingémédia et au laboratoire IMSIC, docteur en études cinématographiques, responsable pédagogique de la licence professionnelle Techniques du Son et de l’Image (TSI) de l’Université de Toulon et ancien ingénieur du son.</w:t>
      </w:r>
    </w:p>
    <w:p>
      <w:pPr/>
      <w:r>
        <w:rPr/>
        <w:t xml:space="preserve">Sa thèse (Prix AMU 2018) - codirigée par Rémi ADJIMAN et dont le jury a été présidé par Roger ODIN - propose une </w:t>
      </w:r>
      <w:r>
        <w:rPr>
          <w:b w:val="1"/>
          <w:bCs w:val="1"/>
        </w:rPr>
        <w:t xml:space="preserve">approche sémio-pragmatique en contexte de production filmique</w:t>
      </w:r>
      <w:r>
        <w:rPr/>
        <w:t xml:space="preserve"> des choix sonores du </w:t>
      </w:r>
      <w:r>
        <w:rPr>
          <w:b w:val="1"/>
          <w:bCs w:val="1"/>
        </w:rPr>
        <w:t xml:space="preserve">monteur son</w:t>
      </w:r>
      <w:r>
        <w:rPr/>
        <w:t xml:space="preserve"> ainsi que de son travail sur les </w:t>
      </w:r>
      <w:r>
        <w:rPr>
          <w:b w:val="1"/>
          <w:bCs w:val="1"/>
        </w:rPr>
        <w:t xml:space="preserve">ambiances</w:t>
      </w:r>
      <w:r>
        <w:rPr/>
        <w:t xml:space="preserve">.</w:t>
      </w:r>
    </w:p>
    <w:p>
      <w:pPr/>
      <w:r>
        <w:rPr/>
        <w:t xml:space="preserve">Il dirige depuis 2019 l’ouvrage de référence « </w:t>
      </w:r>
      <w:r>
        <w:rPr>
          <w:b w:val="1"/>
          <w:bCs w:val="1"/>
        </w:rPr>
        <w:t xml:space="preserve">Le livre des techniques du son</w:t>
      </w:r>
      <w:r>
        <w:rPr/>
        <w:t xml:space="preserve"> » aux éditions DUNOD et a cofondé en 2025 avec Julien PEQUIGNOT le </w:t>
      </w:r>
      <w:r>
        <w:rPr>
          <w:b w:val="1"/>
          <w:bCs w:val="1"/>
        </w:rPr>
        <w:t xml:space="preserve">Groupe de Recherche sur les Approches Sémiotiques et Pragmatiques Internationales de la Communication (ASPIC)</w:t>
      </w:r>
      <w:r>
        <w:rPr/>
        <w:t xml:space="preserve">.</w:t>
      </w:r>
    </w:p>
    <w:p>
      <w:pPr/>
      <w:r>
        <w:rPr/>
        <w:t xml:space="preserve">Ses enseingements pratiques couvrent l'ensemble de la chaîne de production sonore, de </w:t>
      </w:r>
      <w:r>
        <w:rPr>
          <w:b w:val="1"/>
          <w:bCs w:val="1"/>
        </w:rPr>
        <w:t xml:space="preserve">la prise de son</w:t>
      </w:r>
      <w:r>
        <w:rPr/>
        <w:t xml:space="preserve"> à </w:t>
      </w:r>
      <w:r>
        <w:rPr>
          <w:b w:val="1"/>
          <w:bCs w:val="1"/>
        </w:rPr>
        <w:t xml:space="preserve">la post-production</w:t>
      </w:r>
      <w:r>
        <w:rPr/>
        <w:t xml:space="preserve"> en s'appuyant sur une maîtrise avancée du logiciel </w:t>
      </w:r>
      <w:r>
        <w:rPr>
          <w:b w:val="1"/>
          <w:bCs w:val="1"/>
        </w:rPr>
        <w:t xml:space="preserve">Pro Tools</w:t>
      </w:r>
      <w:r>
        <w:rPr/>
        <w:t xml:space="preserve">. Ses enseignements théoriques proposent quant à eux une </w:t>
      </w:r>
      <w:r>
        <w:rPr>
          <w:b w:val="1"/>
          <w:bCs w:val="1"/>
        </w:rPr>
        <w:t xml:space="preserve">approche sémio-pragmatique des notions de mise en scène sonore (Denizart, 2016) et d'écriture sonore</w:t>
      </w:r>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L'eSport, un objet pédagogique universitaire légitime : le cas de la réalisation collective « UnivArena »</w:t>
              </w:r>
            </w:hyperlink>
          </w:p>
          <w:p>
            <w:pPr/>
            <w:hyperlink r:id="rId8" w:history="1">
              <w:r>
                <w:rPr>
                  <w:color w:val="#410a8c"/>
                  <w:u w:val="single"/>
                </w:rPr>
                <w:t xml:space="preserve">Jean-Michel Denizart</w:t>
              </w:r>
            </w:hyperlink>
            <w:r>
              <w:rPr/>
              <w:t xml:space="preserve">,</w:t>
            </w:r>
            <w:hyperlink r:id="rId9" w:history="1">
              <w:r>
                <w:rPr>
                  <w:color w:val="#410a8c"/>
                  <w:u w:val="single"/>
                </w:rPr>
                <w:t xml:space="preserve">Jacques Ghoul Samson</w:t>
              </w:r>
            </w:hyperlink>
          </w:p>
          <w:p>
            <w:pPr/>
            <w:r>
              <w:rPr>
                <w:i w:val="1"/>
                <w:iCs w:val="1"/>
              </w:rPr>
              <w:t xml:space="preserve">Les Cahiers de la SFSIC</w:t>
            </w:r>
            <w:r>
              <w:rPr/>
              <w:t xml:space="preserve">, 2025, 20</w:t>
            </w:r>
          </w:p>
          <w:p>
            <w:pPr/>
            <w:r>
              <w:rPr/>
              <w:t xml:space="preserve">Article dans une revue</w:t>
            </w:r>
          </w:p>
          <w:p>
            <w:pPr/>
            <w:hyperlink r:id="rId7" w:history="1">
              <w:r>
                <w:rPr>
                  <w:color w:val="#410a8c"/>
                  <w:u w:val="single"/>
                </w:rPr>
                <w:t xml:space="preserve">hal-05395985v1</w:t>
              </w:r>
            </w:hyperlink>
          </w:p>
        </w:tc>
      </w:tr>
      <w:tr>
        <w:trPr/>
        <w:tc>
          <w:tcPr>
            <w:noWrap/>
          </w:tcPr>
          <w:p>
            <w:pPr>
              <w:spacing w:after="200"/>
            </w:pPr>
            <w:hyperlink r:id="rId10" w:history="1">
              <w:r>
                <w:rPr>
                  <w:color w:val="1e198e"/>
                  <w:b w:val="1"/>
                  <w:bCs w:val="1"/>
                  <w:u w:val="single"/>
                </w:rPr>
                <w:t xml:space="preserve">L’influence du cadre institutionnel et des stéréotypes sonores sur le montage son d’un film de fiction</w:t>
              </w:r>
            </w:hyperlink>
          </w:p>
          <w:p>
            <w:pPr/>
            <w:hyperlink r:id="rId8" w:history="1">
              <w:r>
                <w:rPr>
                  <w:color w:val="#410a8c"/>
                  <w:u w:val="single"/>
                </w:rPr>
                <w:t xml:space="preserve">Jean-Michel Denizart</w:t>
              </w:r>
            </w:hyperlink>
          </w:p>
          <w:p>
            <w:pPr/>
            <w:r>
              <w:rPr>
                <w:i w:val="1"/>
                <w:iCs w:val="1"/>
              </w:rPr>
              <w:t xml:space="preserve">Études de communication - Langages, information, médiations</w:t>
            </w:r>
            <w:r>
              <w:rPr/>
              <w:t xml:space="preserve">, 2018, 51, p. 173-188</w:t>
            </w:r>
          </w:p>
          <w:p>
            <w:pPr/>
            <w:r>
              <w:rPr/>
              <w:t xml:space="preserve">Article dans une revue</w:t>
            </w:r>
          </w:p>
          <w:p>
            <w:pPr/>
            <w:hyperlink r:id="rId10" w:history="1">
              <w:r>
                <w:rPr>
                  <w:color w:val="#410a8c"/>
                  <w:u w:val="single"/>
                </w:rPr>
                <w:t xml:space="preserve">hal-01965303v1</w:t>
              </w:r>
            </w:hyperlink>
          </w:p>
        </w:tc>
      </w:tr>
      <w:tr>
        <w:trPr/>
        <w:tc>
          <w:tcPr>
            <w:noWrap/>
          </w:tcPr>
          <w:p>
            <w:pPr>
              <w:spacing w:after="200"/>
            </w:pPr>
            <w:hyperlink r:id="rId11" w:history="1">
              <w:r>
                <w:rPr>
                  <w:color w:val="1e198e"/>
                  <w:b w:val="1"/>
                  <w:bCs w:val="1"/>
                  <w:u w:val="single"/>
                </w:rPr>
                <w:t xml:space="preserve">Recueillir les intentions de réalisation : le cas du monteur son de fiction</w:t>
              </w:r>
            </w:hyperlink>
          </w:p>
          <w:p>
            <w:pPr/>
            <w:hyperlink r:id="rId8" w:history="1">
              <w:r>
                <w:rPr>
                  <w:color w:val="#410a8c"/>
                  <w:u w:val="single"/>
                </w:rPr>
                <w:t xml:space="preserve">Jean-Michel Denizart</w:t>
              </w:r>
            </w:hyperlink>
          </w:p>
          <w:p>
            <w:pPr/>
            <w:r>
              <w:rPr>
                <w:i w:val="1"/>
                <w:iCs w:val="1"/>
              </w:rPr>
              <w:t xml:space="preserve">Communication &amp; langages</w:t>
            </w:r>
            <w:r>
              <w:rPr/>
              <w:t xml:space="preserve">, 2018, 197, pp.125-142</w:t>
            </w:r>
          </w:p>
          <w:p>
            <w:pPr/>
            <w:r>
              <w:rPr/>
              <w:t xml:space="preserve">Article dans une revue</w:t>
            </w:r>
          </w:p>
          <w:p>
            <w:pPr/>
            <w:hyperlink r:id="rId11" w:history="1">
              <w:r>
                <w:rPr>
                  <w:color w:val="#410a8c"/>
                  <w:u w:val="single"/>
                </w:rPr>
                <w:t xml:space="preserve">hal-01965301v1</w:t>
              </w:r>
            </w:hyperlink>
          </w:p>
        </w:tc>
      </w:tr>
      <w:tr>
        <w:trPr/>
        <w:tc>
          <w:tcPr>
            <w:noWrap/>
          </w:tcPr>
          <w:p>
            <w:pPr>
              <w:spacing w:after="200"/>
            </w:pPr>
            <w:hyperlink r:id="rId12" w:history="1">
              <w:r>
                <w:rPr>
                  <w:color w:val="1e198e"/>
                  <w:b w:val="1"/>
                  <w:bCs w:val="1"/>
                  <w:u w:val="single"/>
                </w:rPr>
                <w:t xml:space="preserve">L'influence de l'univers lynchien sur les monteurs son au cinéma</w:t>
              </w:r>
            </w:hyperlink>
          </w:p>
          <w:p>
            <w:pPr/>
            <w:hyperlink r:id="rId8" w:history="1">
              <w:r>
                <w:rPr>
                  <w:color w:val="#410a8c"/>
                  <w:u w:val="single"/>
                </w:rPr>
                <w:t xml:space="preserve">Jean-Michel Denizart</w:t>
              </w:r>
            </w:hyperlink>
          </w:p>
          <w:p>
            <w:pPr/>
            <w:r>
              <w:rPr>
                <w:i w:val="1"/>
                <w:iCs w:val="1"/>
              </w:rPr>
              <w:t xml:space="preserve">Ligeia, dossiers sur l'art</w:t>
            </w:r>
            <w:r>
              <w:rPr/>
              <w:t xml:space="preserve">, 2018, David Lynch et les arts : Statut de l'artiste à l'ère d'internet, n°165-168, pp.180-192. </w:t>
            </w:r>
            <w:hyperlink r:id="rId13" w:history="1">
              <w:r>
                <w:rPr>
                  <w:color w:val="#410a8c"/>
                  <w:u w:val="single"/>
                </w:rPr>
                <w:t xml:space="preserve">⟨10.3917/lige.165.0182⟩</w:t>
              </w:r>
            </w:hyperlink>
          </w:p>
          <w:p>
            <w:pPr/>
            <w:r>
              <w:rPr/>
              <w:t xml:space="preserve">Article dans une revue</w:t>
            </w:r>
          </w:p>
          <w:p>
            <w:pPr/>
            <w:hyperlink r:id="rId12" w:history="1">
              <w:r>
                <w:rPr>
                  <w:color w:val="#410a8c"/>
                  <w:u w:val="single"/>
                </w:rPr>
                <w:t xml:space="preserve">hal-01965292v1</w:t>
              </w:r>
            </w:hyperlink>
          </w:p>
        </w:tc>
      </w:tr>
      <w:tr>
        <w:trPr/>
        <w:tc>
          <w:tcPr>
            <w:noWrap/>
          </w:tcPr>
          <w:p>
            <w:pPr>
              <w:spacing w:after="200"/>
            </w:pPr>
            <w:hyperlink r:id="rId14" w:history="1">
              <w:r>
                <w:rPr>
                  <w:color w:val="1e198e"/>
                  <w:b w:val="1"/>
                  <w:bCs w:val="1"/>
                  <w:u w:val="single"/>
                </w:rPr>
                <w:t xml:space="preserve">Le monteur son, maillon d'un collectif décorrélé</w:t>
              </w:r>
            </w:hyperlink>
          </w:p>
          <w:p>
            <w:pPr/>
            <w:hyperlink r:id="rId8" w:history="1">
              <w:r>
                <w:rPr>
                  <w:color w:val="#410a8c"/>
                  <w:u w:val="single"/>
                </w:rPr>
                <w:t xml:space="preserve">Jean-Michel Denizart</w:t>
              </w:r>
            </w:hyperlink>
          </w:p>
          <w:p>
            <w:pPr/>
            <w:r>
              <w:rPr>
                <w:i w:val="1"/>
                <w:iCs w:val="1"/>
              </w:rPr>
              <w:t xml:space="preserve">Création Collective au Cinéma</w:t>
            </w:r>
            <w:r>
              <w:rPr/>
              <w:t xml:space="preserve">, 2017, 1</w:t>
            </w:r>
          </w:p>
          <w:p>
            <w:pPr/>
            <w:r>
              <w:rPr/>
              <w:t xml:space="preserve">Article dans une revue</w:t>
            </w:r>
          </w:p>
          <w:p>
            <w:pPr/>
            <w:hyperlink r:id="rId14" w:history="1">
              <w:r>
                <w:rPr>
                  <w:color w:val="#410a8c"/>
                  <w:u w:val="single"/>
                </w:rPr>
                <w:t xml:space="preserve">hal-01677256v1</w:t>
              </w:r>
            </w:hyperlink>
          </w:p>
        </w:tc>
      </w:tr>
      <w:tr>
        <w:trPr/>
        <w:tc>
          <w:tcPr>
            <w:noWrap/>
          </w:tcPr>
          <w:p>
            <w:pPr>
              <w:spacing w:after="200"/>
            </w:pPr>
            <w:hyperlink r:id="rId15" w:history="1">
              <w:r>
                <w:rPr>
                  <w:color w:val="1e198e"/>
                  <w:b w:val="1"/>
                  <w:bCs w:val="1"/>
                  <w:u w:val="single"/>
                </w:rPr>
                <w:t xml:space="preserve">La marge de manœuvre interprétative chez le cinéaste David Lynch : de Lost Highway à Inland Empire</w:t>
              </w:r>
            </w:hyperlink>
          </w:p>
          <w:p>
            <w:pPr/>
            <w:hyperlink r:id="rId8" w:history="1">
              <w:r>
                <w:rPr>
                  <w:color w:val="#410a8c"/>
                  <w:u w:val="single"/>
                </w:rPr>
                <w:t xml:space="preserve">Jean-Michel Denizart</w:t>
              </w:r>
            </w:hyperlink>
          </w:p>
          <w:p>
            <w:pPr/>
            <w:r>
              <w:rPr>
                <w:i w:val="1"/>
                <w:iCs w:val="1"/>
              </w:rPr>
              <w:t xml:space="preserve">Les chantiers de la création</w:t>
            </w:r>
            <w:r>
              <w:rPr/>
              <w:t xml:space="preserve">, 2014, Marge(s), Marge(s) (7), https://journals.openedition.org/lcc/653</w:t>
            </w:r>
          </w:p>
          <w:p>
            <w:pPr/>
            <w:r>
              <w:rPr/>
              <w:t xml:space="preserve">Article dans une revue</w:t>
            </w:r>
          </w:p>
          <w:p>
            <w:pPr/>
            <w:hyperlink r:id="rId15" w:history="1">
              <w:r>
                <w:rPr>
                  <w:color w:val="#410a8c"/>
                  <w:u w:val="single"/>
                </w:rPr>
                <w:t xml:space="preserve">hal-01672550v1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Streamer, a performance between Twitch and television</w:t>
              </w:r>
            </w:hyperlink>
          </w:p>
          <w:p>
            <w:pPr/>
            <w:hyperlink r:id="rId8" w:history="1">
              <w:r>
                <w:rPr>
                  <w:color w:val="#410a8c"/>
                  <w:u w:val="single"/>
                </w:rPr>
                <w:t xml:space="preserve">Jean-Michel Denizart</w:t>
              </w:r>
            </w:hyperlink>
            <w:r>
              <w:rPr/>
              <w:t xml:space="preserve">,</w:t>
            </w:r>
            <w:hyperlink r:id="rId9" w:history="1">
              <w:r>
                <w:rPr>
                  <w:color w:val="#410a8c"/>
                  <w:u w:val="single"/>
                </w:rPr>
                <w:t xml:space="preserve">Jacques Ghoul Samson</w:t>
              </w:r>
            </w:hyperlink>
          </w:p>
          <w:p>
            <w:pPr/>
            <w:r>
              <w:rPr>
                <w:i w:val="1"/>
                <w:iCs w:val="1"/>
              </w:rPr>
              <w:t xml:space="preserve">Live performance and video games</w:t>
            </w:r>
            <w:r>
              <w:rPr/>
              <w:t xml:space="preserve">, Oct 2022, Online, France</w:t>
            </w:r>
          </w:p>
          <w:p>
            <w:pPr/>
            <w:r>
              <w:rPr/>
              <w:t xml:space="preserve">Communication dans un congrès</w:t>
            </w:r>
          </w:p>
          <w:p>
            <w:pPr/>
            <w:hyperlink r:id="rId16" w:history="1">
              <w:r>
                <w:rPr>
                  <w:color w:val="#410a8c"/>
                  <w:u w:val="single"/>
                </w:rPr>
                <w:t xml:space="preserve">hal-03825369v1</w:t>
              </w:r>
            </w:hyperlink>
          </w:p>
        </w:tc>
      </w:tr>
      <w:tr>
        <w:trPr/>
        <w:tc>
          <w:tcPr>
            <w:noWrap/>
          </w:tcPr>
          <w:p>
            <w:pPr>
              <w:spacing w:after="200"/>
            </w:pPr>
            <w:hyperlink r:id="rId17" w:history="1">
              <w:r>
                <w:rPr>
                  <w:color w:val="1e198e"/>
                  <w:b w:val="1"/>
                  <w:bCs w:val="1"/>
                  <w:u w:val="single"/>
                </w:rPr>
                <w:t xml:space="preserve">Le montage son, entre création sonore et composition musicale : du continuum sonore aux ambiances narratives</w:t>
              </w:r>
            </w:hyperlink>
          </w:p>
          <w:p>
            <w:pPr/>
            <w:hyperlink r:id="rId8" w:history="1">
              <w:r>
                <w:rPr>
                  <w:color w:val="#410a8c"/>
                  <w:u w:val="single"/>
                </w:rPr>
                <w:t xml:space="preserve">Jean-Michel Denizart</w:t>
              </w:r>
            </w:hyperlink>
          </w:p>
          <w:p>
            <w:pPr/>
            <w:r>
              <w:rPr>
                <w:i w:val="1"/>
                <w:iCs w:val="1"/>
              </w:rPr>
              <w:t xml:space="preserve">Conférence #5 - Séminaire 2018-2019</w:t>
            </w:r>
            <w:r>
              <w:rPr/>
              <w:t xml:space="preserve">, Le CLeMM (Groupe de recherche en Créations, Langage en Musiques et Musicologie), Mar 2019, Aix (Aix-Marseille Université), France</w:t>
            </w:r>
          </w:p>
          <w:p>
            <w:pPr/>
            <w:r>
              <w:rPr/>
              <w:t xml:space="preserve">Communication dans un congrès</w:t>
            </w:r>
          </w:p>
          <w:p>
            <w:pPr/>
            <w:hyperlink r:id="rId17" w:history="1">
              <w:r>
                <w:rPr>
                  <w:color w:val="#410a8c"/>
                  <w:u w:val="single"/>
                </w:rPr>
                <w:t xml:space="preserve">hal-05511673v1</w:t>
              </w:r>
            </w:hyperlink>
          </w:p>
        </w:tc>
      </w:tr>
      <w:tr>
        <w:trPr/>
        <w:tc>
          <w:tcPr>
            <w:noWrap/>
          </w:tcPr>
          <w:p>
            <w:pPr>
              <w:spacing w:after="200"/>
            </w:pPr>
            <w:hyperlink r:id="rId18" w:history="1">
              <w:r>
                <w:rPr>
                  <w:color w:val="1e198e"/>
                  <w:b w:val="1"/>
                  <w:bCs w:val="1"/>
                  <w:u w:val="single"/>
                </w:rPr>
                <w:t xml:space="preserve">Au centre du processus de création du monteur son</w:t>
              </w:r>
            </w:hyperlink>
          </w:p>
          <w:p>
            <w:pPr/>
            <w:hyperlink r:id="rId19" w:history="1">
              <w:r>
                <w:rPr>
                  <w:color w:val="#410a8c"/>
                  <w:u w:val="single"/>
                </w:rPr>
                <w:t xml:space="preserve">Rémi Adjiman</w:t>
              </w:r>
            </w:hyperlink>
            <w:r>
              <w:rPr/>
              <w:t xml:space="preserve">,</w:t>
            </w:r>
            <w:hyperlink r:id="rId8" w:history="1">
              <w:r>
                <w:rPr>
                  <w:color w:val="#410a8c"/>
                  <w:u w:val="single"/>
                </w:rPr>
                <w:t xml:space="preserve">Jean-Michel Denizart</w:t>
              </w:r>
            </w:hyperlink>
          </w:p>
          <w:p>
            <w:pPr/>
            <w:r>
              <w:rPr>
                <w:i w:val="1"/>
                <w:iCs w:val="1"/>
              </w:rPr>
              <w:t xml:space="preserve">XXIe Congrès de la SFSIC : Création, créativité et médiations</w:t>
            </w:r>
            <w:r>
              <w:rPr/>
              <w:t xml:space="preserve">, Jun 2018, Paris, France</w:t>
            </w:r>
          </w:p>
          <w:p>
            <w:pPr/>
            <w:r>
              <w:rPr/>
              <w:t xml:space="preserve">Communication dans un congrès</w:t>
            </w:r>
          </w:p>
          <w:p>
            <w:pPr/>
            <w:hyperlink r:id="rId18" w:history="1">
              <w:r>
                <w:rPr>
                  <w:color w:val="#410a8c"/>
                  <w:u w:val="single"/>
                </w:rPr>
                <w:t xml:space="preserve">hal-01965294v1</w:t>
              </w:r>
            </w:hyperlink>
          </w:p>
        </w:tc>
      </w:tr>
      <w:tr>
        <w:trPr/>
        <w:tc>
          <w:tcPr>
            <w:noWrap/>
          </w:tcPr>
          <w:p>
            <w:pPr>
              <w:spacing w:after="200"/>
            </w:pPr>
            <w:hyperlink r:id="rId20" w:history="1">
              <w:r>
                <w:rPr>
                  <w:color w:val="1e198e"/>
                  <w:b w:val="1"/>
                  <w:bCs w:val="1"/>
                  <w:u w:val="single"/>
                </w:rPr>
                <w:t xml:space="preserve">De l’utilité des modèles sémio-pragmatique, socio-sémiotique et sémio-cognitif pour l’analyse de la production sonore cinématographique/audiovisuelle</w:t>
              </w:r>
            </w:hyperlink>
          </w:p>
          <w:p>
            <w:pPr/>
            <w:hyperlink r:id="rId8" w:history="1">
              <w:r>
                <w:rPr>
                  <w:color w:val="#410a8c"/>
                  <w:u w:val="single"/>
                </w:rPr>
                <w:t xml:space="preserve">Jean-Michel Denizart</w:t>
              </w:r>
            </w:hyperlink>
          </w:p>
          <w:p>
            <w:pPr/>
            <w:r>
              <w:rPr>
                <w:i w:val="1"/>
                <w:iCs w:val="1"/>
              </w:rPr>
              <w:t xml:space="preserve">Vers une sémiotique du sonore</w:t>
            </w:r>
            <w:r>
              <w:rPr/>
              <w:t xml:space="preserve">, Laboratoire PRISM, May 2018, Marseiile, France</w:t>
            </w:r>
          </w:p>
          <w:p>
            <w:pPr/>
            <w:r>
              <w:rPr/>
              <w:t xml:space="preserve">Communication dans un congrès</w:t>
            </w:r>
          </w:p>
          <w:p>
            <w:pPr/>
            <w:hyperlink r:id="rId20" w:history="1">
              <w:r>
                <w:rPr>
                  <w:color w:val="#410a8c"/>
                  <w:u w:val="single"/>
                </w:rPr>
                <w:t xml:space="preserve">hal-05511669v1</w:t>
              </w:r>
            </w:hyperlink>
          </w:p>
        </w:tc>
      </w:tr>
      <w:tr>
        <w:trPr/>
        <w:tc>
          <w:tcPr>
            <w:noWrap/>
          </w:tcPr>
          <w:p>
            <w:pPr>
              <w:spacing w:after="200"/>
            </w:pPr>
            <w:hyperlink r:id="rId21" w:history="1">
              <w:r>
                <w:rPr>
                  <w:color w:val="1e198e"/>
                  <w:b w:val="1"/>
                  <w:bCs w:val="1"/>
                  <w:u w:val="single"/>
                </w:rPr>
                <w:t xml:space="preserve">Pour une sémiotique située. Variations sur le thème des intentions d'écoute portées sur les ambiances sonores</w:t>
              </w:r>
            </w:hyperlink>
          </w:p>
          <w:p>
            <w:pPr/>
            <w:hyperlink r:id="rId19" w:history="1">
              <w:r>
                <w:rPr>
                  <w:color w:val="#410a8c"/>
                  <w:u w:val="single"/>
                </w:rPr>
                <w:t xml:space="preserve">Rémi Adjiman</w:t>
              </w:r>
            </w:hyperlink>
            <w:r>
              <w:rPr/>
              <w:t xml:space="preserve">,</w:t>
            </w:r>
            <w:hyperlink r:id="rId8" w:history="1">
              <w:r>
                <w:rPr>
                  <w:color w:val="#410a8c"/>
                  <w:u w:val="single"/>
                </w:rPr>
                <w:t xml:space="preserve">Jean-Michel Denizart</w:t>
              </w:r>
            </w:hyperlink>
          </w:p>
          <w:p>
            <w:pPr/>
            <w:r>
              <w:rPr>
                <w:i w:val="1"/>
                <w:iCs w:val="1"/>
              </w:rPr>
              <w:t xml:space="preserve">Sémiotique appliquée, sémiotique applicable : nouvelles méthodes</w:t>
            </w:r>
            <w:r>
              <w:rPr/>
              <w:t xml:space="preserve">, May 2015, Rimouski, Canada</w:t>
            </w:r>
          </w:p>
          <w:p>
            <w:pPr/>
            <w:r>
              <w:rPr/>
              <w:t xml:space="preserve">Communication dans un congrès</w:t>
            </w:r>
          </w:p>
          <w:p>
            <w:pPr/>
            <w:hyperlink r:id="rId21" w:history="1">
              <w:r>
                <w:rPr>
                  <w:color w:val="#410a8c"/>
                  <w:u w:val="single"/>
                </w:rPr>
                <w:t xml:space="preserve">hal-01626782v1</w:t>
              </w:r>
            </w:hyperlink>
          </w:p>
        </w:tc>
      </w:tr>
      <w:tr>
        <w:trPr/>
        <w:tc>
          <w:tcPr>
            <w:noWrap/>
          </w:tcPr>
          <w:p>
            <w:pPr>
              <w:spacing w:after="200"/>
            </w:pPr>
            <w:hyperlink r:id="rId22" w:history="1">
              <w:r>
                <w:rPr>
                  <w:color w:val="1e198e"/>
                  <w:b w:val="1"/>
                  <w:bCs w:val="1"/>
                  <w:u w:val="single"/>
                </w:rPr>
                <w:t xml:space="preserve">Analyse des méthodes d'indexation des ambiances sonores au sein des sonothèques</w:t>
              </w:r>
            </w:hyperlink>
          </w:p>
          <w:p>
            <w:pPr/>
            <w:hyperlink r:id="rId8" w:history="1">
              <w:r>
                <w:rPr>
                  <w:color w:val="#410a8c"/>
                  <w:u w:val="single"/>
                </w:rPr>
                <w:t xml:space="preserve">Jean-Michel Denizart</w:t>
              </w:r>
            </w:hyperlink>
          </w:p>
          <w:p>
            <w:pPr/>
            <w:r>
              <w:rPr>
                <w:i w:val="1"/>
                <w:iCs w:val="1"/>
              </w:rPr>
              <w:t xml:space="preserve">CMMR 2013</w:t>
            </w:r>
            <w:r>
              <w:rPr/>
              <w:t xml:space="preserve">, Oct 2013, Marseille, France</w:t>
            </w:r>
          </w:p>
          <w:p>
            <w:pPr/>
            <w:r>
              <w:rPr/>
              <w:t xml:space="preserve">Communication dans un congrès</w:t>
            </w:r>
          </w:p>
          <w:p>
            <w:pPr/>
            <w:hyperlink r:id="rId22" w:history="1">
              <w:r>
                <w:rPr>
                  <w:color w:val="#410a8c"/>
                  <w:u w:val="single"/>
                </w:rPr>
                <w:t xml:space="preserve">hal-01672554v1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Le livre des techniques du son - 6e éd. - Exploitation</w:t>
              </w:r>
            </w:hyperlink>
          </w:p>
          <w:p>
            <w:pPr/>
            <w:hyperlink r:id="rId8" w:history="1">
              <w:r>
                <w:rPr>
                  <w:color w:val="#410a8c"/>
                  <w:u w:val="single"/>
                </w:rPr>
                <w:t xml:space="preserve">Jean-Michel Denizart</w:t>
              </w:r>
            </w:hyperlink>
          </w:p>
          <w:p>
            <w:pPr/>
            <w:r>
              <w:rPr/>
              <w:t xml:space="preserve">2025, 9782100879991</w:t>
            </w:r>
          </w:p>
          <w:p>
            <w:pPr/>
            <w:r>
              <w:rPr/>
              <w:t xml:space="preserve">Ouvrages</w:t>
            </w:r>
          </w:p>
          <w:p>
            <w:pPr/>
            <w:hyperlink r:id="rId23" w:history="1">
              <w:r>
                <w:rPr>
                  <w:color w:val="#410a8c"/>
                  <w:u w:val="single"/>
                </w:rPr>
                <w:t xml:space="preserve">hal-05511432v1</w:t>
              </w:r>
            </w:hyperlink>
          </w:p>
        </w:tc>
      </w:tr>
      <w:tr>
        <w:trPr/>
        <w:tc>
          <w:tcPr>
            <w:noWrap/>
          </w:tcPr>
          <w:p>
            <w:pPr>
              <w:spacing w:after="200"/>
            </w:pPr>
            <w:hyperlink r:id="rId24" w:history="1">
              <w:r>
                <w:rPr>
                  <w:color w:val="1e198e"/>
                  <w:b w:val="1"/>
                  <w:bCs w:val="1"/>
                  <w:u w:val="single"/>
                </w:rPr>
                <w:t xml:space="preserve">Le livre des techniques du son - 6e éd. - Technologies</w:t>
              </w:r>
            </w:hyperlink>
          </w:p>
          <w:p>
            <w:pPr/>
            <w:hyperlink r:id="rId8" w:history="1">
              <w:r>
                <w:rPr>
                  <w:color w:val="#410a8c"/>
                  <w:u w:val="single"/>
                </w:rPr>
                <w:t xml:space="preserve">Jean-Michel Denizart</w:t>
              </w:r>
            </w:hyperlink>
          </w:p>
          <w:p>
            <w:pPr/>
            <w:r>
              <w:rPr/>
              <w:t xml:space="preserve">DUNOD, 2023, 9782100851973</w:t>
            </w:r>
          </w:p>
          <w:p>
            <w:pPr/>
            <w:r>
              <w:rPr/>
              <w:t xml:space="preserve">Ouvrages</w:t>
            </w:r>
          </w:p>
          <w:p>
            <w:pPr/>
            <w:hyperlink r:id="rId24" w:history="1">
              <w:r>
                <w:rPr>
                  <w:color w:val="#410a8c"/>
                  <w:u w:val="single"/>
                </w:rPr>
                <w:t xml:space="preserve">hal-04244030v1</w:t>
              </w:r>
            </w:hyperlink>
          </w:p>
        </w:tc>
      </w:tr>
      <w:tr>
        <w:trPr/>
        <w:tc>
          <w:tcPr>
            <w:noWrap/>
          </w:tcPr>
          <w:p>
            <w:pPr>
              <w:spacing w:after="200"/>
            </w:pPr>
            <w:hyperlink r:id="rId25" w:history="1">
              <w:r>
                <w:rPr>
                  <w:color w:val="1e198e"/>
                  <w:b w:val="1"/>
                  <w:bCs w:val="1"/>
                  <w:u w:val="single"/>
                </w:rPr>
                <w:t xml:space="preserve">La sémio-pragmatique. Théories et pratiques</w:t>
              </w:r>
            </w:hyperlink>
          </w:p>
          <w:p>
            <w:pPr/>
            <w:hyperlink r:id="rId8" w:history="1">
              <w:r>
                <w:rPr>
                  <w:color w:val="#410a8c"/>
                  <w:u w:val="single"/>
                </w:rPr>
                <w:t xml:space="preserve">Jean-Michel Denizart</w:t>
              </w:r>
            </w:hyperlink>
            <w:r>
              <w:rPr/>
              <w:t xml:space="preserve">,</w:t>
            </w:r>
            <w:hyperlink r:id="rId26" w:history="1">
              <w:r>
                <w:rPr>
                  <w:color w:val="#410a8c"/>
                  <w:u w:val="single"/>
                </w:rPr>
                <w:t xml:space="preserve">Julien Péquignot</w:t>
              </w:r>
            </w:hyperlink>
          </w:p>
          <w:p>
            <w:pPr/>
            <w:r>
              <w:rPr/>
              <w:t xml:space="preserve">Presses Universitaires de Provence. 2022, 1032004126</w:t>
            </w:r>
          </w:p>
          <w:p>
            <w:pPr/>
            <w:r>
              <w:rPr/>
              <w:t xml:space="preserve">Ouvrages</w:t>
            </w:r>
          </w:p>
          <w:p>
            <w:pPr/>
            <w:hyperlink r:id="rId25" w:history="1">
              <w:r>
                <w:rPr>
                  <w:color w:val="#410a8c"/>
                  <w:u w:val="single"/>
                </w:rPr>
                <w:t xml:space="preserve">hal-03825372v1</w:t>
              </w:r>
            </w:hyperlink>
          </w:p>
        </w:tc>
      </w:tr>
      <w:tr>
        <w:trPr/>
        <w:tc>
          <w:tcPr>
            <w:noWrap/>
          </w:tcPr>
          <w:p>
            <w:pPr>
              <w:spacing w:after="200"/>
            </w:pPr>
            <w:hyperlink r:id="rId27" w:history="1">
              <w:r>
                <w:rPr>
                  <w:color w:val="1e198e"/>
                  <w:b w:val="1"/>
                  <w:bCs w:val="1"/>
                  <w:u w:val="single"/>
                </w:rPr>
                <w:t xml:space="preserve">Le livre des techniques du son - 6e éd. - Notions fondamentales</w:t>
              </w:r>
            </w:hyperlink>
          </w:p>
          <w:p>
            <w:pPr/>
            <w:hyperlink r:id="rId8" w:history="1">
              <w:r>
                <w:rPr>
                  <w:color w:val="#410a8c"/>
                  <w:u w:val="single"/>
                </w:rPr>
                <w:t xml:space="preserve">Jean-Michel Denizart</w:t>
              </w:r>
            </w:hyperlink>
          </w:p>
          <w:p>
            <w:pPr/>
            <w:r>
              <w:rPr/>
              <w:t xml:space="preserve">DUNOD, 2021, 9782100826124</w:t>
            </w:r>
          </w:p>
          <w:p>
            <w:pPr/>
            <w:r>
              <w:rPr/>
              <w:t xml:space="preserve">Ouvrages</w:t>
            </w:r>
          </w:p>
          <w:p>
            <w:pPr/>
            <w:hyperlink r:id="rId27" w:history="1">
              <w:r>
                <w:rPr>
                  <w:color w:val="#410a8c"/>
                  <w:u w:val="single"/>
                </w:rPr>
                <w:t xml:space="preserve">hal-03825374v1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Archéologie de la prise de son cinématographique française : Entre technique et éthique d’un geste</w:t>
              </w:r>
            </w:hyperlink>
          </w:p>
          <w:p>
            <w:pPr/>
            <w:hyperlink r:id="rId8" w:history="1">
              <w:r>
                <w:rPr>
                  <w:color w:val="#410a8c"/>
                  <w:u w:val="single"/>
                </w:rPr>
                <w:t xml:space="preserve">Jean-Michel Denizart</w:t>
              </w:r>
            </w:hyperlink>
          </w:p>
          <w:p>
            <w:pPr/>
            <w:r>
              <w:rPr>
                <w:i w:val="1"/>
                <w:iCs w:val="1"/>
              </w:rPr>
              <w:t xml:space="preserve">La Prise au départ du cinéma</w:t>
            </w:r>
            <w:r>
              <w:rPr/>
              <w:t xml:space="preserve">, MIMESIS, 2021, 9788869762604</w:t>
            </w:r>
          </w:p>
          <w:p>
            <w:pPr/>
            <w:r>
              <w:rPr/>
              <w:t xml:space="preserve">Chapitre d'ouvrage</w:t>
            </w:r>
          </w:p>
          <w:p>
            <w:pPr/>
            <w:hyperlink r:id="rId28" w:history="1">
              <w:r>
                <w:rPr>
                  <w:color w:val="#410a8c"/>
                  <w:u w:val="single"/>
                </w:rPr>
                <w:t xml:space="preserve">hal-03250154v1</w:t>
              </w:r>
            </w:hyperlink>
          </w:p>
        </w:tc>
      </w:tr>
      <w:tr>
        <w:trPr/>
        <w:tc>
          <w:tcPr>
            <w:noWrap/>
          </w:tcPr>
          <w:p>
            <w:pPr>
              <w:spacing w:after="200"/>
            </w:pPr>
            <w:hyperlink r:id="rId29" w:history="1">
              <w:r>
                <w:rPr>
                  <w:color w:val="1e198e"/>
                  <w:b w:val="1"/>
                  <w:bCs w:val="1"/>
                  <w:u w:val="single"/>
                </w:rPr>
                <w:t xml:space="preserve">Mise en scène sonore et montage son</w:t>
              </w:r>
            </w:hyperlink>
          </w:p>
          <w:p>
            <w:pPr/>
            <w:hyperlink r:id="rId8" w:history="1">
              <w:r>
                <w:rPr>
                  <w:color w:val="#410a8c"/>
                  <w:u w:val="single"/>
                </w:rPr>
                <w:t xml:space="preserve">Jean-Michel Denizart</w:t>
              </w:r>
            </w:hyperlink>
          </w:p>
          <w:p>
            <w:pPr/>
            <w:r>
              <w:rPr>
                <w:i w:val="1"/>
                <w:iCs w:val="1"/>
              </w:rPr>
              <w:t xml:space="preserve">La mise en scène dans tous ses états</w:t>
            </w:r>
            <w:r>
              <w:rPr/>
              <w:t xml:space="preserve">, Presses Universitaires de Perpignan, 2017, La mise en scène dans tous ses états, 978-2-35412-271-3</w:t>
            </w:r>
          </w:p>
          <w:p>
            <w:pPr/>
            <w:r>
              <w:rPr/>
              <w:t xml:space="preserve">Chapitre d'ouvrage</w:t>
            </w:r>
          </w:p>
          <w:p>
            <w:pPr/>
            <w:hyperlink r:id="rId29" w:history="1">
              <w:r>
                <w:rPr>
                  <w:color w:val="#410a8c"/>
                  <w:u w:val="single"/>
                </w:rPr>
                <w:t xml:space="preserve">hal-01673034v1</w:t>
              </w:r>
            </w:hyperlink>
          </w:p>
        </w:tc>
      </w:tr>
      <w:tr>
        <w:trPr/>
        <w:tc>
          <w:tcPr>
            <w:noWrap/>
          </w:tcPr>
          <w:p>
            <w:pPr>
              <w:spacing w:after="200"/>
            </w:pPr>
            <w:hyperlink r:id="rId30" w:history="1">
              <w:r>
                <w:rPr>
                  <w:color w:val="1e198e"/>
                  <w:b w:val="1"/>
                  <w:bCs w:val="1"/>
                  <w:u w:val="single"/>
                </w:rPr>
                <w:t xml:space="preserve">Webdocumentaire et spectateur mutant</w:t>
              </w:r>
            </w:hyperlink>
          </w:p>
          <w:p>
            <w:pPr/>
            <w:hyperlink r:id="rId8" w:history="1">
              <w:r>
                <w:rPr>
                  <w:color w:val="#410a8c"/>
                  <w:u w:val="single"/>
                </w:rPr>
                <w:t xml:space="preserve">Jean-Michel Denizart</w:t>
              </w:r>
            </w:hyperlink>
            <w:r>
              <w:rPr/>
              <w:t xml:space="preserve">,</w:t>
            </w:r>
            <w:hyperlink r:id="rId31" w:history="1">
              <w:r>
                <w:rPr>
                  <w:color w:val="#410a8c"/>
                  <w:u w:val="single"/>
                </w:rPr>
                <w:t xml:space="preserve">Marianne Charbonnier</w:t>
              </w:r>
            </w:hyperlink>
          </w:p>
          <w:p>
            <w:pPr/>
            <w:r>
              <w:rPr>
                <w:i w:val="1"/>
                <w:iCs w:val="1"/>
              </w:rPr>
              <w:t xml:space="preserve">D'un écran à l'autre, les mutations du spectateur</w:t>
            </w:r>
            <w:r>
              <w:rPr/>
              <w:t xml:space="preserve">, L'harmattan, 2016, D'un écran à l'autre, les mutations du spectateur, 2343093024</w:t>
            </w:r>
          </w:p>
          <w:p>
            <w:pPr/>
            <w:r>
              <w:rPr/>
              <w:t xml:space="preserve">Chapitre d'ouvrage</w:t>
            </w:r>
          </w:p>
          <w:p>
            <w:pPr/>
            <w:hyperlink r:id="rId30" w:history="1">
              <w:r>
                <w:rPr>
                  <w:color w:val="#410a8c"/>
                  <w:u w:val="single"/>
                </w:rPr>
                <w:t xml:space="preserve">hal-01672559v1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L’émergence des significations chez le monteur son, au cours de la recherche et de la sélection des sons : une approche communicationnelle et cognitive</w:t>
              </w:r>
            </w:hyperlink>
          </w:p>
          <w:p>
            <w:pPr/>
            <w:hyperlink r:id="rId8" w:history="1">
              <w:r>
                <w:rPr>
                  <w:color w:val="#410a8c"/>
                  <w:u w:val="single"/>
                </w:rPr>
                <w:t xml:space="preserve">Jean-Michel Denizart</w:t>
              </w:r>
            </w:hyperlink>
          </w:p>
          <w:p>
            <w:pPr/>
            <w:r>
              <w:rPr/>
              <w:t xml:space="preserve">Art et histoire de l'art. Aix-Marseille Université, 2017. Français. </w:t>
            </w:r>
            <w:hyperlink r:id="rId33" w:history="1">
              <w:r>
                <w:rPr>
                  <w:color w:val="#410a8c"/>
                  <w:u w:val="single"/>
                </w:rPr>
                <w:t xml:space="preserve">⟨NNT : ⟩</w:t>
              </w:r>
            </w:hyperlink>
          </w:p>
          <w:p>
            <w:pPr/>
            <w:r>
              <w:rPr/>
              <w:t xml:space="preserve">Thèse</w:t>
            </w:r>
          </w:p>
          <w:p>
            <w:pPr/>
            <w:hyperlink r:id="rId32" w:history="1">
              <w:r>
                <w:rPr>
                  <w:color w:val="#410a8c"/>
                  <w:u w:val="single"/>
                </w:rPr>
                <w:t xml:space="preserve">tel-01817342v1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95985v1" TargetMode="External"/><Relationship Id="rId8" Type="http://schemas.openxmlformats.org/officeDocument/2006/relationships/hyperlink" Target="https://hal.science/search/index/?q=*&amp;authFullName_s=Jean-Michel Denizart" TargetMode="External"/><Relationship Id="rId9" Type="http://schemas.openxmlformats.org/officeDocument/2006/relationships/hyperlink" Target="https://hal.science/search/index/?q=*&amp;authFullName_s=Jacques Ghoul Samson" TargetMode="External"/><Relationship Id="rId10" Type="http://schemas.openxmlformats.org/officeDocument/2006/relationships/hyperlink" Target="https://hal.science/hal-01965303v1" TargetMode="External"/><Relationship Id="rId11" Type="http://schemas.openxmlformats.org/officeDocument/2006/relationships/hyperlink" Target="https://hal.science/hal-01965301v1" TargetMode="External"/><Relationship Id="rId12" Type="http://schemas.openxmlformats.org/officeDocument/2006/relationships/hyperlink" Target="https://hal.science/hal-01965292v1" TargetMode="External"/><Relationship Id="rId13" Type="http://schemas.openxmlformats.org/officeDocument/2006/relationships/hyperlink" Target="https://dx.doi.org/10.3917/lige.165.0182" TargetMode="External"/><Relationship Id="rId14" Type="http://schemas.openxmlformats.org/officeDocument/2006/relationships/hyperlink" Target="https://hal.science/hal-01677256v1" TargetMode="External"/><Relationship Id="rId15" Type="http://schemas.openxmlformats.org/officeDocument/2006/relationships/hyperlink" Target="https://hal.science/hal-01672550v1" TargetMode="External"/><Relationship Id="rId16" Type="http://schemas.openxmlformats.org/officeDocument/2006/relationships/hyperlink" Target="https://amu.hal.science/hal-03825369v1" TargetMode="External"/><Relationship Id="rId17" Type="http://schemas.openxmlformats.org/officeDocument/2006/relationships/hyperlink" Target="https://hal.science/hal-05511673v1" TargetMode="External"/><Relationship Id="rId18" Type="http://schemas.openxmlformats.org/officeDocument/2006/relationships/hyperlink" Target="https://hal.science/hal-01965294v1" TargetMode="External"/><Relationship Id="rId19" Type="http://schemas.openxmlformats.org/officeDocument/2006/relationships/hyperlink" Target="https://hal.science/search/index/?q=*&amp;authFullName_s=R&#233;mi Adjiman" TargetMode="External"/><Relationship Id="rId20" Type="http://schemas.openxmlformats.org/officeDocument/2006/relationships/hyperlink" Target="https://hal.science/hal-05511669v1" TargetMode="External"/><Relationship Id="rId21" Type="http://schemas.openxmlformats.org/officeDocument/2006/relationships/hyperlink" Target="https://amu.hal.science/hal-01626782v1" TargetMode="External"/><Relationship Id="rId22" Type="http://schemas.openxmlformats.org/officeDocument/2006/relationships/hyperlink" Target="https://hal.science/hal-01672554v1" TargetMode="External"/><Relationship Id="rId23" Type="http://schemas.openxmlformats.org/officeDocument/2006/relationships/hyperlink" Target="https://hal.science/hal-05511432v1" TargetMode="External"/><Relationship Id="rId24" Type="http://schemas.openxmlformats.org/officeDocument/2006/relationships/hyperlink" Target="https://hal.science/hal-04244030v1" TargetMode="External"/><Relationship Id="rId25" Type="http://schemas.openxmlformats.org/officeDocument/2006/relationships/hyperlink" Target="https://amu.hal.science/hal-03825372v1" TargetMode="External"/><Relationship Id="rId26" Type="http://schemas.openxmlformats.org/officeDocument/2006/relationships/hyperlink" Target="https://hal.science/search/index/?q=*&amp;authFullName_s=Julien P&#233;quignot" TargetMode="External"/><Relationship Id="rId27" Type="http://schemas.openxmlformats.org/officeDocument/2006/relationships/hyperlink" Target="https://hal.science/hal-03825374v1" TargetMode="External"/><Relationship Id="rId28" Type="http://schemas.openxmlformats.org/officeDocument/2006/relationships/hyperlink" Target="https://hal.science/hal-03250154v1" TargetMode="External"/><Relationship Id="rId29" Type="http://schemas.openxmlformats.org/officeDocument/2006/relationships/hyperlink" Target="https://hal.science/hal-01673034v1" TargetMode="External"/><Relationship Id="rId30" Type="http://schemas.openxmlformats.org/officeDocument/2006/relationships/hyperlink" Target="https://hal.science/hal-01672559v1" TargetMode="External"/><Relationship Id="rId31" Type="http://schemas.openxmlformats.org/officeDocument/2006/relationships/hyperlink" Target="https://hal.science/search/index/?q=*&amp;authFullName_s=Marianne Charbonnier" TargetMode="External"/><Relationship Id="rId32" Type="http://schemas.openxmlformats.org/officeDocument/2006/relationships/hyperlink" Target="https://hal.science/tel-01817342v1" TargetMode="External"/><Relationship Id="rId33" Type="http://schemas.openxmlformats.org/officeDocument/2006/relationships/hyperlink" Target="https://www.theses.fr/"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Jean-Michel Denizart</dc:title>
  <dc:description>CV</dc:description>
  <dc:subject/>
  <cp:keywords/>
  <cp:category/>
  <cp:lastModifiedBy/>
  <dcterms:created xsi:type="dcterms:W3CDTF">2026-03-20T02:59:49+01:00</dcterms:created>
  <dcterms:modified xsi:type="dcterms:W3CDTF">2026-03-20T02:59:49+01:00</dcterms:modified>
</cp:coreProperties>
</file>

<file path=docProps/custom.xml><?xml version="1.0" encoding="utf-8"?>
<Properties xmlns="http://schemas.openxmlformats.org/officeDocument/2006/custom-properties" xmlns:vt="http://schemas.openxmlformats.org/officeDocument/2006/docPropsVTypes"/>
</file>