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Jean-Noël Blocher </w:t></w:r><w:r><w:rPr><w:color w:val="641e6e"/></w:rPr><w:t xml:space="preserve">Ingénieur d’études en production, traitement, analyse de données et enquêtes, responsable du Service Recherche et Relations Internationales à l'INSPE de Bretagne-UBO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jean-noel-blocher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0000-0003-3424-2668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système hybride texte-image-son : une illustration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2" w:history="1"><w:r><w:rPr><w:color w:val="#410a8c"/><w:u w:val="single"/></w:rPr><w:t xml:space="preserve">Loïs Lefeuvre</w:t></w:r></w:hyperlink></w:p><w:p><w:pPr/><w:r><w:rPr><w:i w:val="1"/><w:iCs w:val="1"/></w:rPr><w:t xml:space="preserve">Recherches en Didactiques</w:t></w:r><w:r><w:rPr/><w:t xml:space="preserve">, 2016</w:t></w:r></w:p><w:p><w:pPr/><w:r><w:rPr/><w:t xml:space="preserve">Article dans une revue</w:t></w:r></w:p><w:p><w:pPr/><w:hyperlink r:id="rId10" w:history="1"><w:r><w:rPr><w:color w:val="#410a8c"/><w:u w:val="single"/></w:rPr><w:t xml:space="preserve">halshs-02492950v1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Concevoir un Système Hybride Texte-Image-Son en coopération dans le cadre d’un dispositif d’accompagnement de la mise en œuvre d’une séquence didactique</w:t></w:r></w:hyperlink></w:p><w:p><w:pPr/><w:hyperlink r:id="rId14" w:history="1"><w:r><w:rPr><w:color w:val="#410a8c"/><w:u w:val="single"/></w:rPr><w:t xml:space="preserve">Journal Catherine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16" w:history="1"><w:r><w:rPr><w:color w:val="#410a8c"/><w:u w:val="single"/></w:rPr><w:t xml:space="preserve">Guillaud-Lucet Samuel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Rencontres internationales des LéA-Ifé. Création collective d’intelligence dans le réseau des LéA-Ifé.</w:t></w:r><w:r><w:rPr/><w:t xml:space="preserve">, IFé, May 2024, Lyon (ENS Lyon), France</w:t></w:r></w:p><w:p><w:pPr/><w:r><w:rPr/><w:t xml:space="preserve">Communication dans un congrès</w:t></w:r></w:p><w:p><w:pPr/><w:hyperlink r:id="rId13" w:history="1"><w:r><w:rPr><w:color w:val="#410a8c"/><w:u w:val="single"/></w:rPr><w:t xml:space="preserve">hal-04667349v1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SYSTEMES HYBRIDES ET ANNOTATION RECIPROQUE MISE A DISPOSITION... MISE EN DISPOSITION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8" w:history="1"><w:r><w:rPr><w:color w:val="#410a8c"/><w:u w:val="single"/></w:rPr><w:t xml:space="preserve">Sophie Joffredo-Lebrun</w:t></w:r></w:hyperlink><w:r><w:rPr/><w:t xml:space="preserve">,</w:t></w:r><w:hyperlink r:id="rId19" w:history="1"><w:r><w:rPr><w:color w:val="#410a8c"/><w:u w:val="single"/></w:rPr><w:t xml:space="preserve">Jacques Kerneis</w:t></w:r></w:hyperlink><w:r><w:rPr/><w:t xml:space="preserve">,</w:t></w:r><w:hyperlink r:id="rId20" w:history="1"><w:r><w:rPr><w:color w:val="#410a8c"/><w:u w:val="single"/></w:rPr><w:t xml:space="preserve">Marlène Magnen</w:t></w:r></w:hyperlink></w:p><w:p><w:pPr/><w:r><w:rPr><w:i w:val="1"/><w:iCs w:val="1"/></w:rPr><w:t xml:space="preserve">Colloque International de l'ARCD</w:t></w:r><w:r><w:rPr/><w:t xml:space="preserve">, Association pour de Recherches Comparatistes en Didactiques, Jan 2013, Marseille,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halshs-00905249v1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Imaginations of a didactical tool: Transana in different contexts</w:t></w:r></w:hyperlink></w:p><w:p><w:pPr/><w:hyperlink r:id="rId19" w:history="1"><w:r><w:rPr><w:color w:val="#410a8c"/><w:u w:val="single"/></w:rPr><w:t xml:space="preserve">Jacques Kerneis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3" w:history="1"><w:r><w:rPr><w:color w:val="#410a8c"/><w:u w:val="single"/></w:rPr><w:t xml:space="preserve">Punwalai Kewara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«Urban Education».</w:t></w:r><w:r><w:rPr/><w:t xml:space="preserve">, European Conference on Educational Research (ECER), Sep 2011,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hal-01143561v1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Enseigner ça s'apprend</w:t></w:r></w:hyperlink></w:p><w:p><w:pPr/><w:hyperlink r:id="rId25" w:history="1"><w:r><w:rPr><w:color w:val="#410a8c"/><w:u w:val="single"/></w:rPr><w:t xml:space="preserve">Collectif Cdpe Didactique Pour Enseigner</w:t></w:r></w:hyperlink><w:r><w:rPr/><w:t xml:space="preserve">,</w:t></w:r><w:hyperlink r:id="rId26" w:history="1"><w:r><w:rPr><w:color w:val="#410a8c"/><w:u w:val="single"/></w:rPr><w:t xml:space="preserve">Brigitte Gruson</w:t></w:r></w:hyperlink><w:r><w:rPr/><w:t xml:space="preserve">,</w:t></w:r><w:hyperlink r:id="rId27" w:history="1"><w:r><w:rPr><w:color w:val="#410a8c"/><w:u w:val="single"/></w:rPr><w:t xml:space="preserve">Bérengère Kolly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8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29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24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pour enseigner</w:t></w:r></w:hyperlink></w:p><w:p><w:pPr/><w:hyperlink r:id="rId31" w:history="1"><w:r><w:rPr><w:color w:val="#410a8c"/><w:u w:val="single"/></w:rPr><w:t xml:space="preserve">Catherine Goujon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32" w:history="1"><w:r><w:rPr><w:color w:val="#410a8c"/><w:u w:val="single"/></w:rPr><w:t xml:space="preserve">Didier Cariou</w:t></w:r></w:hyperlink><w:r><w:rPr/><w:t xml:space="preserve">,</w:t></w:r><w:hyperlink r:id="rId33" w:history="1"><w:r><w:rPr><w:color w:val="#410a8c"/><w:u w:val="single"/></w:rPr><w:t xml:space="preserve">Martine Kervran</w:t></w:r></w:hyperlink><w:r><w:rPr/><w:t xml:space="preserve">,</w:t></w:r><w:hyperlink r:id="rId34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35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30" w:history="1"><w:r><w:rPr><w:color w:val="#410a8c"/><w:u w:val="single"/></w:rPr><w:t xml:space="preserve">hal-02532043v1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ingénieries coopératives. Éléments de méthode et d'épistémologie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/w:p><w:p><w:pPr/><w:r><w:rPr/><w:t xml:space="preserve">Collectif didactique pour enseigner. </w:t></w:r><w:r><w:rPr><w:i w:val="1"/><w:iCs w:val="1"/></w:rPr><w:t xml:space="preserve">Un art de faire ensemble. Les ingénieries coopératives.</w:t></w:r><w:r><w:rPr/><w:t xml:space="preserve">, Presses universitaires de Rennes, pp.93-105, 2024</w:t></w:r></w:p><w:p><w:pPr/><w:r><w:rPr/><w:t xml:space="preserve">Chapitre d'ouvrage</w:t></w:r></w:p><w:p><w:pPr/><w:hyperlink r:id="rId36" w:history="1"><w:r><w:rPr><w:color w:val="#410a8c"/><w:u w:val="single"/></w:rPr><w:t xml:space="preserve">hal-05454879v1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Travail épistémique et dialogue d’ingénierie au sein d’une ingénierie. Enseigner une fable de La Fontaine</w:t></w:r></w:hyperlink></w:p><w:p><w:pPr/><w:hyperlink r:id="rId12" w:history="1"><w:r><w:rPr><w:color w:val="#410a8c"/><w:u w:val="single"/></w:rPr><w:t xml:space="preserve">Loïs Lefeuvre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pp.211-230, 2024</w:t></w:r></w:p><w:p><w:pPr/><w:r><w:rPr/><w:t xml:space="preserve">Chapitre d'ouvrage</w:t></w:r></w:p><w:p><w:pPr/><w:hyperlink r:id="rId39" w:history="1"><w:r><w:rPr><w:color w:val="#410a8c"/><w:u w:val="single"/></w:rPr><w:t xml:space="preserve">hal-05453240v1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Films d’étude et systèmes hypermédias: le cas des systèmes hybrides texte-image-son (SHTIS)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41" w:history="1"><w:r><w:rPr><w:color w:val="#410a8c"/><w:u w:val="single"/></w:rPr><w:t xml:space="preserve">Dominique Forest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formation.</w:t></w:r><w:r><w:rPr/><w:t xml:space="preserve">, 2, pp.637-651, 2022, Raisons &amp; Passions</w:t></w:r></w:p><w:p><w:pPr/><w:r><w:rPr/><w:t xml:space="preserve">Chapitre d'ouvrage</w:t></w:r></w:p><w:p><w:pPr/><w:hyperlink r:id="rId40" w:history="1"><w:r><w:rPr><w:color w:val="#410a8c"/><w:u w:val="single"/></w:rPr><w:t xml:space="preserve">halshs-04067388v1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film d’étude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41" w:history="1"><w:r><w:rPr><w:color w:val="#410a8c"/><w:u w:val="single"/></w:rPr><w:t xml:space="preserve">Dominique Forest</w:t></w:r></w:hyperlink><w:r><w:rPr/><w:t xml:space="preserve">,</w:t></w:r><w:hyperlink r:id="rId31" w:history="1"><w:r><w:rPr><w:color w:val="#410a8c"/><w:u w:val="single"/></w:rPr><w:t xml:space="preserve">Catherine Goujon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pp.622-636, 2022, Raisons &amp; Passions</w:t></w:r></w:p><w:p><w:pPr/><w:r><w:rPr/><w:t xml:space="preserve">Chapitre d'ouvrage</w:t></w:r></w:p><w:p><w:pPr/><w:hyperlink r:id="rId42" w:history="1"><w:r><w:rPr><w:color w:val="#410a8c"/><w:u w:val="single"/></w:rPr><w:t xml:space="preserve">hal-04067369v1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l’école, on n’apprend pas en imitant</w:t></w:r></w:hyperlink></w:p><w:p><w:pPr/><w:hyperlink r:id="rId44" w:history="1"><w:r><w:rPr><w:color w:val="#410a8c"/><w:u w:val="single"/></w:rPr><w:t xml:space="preserve">Maël Le Paven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45" w:history="1"><w:r><w:rPr><w:color w:val="#410a8c"/><w:u w:val="single"/></w:rPr><w:t xml:space="preserve">Pascale Batézat-Batellier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Enseigner, ça s'apprend</w:t></w:r><w:r><w:rPr/><w:t xml:space="preserve">, Retz, 2020</w:t></w:r></w:p><w:p><w:pPr/><w:r><w:rPr/><w:t xml:space="preserve">Chapitre d'ouvrage</w:t></w:r></w:p><w:p><w:pPr/><w:hyperlink r:id="rId43" w:history="1"><w:r><w:rPr><w:color w:val="#410a8c"/><w:u w:val="single"/></w:rPr><w:t xml:space="preserve">hal-04620946v1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Articles publiés, articles non publiés, procédure d’évaluation et référencement : sept ans de publication de la revue Éducation & Didactique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47" w:history="1"><w:r><w:rPr><w:color w:val="#410a8c"/><w:u w:val="single"/></w:rPr><w:t xml:space="preserve">Marion Boulland</w:t></w:r></w:hyperlink></w:p><w:p><w:pPr/><w:r><w:rPr/><w:t xml:space="preserve">Presses universitaires de la méditerranée. </w:t></w:r><w:r><w:rPr><w:i w:val="1"/><w:iCs w:val="1"/></w:rPr><w:t xml:space="preserve">Les revues en sciences de l’éducation : mutations et permanences</w:t></w:r><w:r><w:rPr/><w:t xml:space="preserve">, Presses universitaires de la méditerranée, pp.21-31, 2016</w:t></w:r></w:p><w:p><w:pPr/><w:r><w:rPr/><w:t xml:space="preserve">Chapitre d'ouvrage</w:t></w:r></w:p><w:p><w:pPr/><w:hyperlink r:id="rId46" w:history="1"><w:r><w:rPr><w:color w:val="#410a8c"/><w:u w:val="single"/></w:rPr><w:t xml:space="preserve">halshs-02940115v1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49" w:history="1"><w:r><w:rPr><w:color w:val="#410a8c"/><w:u w:val="single"/></w:rPr><w:t xml:space="preserve">Brigitte Albero</w:t></w:r></w:hyperlink><w:r><w:rPr/><w:t xml:space="preserve">,</w:t></w:r><w:hyperlink r:id="rId50" w:history="1"><w:r><w:rPr><w:color w:val="#410a8c"/><w:u w:val="single"/></w:rPr><w:t xml:space="preserve">Ghislaine Gueudet</w:t></w:r></w:hyperlink><w:r><w:rPr/><w:t xml:space="preserve">,</w:t></w:r><w:hyperlink r:id="rId51" w:history="1"><w:r><w:rPr><w:color w:val="#410a8c"/><w:u w:val="single"/></w:rPr><w:t xml:space="preserve">Jérôme Eneau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48" w:history="1"><w:r><w:rPr><w:color w:val="#410a8c"/><w:u w:val="single"/></w:rPr><w:t xml:space="preserve">hal-01162821v1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Comprendre et montrer la transmission du savoir : les systèmes hybrides texte-image-son comme lieux de production et d’écriture de phénomènes. Une illustration en Théorie de l’Action Conjointe en Didactique</w:t></w:r></w:hyperlink></w:p><w:p><w:pPr/><w:hyperlink r:id="rId11" w:history="1"><w:r><w:rPr><w:color w:val="#410a8c"/><w:u w:val="single"/></w:rPr><w:t xml:space="preserve">Jean-Noël Blocher</w:t></w:r></w:hyperlink></w:p><w:p><w:pPr/><w:r><w:rPr/><w:t xml:space="preserve">Education. UBO Brest, 2018.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tel-02492923v1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9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blocher" TargetMode="External"/><Relationship Id="rId9" Type="http://schemas.openxmlformats.org/officeDocument/2006/relationships/hyperlink" Target="https://orcid.org/0000-0003-3424-2668" TargetMode="External"/><Relationship Id="rId10" Type="http://schemas.openxmlformats.org/officeDocument/2006/relationships/hyperlink" Target="https://shs.hal.science/halshs-02492950v1" TargetMode="External"/><Relationship Id="rId11" Type="http://schemas.openxmlformats.org/officeDocument/2006/relationships/hyperlink" Target="https://hal.science/search/index/?q=*&amp;authFullName_s=Jean-No&#235;l Blocher" TargetMode="External"/><Relationship Id="rId12" Type="http://schemas.openxmlformats.org/officeDocument/2006/relationships/hyperlink" Target="https://hal.science/search/index/?q=*&amp;authFullName_s=Lo&#239;s Lefeuvre" TargetMode="External"/><Relationship Id="rId13" Type="http://schemas.openxmlformats.org/officeDocument/2006/relationships/hyperlink" Target="https://univ-fcomte.hal.science/hal-04667349v1" TargetMode="External"/><Relationship Id="rId14" Type="http://schemas.openxmlformats.org/officeDocument/2006/relationships/hyperlink" Target="https://hal.science/search/index/?q=*&amp;authFullName_s=Journal Catherine" TargetMode="External"/><Relationship Id="rId15" Type="http://schemas.openxmlformats.org/officeDocument/2006/relationships/hyperlink" Target="https://hal.science/search/index/?q=*&amp;authFullName_s=Francine Athias" TargetMode="External"/><Relationship Id="rId16" Type="http://schemas.openxmlformats.org/officeDocument/2006/relationships/hyperlink" Target="https://hal.science/search/index/?q=*&amp;authFullName_s=Guillaud-Lucet Samuel" TargetMode="External"/><Relationship Id="rId17" Type="http://schemas.openxmlformats.org/officeDocument/2006/relationships/hyperlink" Target="https://shs.hal.science/halshs-00905249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search/index/?q=*&amp;authFullName_s=Jacques Kerneis" TargetMode="External"/><Relationship Id="rId20" Type="http://schemas.openxmlformats.org/officeDocument/2006/relationships/hyperlink" Target="https://hal.science/search/index/?q=*&amp;authFullName_s=Marl&#232;ne Magnen" TargetMode="External"/><Relationship Id="rId21" Type="http://schemas.openxmlformats.org/officeDocument/2006/relationships/hyperlink" Target="https://hal.science/hal-01143561v1" TargetMode="External"/><Relationship Id="rId22" Type="http://schemas.openxmlformats.org/officeDocument/2006/relationships/hyperlink" Target="https://hal.science/search/index/?q=*&amp;authFullName_s=Carole Le Henaff" TargetMode="External"/><Relationship Id="rId23" Type="http://schemas.openxmlformats.org/officeDocument/2006/relationships/hyperlink" Target="https://hal.science/search/index/?q=*&amp;authFullName_s=Punwalai Kewara" TargetMode="External"/><Relationship Id="rId24" Type="http://schemas.openxmlformats.org/officeDocument/2006/relationships/hyperlink" Target="https://hal.science/hal-02532044v1" TargetMode="External"/><Relationship Id="rId25" Type="http://schemas.openxmlformats.org/officeDocument/2006/relationships/hyperlink" Target="https://hal.science/search/index/?q=*&amp;authFullName_s=Collectif Cdpe Didactique Pour Enseigner" TargetMode="External"/><Relationship Id="rId26" Type="http://schemas.openxmlformats.org/officeDocument/2006/relationships/hyperlink" Target="https://hal.science/search/index/?q=*&amp;authFullName_s=Brigitte Gruson" TargetMode="External"/><Relationship Id="rId27" Type="http://schemas.openxmlformats.org/officeDocument/2006/relationships/hyperlink" Target="https://hal.science/search/index/?q=*&amp;authFullName_s=B&#233;reng&#232;re Kolly" TargetMode="External"/><Relationship Id="rId28" Type="http://schemas.openxmlformats.org/officeDocument/2006/relationships/hyperlink" Target="https://hal.science/search/index/?q=*&amp;authFullName_s=Caroline Perraud" TargetMode="External"/><Relationship Id="rId29" Type="http://schemas.openxmlformats.org/officeDocument/2006/relationships/hyperlink" Target="http://tacd.espe-bretagne.fr/" TargetMode="External"/><Relationship Id="rId30" Type="http://schemas.openxmlformats.org/officeDocument/2006/relationships/hyperlink" Target="https://hal.science/hal-02532043v1" TargetMode="External"/><Relationship Id="rId31" Type="http://schemas.openxmlformats.org/officeDocument/2006/relationships/hyperlink" Target="https://hal.science/search/index/?q=*&amp;authFullName_s=Catherine Goujon" TargetMode="External"/><Relationship Id="rId32" Type="http://schemas.openxmlformats.org/officeDocument/2006/relationships/hyperlink" Target="https://hal.science/search/index/?q=*&amp;authFullName_s=Didier Cariou" TargetMode="External"/><Relationship Id="rId33" Type="http://schemas.openxmlformats.org/officeDocument/2006/relationships/hyperlink" Target="https://hal.science/search/index/?q=*&amp;authFullName_s=Martine Kervran" TargetMode="External"/><Relationship Id="rId34" Type="http://schemas.openxmlformats.org/officeDocument/2006/relationships/hyperlink" Target="https://hal.science/search/index/?q=*&amp;authFullName_s=G&#233;rard Sensevy" TargetMode="External"/><Relationship Id="rId35" Type="http://schemas.openxmlformats.org/officeDocument/2006/relationships/hyperlink" Target="https://pur-editions.fr/product/5636/didactique-pour-enseigner" TargetMode="External"/><Relationship Id="rId36" Type="http://schemas.openxmlformats.org/officeDocument/2006/relationships/hyperlink" Target="https://hal.science/hal-05454879v1" TargetMode="External"/><Relationship Id="rId37" Type="http://schemas.openxmlformats.org/officeDocument/2006/relationships/hyperlink" Target="https://hal.science/search/index/?q=*&amp;authFullName_s=Virginie Messina" TargetMode="External"/><Relationship Id="rId38" Type="http://schemas.openxmlformats.org/officeDocument/2006/relationships/hyperlink" Target="https://hal.science/search/index/?q=*&amp;authFullName_s=Fabrice Louis" TargetMode="External"/><Relationship Id="rId39" Type="http://schemas.openxmlformats.org/officeDocument/2006/relationships/hyperlink" Target="https://hal.science/hal-05453240v1" TargetMode="External"/><Relationship Id="rId40" Type="http://schemas.openxmlformats.org/officeDocument/2006/relationships/hyperlink" Target="https://shs.hal.science/halshs-04067388v1" TargetMode="External"/><Relationship Id="rId41" Type="http://schemas.openxmlformats.org/officeDocument/2006/relationships/hyperlink" Target="https://hal.science/search/index/?q=*&amp;authFullName_s=Dominique Forest" TargetMode="External"/><Relationship Id="rId42" Type="http://schemas.openxmlformats.org/officeDocument/2006/relationships/hyperlink" Target="https://hal.science/hal-04067369v1" TargetMode="External"/><Relationship Id="rId43" Type="http://schemas.openxmlformats.org/officeDocument/2006/relationships/hyperlink" Target="https://hal.science/hal-04620946v1" TargetMode="External"/><Relationship Id="rId44" Type="http://schemas.openxmlformats.org/officeDocument/2006/relationships/hyperlink" Target="https://hal.science/search/index/?q=*&amp;authFullName_s=Ma&#235;l Le Paven" TargetMode="External"/><Relationship Id="rId45" Type="http://schemas.openxmlformats.org/officeDocument/2006/relationships/hyperlink" Target="https://hal.science/search/index/?q=*&amp;authFullName_s=Pascale Bat&#233;zat-Batellier" TargetMode="External"/><Relationship Id="rId46" Type="http://schemas.openxmlformats.org/officeDocument/2006/relationships/hyperlink" Target="https://shs.hal.science/halshs-02940115v1" TargetMode="External"/><Relationship Id="rId47" Type="http://schemas.openxmlformats.org/officeDocument/2006/relationships/hyperlink" Target="https://hal.science/search/index/?q=*&amp;authFullName_s=Marion Boulland" TargetMode="External"/><Relationship Id="rId48" Type="http://schemas.openxmlformats.org/officeDocument/2006/relationships/hyperlink" Target="https://hal.science/hal-01162821v1" TargetMode="External"/><Relationship Id="rId49" Type="http://schemas.openxmlformats.org/officeDocument/2006/relationships/hyperlink" Target="https://hal.science/search/index/?q=*&amp;authFullName_s=Brigitte Albero" TargetMode="External"/><Relationship Id="rId50" Type="http://schemas.openxmlformats.org/officeDocument/2006/relationships/hyperlink" Target="https://hal.science/search/index/?q=*&amp;authFullName_s=Ghislaine Gueudet" TargetMode="External"/><Relationship Id="rId51" Type="http://schemas.openxmlformats.org/officeDocument/2006/relationships/hyperlink" Target="https://hal.science/search/index/?q=*&amp;authFullName_s=J&#233;r&#244;me Eneau" TargetMode="External"/><Relationship Id="rId52" Type="http://schemas.openxmlformats.org/officeDocument/2006/relationships/hyperlink" Target="https://shs.hal.science/tel-02492923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Blocher</dc:title>
  <dc:description>CV</dc:description>
  <dc:subject/>
  <cp:keywords/>
  <cp:category/>
  <cp:lastModifiedBy/>
  <dcterms:created xsi:type="dcterms:W3CDTF">2026-05-22T16:55:46+02:00</dcterms:created>
  <dcterms:modified xsi:type="dcterms:W3CDTF">2026-05-22T16:55:46+02:00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