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Gaudron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profils d’auto-efficacité vocationnelle et ses sources chez les élèves de terminale au moment du choix d’orientation post-bac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52/2, pp.341-384.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⟨10.4000/osp.17489⟩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Orientation et genre : approches psychosociales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(4), pp.483-490.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⟨10.4000/osp.11397⟩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Cohen-Scali (dir.). Les métiers en psychologie sociale et du travail. Évaluer les individus et intervenir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2004, pp.337-339.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⟨10.4000/osp.2186⟩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l'anxiété informatique et de la pratique de l'ordinateur sur les performances à un test automatisé d'intelligence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1998, 61 (3),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et la validation de l'échelle de mesure de l'anxiété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Psychométrie</w:t>
            </w:r>
            <w:r>
              <w:rPr/>
              <w:t xml:space="preserve">, 1998, 19 (4),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l’orientation post-bac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INSPE sur les « Inégalités à l’école »</w:t>
            </w:r>
            <w:r>
              <w:rPr/>
              <w:t xml:space="preserve">, INSPE de Toulouse,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ird-04550045v1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de personnalisation et accompagnement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AECSE, Crise et/en éducation Épreuves, controverses et enjeux nouveaux</w:t>
            </w:r>
            <w:r>
              <w:rPr/>
              <w:t xml:space="preserve">, Oct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hal-03501974v1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00958v1" TargetMode="External"/><Relationship Id="rId8" Type="http://schemas.openxmlformats.org/officeDocument/2006/relationships/hyperlink" Target="https://hal.science/search/index/?q=*&amp;authFullName_s=Fatiha Tali" TargetMode="External"/><Relationship Id="rId9" Type="http://schemas.openxmlformats.org/officeDocument/2006/relationships/hyperlink" Target="https://hal.science/search/index/?q=*&amp;authFullName_s=Pierre Ratinaud" TargetMode="External"/><Relationship Id="rId10" Type="http://schemas.openxmlformats.org/officeDocument/2006/relationships/hyperlink" Target="https://hal.science/search/index/?q=*&amp;authFullName_s=Sa&#239;d Jmel" TargetMode="External"/><Relationship Id="rId11" Type="http://schemas.openxmlformats.org/officeDocument/2006/relationships/hyperlink" Target="https://hal.science/search/index/?q=*&amp;authFullName_s=Jean-Philippe Gaudron" TargetMode="External"/><Relationship Id="rId12" Type="http://schemas.openxmlformats.org/officeDocument/2006/relationships/hyperlink" Target="https://dx.doi.org/10.4000/osp.17489" TargetMode="External"/><Relationship Id="rId13" Type="http://schemas.openxmlformats.org/officeDocument/2006/relationships/hyperlink" Target="https://cnam.hal.science/hal-04030036v1" TargetMode="External"/><Relationship Id="rId14" Type="http://schemas.openxmlformats.org/officeDocument/2006/relationships/hyperlink" Target="https://dx.doi.org/10.4000/osp.11397" TargetMode="External"/><Relationship Id="rId15" Type="http://schemas.openxmlformats.org/officeDocument/2006/relationships/hyperlink" Target="https://hal.science/hal-03583804v1" TargetMode="External"/><Relationship Id="rId16" Type="http://schemas.openxmlformats.org/officeDocument/2006/relationships/hyperlink" Target="https://dx.doi.org/10.4000/osp.2186" TargetMode="External"/><Relationship Id="rId17" Type="http://schemas.openxmlformats.org/officeDocument/2006/relationships/hyperlink" Target="https://hal.science/hal-04714891v1" TargetMode="External"/><Relationship Id="rId18" Type="http://schemas.openxmlformats.org/officeDocument/2006/relationships/hyperlink" Target="https://hal.science/hal-03583785v1" TargetMode="External"/><Relationship Id="rId19" Type="http://schemas.openxmlformats.org/officeDocument/2006/relationships/hyperlink" Target="https://ird.hal.science/ird-04550045v1" TargetMode="External"/><Relationship Id="rId20" Type="http://schemas.openxmlformats.org/officeDocument/2006/relationships/hyperlink" Target="https://hal.science/hal-03501974v1" TargetMode="External"/><Relationship Id="rId21" Type="http://schemas.openxmlformats.org/officeDocument/2006/relationships/hyperlink" Target="https://hal.science/search/index/?q=*&amp;authFullName_s=Dominique Broussa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Gaudron</dc:title>
  <dc:description>CV</dc:description>
  <dc:subject/>
  <cp:keywords/>
  <cp:category/>
  <cp:lastModifiedBy/>
  <dcterms:created xsi:type="dcterms:W3CDTF">2026-05-20T18:12:43+02:00</dcterms:created>
  <dcterms:modified xsi:type="dcterms:W3CDTF">2026-05-20T18:12:43+02:00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