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Bertin-Maghit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jean-pierre-bertin-maghit</w:t>
        </w:r>
      </w:hyperlink>
    </w:p>
    <w:p>
      <w:pPr>
        <w:numPr>
          <w:ilvl w:val="0"/>
          <w:numId w:val="1"/>
        </w:numPr>
      </w:pPr>
      <w:r>
        <w:rPr/>
        <w:t xml:space="preserve"> IdRef : </w:t>
      </w:r>
      <w:hyperlink r:id="rId9" w:history="1">
        <w:r>
          <w:rPr>
            <w:color w:val="#410a8c"/>
            <w:u w:val="single"/>
          </w:rPr>
          <w:t xml:space="preserve">026724537</w:t>
        </w:r>
      </w:hyperlink>
    </w:p>
    <w:p>
      <w:pPr>
        <w:numPr>
          <w:ilvl w:val="0"/>
          <w:numId w:val="1"/>
        </w:numPr>
      </w:pPr>
      <w:r>
        <w:rPr/>
        <w:t xml:space="preserve"> VIAF : </w:t>
      </w:r>
      <w:hyperlink r:id="rId10" w:history="1">
        <w:r>
          <w:rPr>
            <w:color w:val="#410a8c"/>
            <w:u w:val="single"/>
          </w:rPr>
          <w:t xml:space="preserve">51685729</w:t>
        </w:r>
      </w:hyperlink>
    </w:p>
    <w:p>
      <w:pPr>
        <w:numPr>
          <w:ilvl w:val="0"/>
          <w:numId w:val="1"/>
        </w:numPr>
      </w:pPr>
      <w:r>
        <w:rPr/>
        <w:t xml:space="preserve"> ISNI : </w:t>
      </w:r>
      <w:hyperlink r:id="rId11" w:history="1">
        <w:r>
          <w:rPr>
            <w:color w:val="#410a8c"/>
            <w:u w:val="single"/>
          </w:rPr>
          <w:t xml:space="preserve">0000000081296755</w:t>
        </w:r>
      </w:hyperlink>
    </w:p>
    <w:p>
      <w:pPr>
        <w:spacing w:before="600"/>
      </w:pPr>
    </w:p>
    <w:p>
      <w:pPr>
        <w:pStyle w:val="Heading2"/>
      </w:pPr>
      <w:r>
        <w:rPr>
          <w:color w:val="1e198e"/>
          <w:b w:val="1"/>
          <w:bCs w:val="1"/>
        </w:rPr>
        <w:t xml:space="preserve">Présentation</w:t>
      </w:r>
    </w:p>
    <w:p>
      <w:pPr>
        <w:spacing w:after="100"/>
      </w:pPr>
    </w:p>
    <w:p>
      <w:pPr/>
      <w:r>
        <w:rPr/>
        <w:t xml:space="preserve">Jean-Pierre Bertin-Maghit, docteur d'État en Histoire, membre honoraire de L'Institut universitaire de France, est professeur émérite en études cinématographiques et audiovisuelles à l’université Sorbonne-nouvelle. Il est responsable du séminaire doctoral La Chaire Roger Odin. Il a publié de nombreux articles et ouvrages et co-réalisé trois documentaires sur le cinéma français durant l'Occupation. Ses recherches récentes portent sur les cinémas de propagande, le cinéma amateur et l'écriture de l'histoire par le documentaire pour lesquels il a publié </w:t>
      </w:r>
      <w:r>
        <w:rPr>
          <w:i w:val="1"/>
          <w:iCs w:val="1"/>
        </w:rPr>
        <w:t xml:space="preserve">Une histoire mondiale des cinémas de propagande</w:t>
      </w:r>
      <w:r>
        <w:rPr/>
        <w:t xml:space="preserve"> (2008, rééd. 2015), </w:t>
      </w:r>
      <w:r>
        <w:rPr>
          <w:i w:val="1"/>
          <w:iCs w:val="1"/>
        </w:rPr>
        <w:t xml:space="preserve">L’Insurrection médiatique. Médias, histoire et documentaire dans le cinéma de Peter Watkins</w:t>
      </w:r>
      <w:r>
        <w:rPr/>
        <w:t xml:space="preserve"> (co-dirigé avec Sébastien Denis, 2010), </w:t>
      </w:r>
      <w:r>
        <w:rPr>
          <w:i w:val="1"/>
          <w:iCs w:val="1"/>
        </w:rPr>
        <w:t xml:space="preserve">Lorsque Clio s’empare du documentaire</w:t>
      </w:r>
      <w:r>
        <w:rPr/>
        <w:t xml:space="preserve"> (2 tomes, 2011). Ses dernières publications ont pour cadre la guerre d’Algérie. </w:t>
      </w:r>
      <w:r>
        <w:rPr>
          <w:i w:val="1"/>
          <w:iCs w:val="1"/>
        </w:rPr>
        <w:t xml:space="preserve">La guerre d’Algérie et les médias</w:t>
      </w:r>
      <w:r>
        <w:rPr/>
        <w:t xml:space="preserve"> (Dir.) Théorème n°18 (2013) et </w:t>
      </w:r>
      <w:r>
        <w:rPr>
          <w:i w:val="1"/>
          <w:iCs w:val="1"/>
        </w:rPr>
        <w:t xml:space="preserve">Lettres filmées d’Algérie (1954-1962). Des soldats à la caméra</w:t>
      </w:r>
      <w:r>
        <w:rPr/>
        <w:t xml:space="preserve"> (2015) pour laquelle il vient de réaliser un documentaire Algérie 1954-1962. </w:t>
      </w:r>
      <w:r>
        <w:rPr>
          <w:i w:val="1"/>
          <w:iCs w:val="1"/>
        </w:rPr>
        <w:t xml:space="preserve">Des soldats à la caméra</w:t>
      </w:r>
      <w:r>
        <w:rPr/>
        <w:t xml:space="preserve"> pour France3 tiré de son dernier ouvrage.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Chapter 12 : Missing Images from Filmed Letters from Algéria : Soldiers on Screen, 1954-1962</w:t>
              </w:r>
            </w:hyperlink>
          </w:p>
          <w:p>
            <w:pPr/>
            <w:hyperlink r:id="rId13" w:history="1">
              <w:r>
                <w:rPr>
                  <w:color w:val="#410a8c"/>
                  <w:u w:val="single"/>
                </w:rPr>
                <w:t xml:space="preserve">Jean-Pierre Bertin-Maghit</w:t>
              </w:r>
            </w:hyperlink>
          </w:p>
          <w:p>
            <w:pPr/>
            <w:r>
              <w:rPr>
                <w:i w:val="1"/>
                <w:iCs w:val="1"/>
              </w:rPr>
              <w:t xml:space="preserve">Stranger With Friction</w:t>
            </w:r>
            <w:r>
              <w:rPr/>
              <w:t xml:space="preserve">, 2021, 2</w:t>
            </w:r>
          </w:p>
          <w:p>
            <w:pPr/>
            <w:r>
              <w:rPr/>
              <w:t xml:space="preserve">Article dans une revue</w:t>
            </w:r>
          </w:p>
          <w:p>
            <w:pPr/>
            <w:hyperlink r:id="rId12" w:history="1">
              <w:r>
                <w:rPr>
                  <w:color w:val="#410a8c"/>
                  <w:u w:val="single"/>
                </w:rPr>
                <w:t xml:space="preserve">hal-03957770v1</w:t>
              </w:r>
            </w:hyperlink>
          </w:p>
        </w:tc>
      </w:tr>
      <w:tr>
        <w:trPr/>
        <w:tc>
          <w:tcPr>
            <w:noWrap/>
          </w:tcPr>
          <w:p>
            <w:pPr>
              <w:spacing w:after="200"/>
            </w:pPr>
            <w:hyperlink r:id="rId14" w:history="1">
              <w:r>
                <w:rPr>
                  <w:color w:val="1e198e"/>
                  <w:b w:val="1"/>
                  <w:bCs w:val="1"/>
                  <w:u w:val="single"/>
                </w:rPr>
                <w:t xml:space="preserve">Marc Ferro : un historien et les images</w:t>
              </w:r>
            </w:hyperlink>
          </w:p>
          <w:p>
            <w:pPr/>
            <w:hyperlink r:id="rId13" w:history="1">
              <w:r>
                <w:rPr>
                  <w:color w:val="#410a8c"/>
                  <w:u w:val="single"/>
                </w:rPr>
                <w:t xml:space="preserve">Jean-Pierre Bertin-Maghit</w:t>
              </w:r>
            </w:hyperlink>
          </w:p>
          <w:p>
            <w:pPr/>
            <w:r>
              <w:rPr>
                <w:i w:val="1"/>
                <w:iCs w:val="1"/>
              </w:rPr>
              <w:t xml:space="preserve">Théorème : travaux de l'IRCAV</w:t>
            </w:r>
            <w:r>
              <w:rPr/>
              <w:t xml:space="preserve">, 2020, 31</w:t>
            </w:r>
          </w:p>
          <w:p>
            <w:pPr/>
            <w:r>
              <w:rPr/>
              <w:t xml:space="preserve">Article dans une revue</w:t>
            </w:r>
          </w:p>
          <w:p>
            <w:pPr/>
            <w:hyperlink r:id="rId14" w:history="1">
              <w:r>
                <w:rPr>
                  <w:color w:val="#410a8c"/>
                  <w:u w:val="single"/>
                </w:rPr>
                <w:t xml:space="preserve">hal-03957810v1</w:t>
              </w:r>
            </w:hyperlink>
          </w:p>
        </w:tc>
      </w:tr>
      <w:tr>
        <w:trPr/>
        <w:tc>
          <w:tcPr>
            <w:noWrap/>
          </w:tcPr>
          <w:p>
            <w:pPr>
              <w:spacing w:after="200"/>
            </w:pPr>
            <w:hyperlink r:id="rId15" w:history="1">
              <w:r>
                <w:rPr>
                  <w:color w:val="1e198e"/>
                  <w:b w:val="1"/>
                  <w:bCs w:val="1"/>
                  <w:u w:val="single"/>
                </w:rPr>
                <w:t xml:space="preserve">Analyse de films de soldats réalisés pendant la guerre d'Algérie (1954-1962) : une méthode historienne</w:t>
              </w:r>
            </w:hyperlink>
          </w:p>
          <w:p>
            <w:pPr/>
            <w:hyperlink r:id="rId13" w:history="1">
              <w:r>
                <w:rPr>
                  <w:color w:val="#410a8c"/>
                  <w:u w:val="single"/>
                </w:rPr>
                <w:t xml:space="preserve">Jean-Pierre Bertin-Maghit</w:t>
              </w:r>
            </w:hyperlink>
          </w:p>
          <w:p>
            <w:pPr/>
            <w:r>
              <w:rPr>
                <w:i w:val="1"/>
                <w:iCs w:val="1"/>
              </w:rPr>
              <w:t xml:space="preserve">Les Lettres de la société de psychanalyse freudienne</w:t>
            </w:r>
            <w:r>
              <w:rPr/>
              <w:t xml:space="preserve">, 2012, La guerre sans trève, 28, pp.59-66</w:t>
            </w:r>
          </w:p>
          <w:p>
            <w:pPr/>
            <w:r>
              <w:rPr/>
              <w:t xml:space="preserve">Article dans une revue</w:t>
            </w:r>
          </w:p>
          <w:p>
            <w:pPr/>
            <w:hyperlink r:id="rId15" w:history="1">
              <w:r>
                <w:rPr>
                  <w:color w:val="#410a8c"/>
                  <w:u w:val="single"/>
                </w:rPr>
                <w:t xml:space="preserve">hal-01389132v1</w:t>
              </w:r>
            </w:hyperlink>
          </w:p>
        </w:tc>
      </w:tr>
      <w:tr>
        <w:trPr/>
        <w:tc>
          <w:tcPr>
            <w:noWrap/>
          </w:tcPr>
          <w:p>
            <w:pPr>
              <w:spacing w:after="200"/>
            </w:pPr>
            <w:hyperlink r:id="rId16" w:history="1">
              <w:r>
                <w:rPr>
                  <w:color w:val="1e198e"/>
                  <w:b w:val="1"/>
                  <w:bCs w:val="1"/>
                  <w:u w:val="single"/>
                </w:rPr>
                <w:t xml:space="preserve">Films de soldats et films de propagande : le cas de la guerre d’Algérie</w:t>
              </w:r>
            </w:hyperlink>
          </w:p>
          <w:p>
            <w:pPr/>
            <w:hyperlink r:id="rId13" w:history="1">
              <w:r>
                <w:rPr>
                  <w:color w:val="#410a8c"/>
                  <w:u w:val="single"/>
                </w:rPr>
                <w:t xml:space="preserve">Jean-Pierre Bertin-Maghit</w:t>
              </w:r>
            </w:hyperlink>
          </w:p>
          <w:p>
            <w:pPr/>
            <w:r>
              <w:rPr>
                <w:i w:val="1"/>
                <w:iCs w:val="1"/>
              </w:rPr>
              <w:t xml:space="preserve">Historia social</w:t>
            </w:r>
            <w:r>
              <w:rPr/>
              <w:t xml:space="preserve">, 2009</w:t>
            </w:r>
          </w:p>
          <w:p>
            <w:pPr/>
            <w:r>
              <w:rPr/>
              <w:t xml:space="preserve">Article dans une revue</w:t>
            </w:r>
          </w:p>
          <w:p>
            <w:pPr/>
            <w:hyperlink r:id="rId16" w:history="1">
              <w:r>
                <w:rPr>
                  <w:color w:val="#410a8c"/>
                  <w:u w:val="single"/>
                </w:rPr>
                <w:t xml:space="preserve">hal-03225429v1</w:t>
              </w:r>
            </w:hyperlink>
          </w:p>
        </w:tc>
      </w:tr>
      <w:tr>
        <w:trPr/>
        <w:tc>
          <w:tcPr>
            <w:noWrap/>
          </w:tcPr>
          <w:p>
            <w:pPr>
              <w:spacing w:after="200"/>
            </w:pPr>
            <w:hyperlink r:id="rId17" w:history="1">
              <w:r>
                <w:rPr>
                  <w:color w:val="1e198e"/>
                  <w:b w:val="1"/>
                  <w:bCs w:val="1"/>
                  <w:u w:val="single"/>
                </w:rPr>
                <w:t xml:space="preserve">Le monde du cinéma français sous l'Occupation ou 25 ans de questions aux archives</w:t>
              </w:r>
            </w:hyperlink>
          </w:p>
          <w:p>
            <w:pPr/>
            <w:hyperlink r:id="rId13" w:history="1">
              <w:r>
                <w:rPr>
                  <w:color w:val="#410a8c"/>
                  <w:u w:val="single"/>
                </w:rPr>
                <w:t xml:space="preserve">Jean-Pierre Bertin-Maghit</w:t>
              </w:r>
            </w:hyperlink>
          </w:p>
          <w:p>
            <w:pPr/>
            <w:r>
              <w:rPr>
                <w:i w:val="1"/>
                <w:iCs w:val="1"/>
              </w:rPr>
              <w:t xml:space="preserve">Vingtième siècle. Revue d'histoire</w:t>
            </w:r>
            <w:r>
              <w:rPr/>
              <w:t xml:space="preserve">, 2005, 88, pp.109-120. </w:t>
            </w:r>
            <w:hyperlink r:id="rId18" w:history="1">
              <w:r>
                <w:rPr>
                  <w:color w:val="#410a8c"/>
                  <w:u w:val="single"/>
                </w:rPr>
                <w:t xml:space="preserve">⟨10.3917/ving.088.0109⟩</w:t>
              </w:r>
            </w:hyperlink>
          </w:p>
          <w:p>
            <w:pPr/>
            <w:r>
              <w:rPr/>
              <w:t xml:space="preserve">Article dans une revue</w:t>
            </w:r>
          </w:p>
          <w:p>
            <w:pPr/>
            <w:hyperlink r:id="rId17" w:history="1">
              <w:r>
                <w:rPr>
                  <w:color w:val="#410a8c"/>
                  <w:u w:val="single"/>
                </w:rPr>
                <w:t xml:space="preserve">hal-01375882v1</w:t>
              </w:r>
            </w:hyperlink>
          </w:p>
        </w:tc>
      </w:tr>
      <w:tr>
        <w:trPr/>
        <w:tc>
          <w:tcPr>
            <w:noWrap/>
          </w:tcPr>
          <w:p>
            <w:pPr>
              <w:spacing w:after="200"/>
            </w:pPr>
            <w:hyperlink r:id="rId19" w:history="1">
              <w:r>
                <w:rPr>
                  <w:color w:val="1e198e"/>
                  <w:b w:val="1"/>
                  <w:bCs w:val="1"/>
                  <w:u w:val="single"/>
                </w:rPr>
                <w:t xml:space="preserve">La Utopia de Pétain : una estética de la seduccion (el caso del cartel y del documental durante la ocupacion, Francia 1940-1944)</w:t>
              </w:r>
            </w:hyperlink>
          </w:p>
          <w:p>
            <w:pPr/>
            <w:hyperlink r:id="rId13" w:history="1">
              <w:r>
                <w:rPr>
                  <w:color w:val="#410a8c"/>
                  <w:u w:val="single"/>
                </w:rPr>
                <w:t xml:space="preserve">Jean-Pierre Bertin-Maghit</w:t>
              </w:r>
            </w:hyperlink>
          </w:p>
          <w:p>
            <w:pPr/>
            <w:r>
              <w:rPr>
                <w:i w:val="1"/>
                <w:iCs w:val="1"/>
              </w:rPr>
              <w:t xml:space="preserve">Archivos de la Filmoteca</w:t>
            </w:r>
            <w:r>
              <w:rPr/>
              <w:t xml:space="preserve">, 2004, Cine y carisma: la deificaion del poder politico, 46</w:t>
            </w:r>
          </w:p>
          <w:p>
            <w:pPr/>
            <w:r>
              <w:rPr/>
              <w:t xml:space="preserve">Article dans une revue</w:t>
            </w:r>
          </w:p>
          <w:p>
            <w:pPr/>
            <w:hyperlink r:id="rId19" w:history="1">
              <w:r>
                <w:rPr>
                  <w:color w:val="#410a8c"/>
                  <w:u w:val="single"/>
                </w:rPr>
                <w:t xml:space="preserve">hal-01385515v1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révolte des camisards (1702-1704) dans la France des années 70. Le film de René Allio (1972), un lieu de mémoire</w:t>
              </w:r>
            </w:hyperlink>
          </w:p>
          <w:p>
            <w:pPr/>
            <w:hyperlink r:id="rId13" w:history="1">
              <w:r>
                <w:rPr>
                  <w:color w:val="#410a8c"/>
                  <w:u w:val="single"/>
                </w:rPr>
                <w:t xml:space="preserve">Jean-Pierre Bertin-Maghit</w:t>
              </w:r>
            </w:hyperlink>
          </w:p>
          <w:p>
            <w:pPr/>
            <w:r>
              <w:rPr>
                <w:i w:val="1"/>
                <w:iCs w:val="1"/>
              </w:rPr>
              <w:t xml:space="preserve">The Five Great Revolutions in the World</w:t>
            </w:r>
            <w:r>
              <w:rPr/>
              <w:t xml:space="preserve">, Oct 2017, Jeonju (colloque international, Chonbuk National University), South Korea</w:t>
            </w:r>
          </w:p>
          <w:p>
            <w:pPr/>
            <w:r>
              <w:rPr/>
              <w:t xml:space="preserve">Communication dans un congrès</w:t>
            </w:r>
          </w:p>
          <w:p>
            <w:pPr/>
            <w:hyperlink r:id="rId20" w:history="1">
              <w:r>
                <w:rPr>
                  <w:color w:val="#410a8c"/>
                  <w:u w:val="single"/>
                </w:rPr>
                <w:t xml:space="preserve">hal-03225476v1</w:t>
              </w:r>
            </w:hyperlink>
          </w:p>
        </w:tc>
      </w:tr>
      <w:tr>
        <w:trPr/>
        <w:tc>
          <w:tcPr>
            <w:noWrap/>
          </w:tcPr>
          <w:p>
            <w:pPr>
              <w:spacing w:after="200"/>
            </w:pPr>
            <w:hyperlink r:id="rId21" w:history="1">
              <w:r>
                <w:rPr>
                  <w:color w:val="1e198e"/>
                  <w:b w:val="1"/>
                  <w:bCs w:val="1"/>
                  <w:u w:val="single"/>
                </w:rPr>
                <w:t xml:space="preserve">Un exemple de travail sur archives. Les films amateurs des soldats durant la guerre d'Algérie (1954-1962)</w:t>
              </w:r>
            </w:hyperlink>
          </w:p>
          <w:p>
            <w:pPr/>
            <w:hyperlink r:id="rId13" w:history="1">
              <w:r>
                <w:rPr>
                  <w:color w:val="#410a8c"/>
                  <w:u w:val="single"/>
                </w:rPr>
                <w:t xml:space="preserve">Jean-Pierre Bertin-Maghit</w:t>
              </w:r>
            </w:hyperlink>
          </w:p>
          <w:p>
            <w:pPr/>
            <w:r>
              <w:rPr>
                <w:i w:val="1"/>
                <w:iCs w:val="1"/>
              </w:rPr>
              <w:t xml:space="preserve">Archives audiovisuelles et les études en Histoire—expérience et méthode.</w:t>
            </w:r>
            <w:r>
              <w:rPr/>
              <w:t xml:space="preserve">, Center for Korean history, Jul 2016, Seoul, Corée du Sud</w:t>
            </w:r>
          </w:p>
          <w:p>
            <w:pPr/>
            <w:r>
              <w:rPr/>
              <w:t xml:space="preserve">Communication dans un congrès</w:t>
            </w:r>
          </w:p>
          <w:p>
            <w:pPr/>
            <w:hyperlink r:id="rId21" w:history="1">
              <w:r>
                <w:rPr>
                  <w:color w:val="#410a8c"/>
                  <w:u w:val="single"/>
                </w:rPr>
                <w:t xml:space="preserve">hal-01389662v1</w:t>
              </w:r>
            </w:hyperlink>
          </w:p>
        </w:tc>
      </w:tr>
      <w:tr>
        <w:trPr/>
        <w:tc>
          <w:tcPr>
            <w:noWrap/>
          </w:tcPr>
          <w:p>
            <w:pPr>
              <w:spacing w:after="200"/>
            </w:pPr>
            <w:hyperlink r:id="rId22" w:history="1">
              <w:r>
                <w:rPr>
                  <w:color w:val="1e198e"/>
                  <w:b w:val="1"/>
                  <w:bCs w:val="1"/>
                  <w:u w:val="single"/>
                </w:rPr>
                <w:t xml:space="preserve">Des soldats à la caméra. Algérie 1954-1962.</w:t>
              </w:r>
            </w:hyperlink>
          </w:p>
          <w:p>
            <w:pPr/>
            <w:hyperlink r:id="rId13" w:history="1">
              <w:r>
                <w:rPr>
                  <w:color w:val="#410a8c"/>
                  <w:u w:val="single"/>
                </w:rPr>
                <w:t xml:space="preserve">Jean-Pierre Bertin-Maghit</w:t>
              </w:r>
            </w:hyperlink>
          </w:p>
          <w:p>
            <w:pPr/>
            <w:r>
              <w:rPr>
                <w:i w:val="1"/>
                <w:iCs w:val="1"/>
              </w:rPr>
              <w:t xml:space="preserve">Cinéma et Histoire</w:t>
            </w:r>
            <w:r>
              <w:rPr/>
              <w:t xml:space="preserve">, Ecole de communication et arts. Université de Sao-Paulo, Nov 2016, Sao-Paulo, Brésil</w:t>
            </w:r>
          </w:p>
          <w:p>
            <w:pPr/>
            <w:r>
              <w:rPr/>
              <w:t xml:space="preserve">Communication dans un congrès</w:t>
            </w:r>
          </w:p>
          <w:p>
            <w:pPr/>
            <w:hyperlink r:id="rId22" w:history="1">
              <w:r>
                <w:rPr>
                  <w:color w:val="#410a8c"/>
                  <w:u w:val="single"/>
                </w:rPr>
                <w:t xml:space="preserve">hal-01389664v1</w:t>
              </w:r>
            </w:hyperlink>
          </w:p>
        </w:tc>
      </w:tr>
      <w:tr>
        <w:trPr/>
        <w:tc>
          <w:tcPr>
            <w:noWrap/>
          </w:tcPr>
          <w:p>
            <w:pPr>
              <w:spacing w:after="200"/>
            </w:pPr>
            <w:hyperlink r:id="rId23" w:history="1">
              <w:r>
                <w:rPr>
                  <w:color w:val="1e198e"/>
                  <w:b w:val="1"/>
                  <w:bCs w:val="1"/>
                  <w:u w:val="single"/>
                </w:rPr>
                <w:t xml:space="preserve">Le cinéma français 1930-1956, mise en perspective</w:t>
              </w:r>
            </w:hyperlink>
          </w:p>
          <w:p>
            <w:pPr/>
            <w:hyperlink r:id="rId13" w:history="1">
              <w:r>
                <w:rPr>
                  <w:color w:val="#410a8c"/>
                  <w:u w:val="single"/>
                </w:rPr>
                <w:t xml:space="preserve">Jean-Pierre Bertin-Maghit</w:t>
              </w:r>
            </w:hyperlink>
          </w:p>
          <w:p>
            <w:pPr/>
            <w:r>
              <w:rPr>
                <w:i w:val="1"/>
                <w:iCs w:val="1"/>
              </w:rPr>
              <w:t xml:space="preserve">La réception du cinéma français en Corée</w:t>
            </w:r>
            <w:r>
              <w:rPr/>
              <w:t xml:space="preserve">, Oct 2016, Séoul (colloque international dans le cadre de l'année de la Corée), Corée du Sud</w:t>
            </w:r>
          </w:p>
          <w:p>
            <w:pPr/>
            <w:r>
              <w:rPr/>
              <w:t xml:space="preserve">Communication dans un congrès</w:t>
            </w:r>
          </w:p>
          <w:p>
            <w:pPr/>
            <w:hyperlink r:id="rId23" w:history="1">
              <w:r>
                <w:rPr>
                  <w:color w:val="#410a8c"/>
                  <w:u w:val="single"/>
                </w:rPr>
                <w:t xml:space="preserve">hal-03225465v1</w:t>
              </w:r>
            </w:hyperlink>
          </w:p>
        </w:tc>
      </w:tr>
      <w:tr>
        <w:trPr/>
        <w:tc>
          <w:tcPr>
            <w:noWrap/>
          </w:tcPr>
          <w:p>
            <w:pPr>
              <w:spacing w:after="200"/>
            </w:pPr>
            <w:hyperlink r:id="rId24" w:history="1">
              <w:r>
                <w:rPr>
                  <w:color w:val="1e198e"/>
                  <w:b w:val="1"/>
                  <w:bCs w:val="1"/>
                  <w:u w:val="single"/>
                </w:rPr>
                <w:t xml:space="preserve">De l’exception française</w:t>
              </w:r>
            </w:hyperlink>
          </w:p>
          <w:p>
            <w:pPr/>
            <w:hyperlink r:id="rId13" w:history="1">
              <w:r>
                <w:rPr>
                  <w:color w:val="#410a8c"/>
                  <w:u w:val="single"/>
                </w:rPr>
                <w:t xml:space="preserve">Jean-Pierre Bertin-Maghit</w:t>
              </w:r>
            </w:hyperlink>
          </w:p>
          <w:p>
            <w:pPr/>
            <w:r>
              <w:rPr>
                <w:i w:val="1"/>
                <w:iCs w:val="1"/>
              </w:rPr>
              <w:t xml:space="preserve">Les années trente. Le Front populaire et le cinéma</w:t>
            </w:r>
            <w:r>
              <w:rPr/>
              <w:t xml:space="preserve">, Jun 2016, Paris (colloque internationale, Assemblée nationale), France</w:t>
            </w:r>
          </w:p>
          <w:p>
            <w:pPr/>
            <w:r>
              <w:rPr/>
              <w:t xml:space="preserve">Communication dans un congrès</w:t>
            </w:r>
          </w:p>
          <w:p>
            <w:pPr/>
            <w:hyperlink r:id="rId24" w:history="1">
              <w:r>
                <w:rPr>
                  <w:color w:val="#410a8c"/>
                  <w:u w:val="single"/>
                </w:rPr>
                <w:t xml:space="preserve">hal-03225447v1</w:t>
              </w:r>
            </w:hyperlink>
          </w:p>
        </w:tc>
      </w:tr>
      <w:tr>
        <w:trPr/>
        <w:tc>
          <w:tcPr>
            <w:noWrap/>
          </w:tcPr>
          <w:p>
            <w:pPr>
              <w:spacing w:after="200"/>
            </w:pPr>
            <w:hyperlink r:id="rId25" w:history="1">
              <w:r>
                <w:rPr>
                  <w:color w:val="1e198e"/>
                  <w:b w:val="1"/>
                  <w:bCs w:val="1"/>
                  <w:u w:val="single"/>
                </w:rPr>
                <w:t xml:space="preserve">Les soldats cinéastes amateurs durant la guerre d'Algérie. Théorie et méthodologie de la recherche, le cas du capitaine Pierre-Alban Thomas.</w:t>
              </w:r>
            </w:hyperlink>
          </w:p>
          <w:p>
            <w:pPr/>
            <w:hyperlink r:id="rId13" w:history="1">
              <w:r>
                <w:rPr>
                  <w:color w:val="#410a8c"/>
                  <w:u w:val="single"/>
                </w:rPr>
                <w:t xml:space="preserve">Jean-Pierre Bertin-Maghit</w:t>
              </w:r>
            </w:hyperlink>
          </w:p>
          <w:p>
            <w:pPr/>
            <w:r>
              <w:rPr>
                <w:i w:val="1"/>
                <w:iCs w:val="1"/>
              </w:rPr>
              <w:t xml:space="preserve">Archives de la dictature</w:t>
            </w:r>
            <w:r>
              <w:rPr/>
              <w:t xml:space="preserve">, Université fédérale de Rio, Sep 2015, Rio, Brésil</w:t>
            </w:r>
          </w:p>
          <w:p>
            <w:pPr/>
            <w:r>
              <w:rPr/>
              <w:t xml:space="preserve">Communication dans un congrès</w:t>
            </w:r>
          </w:p>
          <w:p>
            <w:pPr/>
            <w:hyperlink r:id="rId25" w:history="1">
              <w:r>
                <w:rPr>
                  <w:color w:val="#410a8c"/>
                  <w:u w:val="single"/>
                </w:rPr>
                <w:t xml:space="preserve">hal-01441109v1</w:t>
              </w:r>
            </w:hyperlink>
          </w:p>
        </w:tc>
      </w:tr>
      <w:tr>
        <w:trPr/>
        <w:tc>
          <w:tcPr>
            <w:noWrap/>
          </w:tcPr>
          <w:p>
            <w:pPr>
              <w:spacing w:after="200"/>
            </w:pPr>
            <w:hyperlink r:id="rId26" w:history="1">
              <w:r>
                <w:rPr>
                  <w:color w:val="1e198e"/>
                  <w:b w:val="1"/>
                  <w:bCs w:val="1"/>
                  <w:u w:val="single"/>
                </w:rPr>
                <w:t xml:space="preserve">Le cinéaste amateur. Une étude de cas : Le soldat durant la guerre d'Algérie (1954-1962)</w:t>
              </w:r>
            </w:hyperlink>
          </w:p>
          <w:p>
            <w:pPr/>
            <w:hyperlink r:id="rId13" w:history="1">
              <w:r>
                <w:rPr>
                  <w:color w:val="#410a8c"/>
                  <w:u w:val="single"/>
                </w:rPr>
                <w:t xml:space="preserve">Jean-Pierre Bertin-Maghit</w:t>
              </w:r>
            </w:hyperlink>
          </w:p>
          <w:p>
            <w:pPr/>
            <w:r>
              <w:rPr>
                <w:i w:val="1"/>
                <w:iCs w:val="1"/>
              </w:rPr>
              <w:t xml:space="preserve">Le coût et la gratuité</w:t>
            </w:r>
            <w:r>
              <w:rPr/>
              <w:t xml:space="preserve">, Catherine Naugrette, Jun 2011, Venise, Italie. pp.45-54</w:t>
            </w:r>
          </w:p>
          <w:p>
            <w:pPr/>
            <w:r>
              <w:rPr/>
              <w:t xml:space="preserve">Communication dans un congrès</w:t>
            </w:r>
          </w:p>
          <w:p>
            <w:pPr/>
            <w:hyperlink r:id="rId26" w:history="1">
              <w:r>
                <w:rPr>
                  <w:color w:val="#410a8c"/>
                  <w:u w:val="single"/>
                </w:rPr>
                <w:t xml:space="preserve">hal-01389141v1</w:t>
              </w:r>
            </w:hyperlink>
          </w:p>
        </w:tc>
      </w:tr>
      <w:tr>
        <w:trPr/>
        <w:tc>
          <w:tcPr>
            <w:noWrap/>
          </w:tcPr>
          <w:p>
            <w:pPr>
              <w:spacing w:after="200"/>
            </w:pPr>
            <w:hyperlink r:id="rId27" w:history="1">
              <w:r>
                <w:rPr>
                  <w:color w:val="1e198e"/>
                  <w:b w:val="1"/>
                  <w:bCs w:val="1"/>
                  <w:u w:val="single"/>
                </w:rPr>
                <w:t xml:space="preserve">Lettres filmées d'Algérie. Les films des soldats français durant la guerre d'Algérie (1954-1962)</w:t>
              </w:r>
            </w:hyperlink>
          </w:p>
          <w:p>
            <w:pPr/>
            <w:hyperlink r:id="rId13" w:history="1">
              <w:r>
                <w:rPr>
                  <w:color w:val="#410a8c"/>
                  <w:u w:val="single"/>
                </w:rPr>
                <w:t xml:space="preserve">Jean-Pierre Bertin-Maghit</w:t>
              </w:r>
            </w:hyperlink>
          </w:p>
          <w:p>
            <w:pPr/>
            <w:r>
              <w:rPr>
                <w:i w:val="1"/>
                <w:iCs w:val="1"/>
              </w:rPr>
              <w:t xml:space="preserve">Un cinéma sous contrôle: images interdites, images autorisées de la Guerre d'Algérie</w:t>
            </w:r>
            <w:r>
              <w:rPr/>
              <w:t xml:space="preserve">, Cinémathèque de Toulouse, 6° festival Zoom arrière, Mar 2012, Toulouse, France</w:t>
            </w:r>
          </w:p>
          <w:p>
            <w:pPr/>
            <w:r>
              <w:rPr/>
              <w:t xml:space="preserve">Communication dans un congrès</w:t>
            </w:r>
          </w:p>
          <w:p>
            <w:pPr/>
            <w:hyperlink r:id="rId27" w:history="1">
              <w:r>
                <w:rPr>
                  <w:color w:val="#410a8c"/>
                  <w:u w:val="single"/>
                </w:rPr>
                <w:t xml:space="preserve">hal-01441163v1</w:t>
              </w:r>
            </w:hyperlink>
          </w:p>
        </w:tc>
      </w:tr>
      <w:tr>
        <w:trPr/>
        <w:tc>
          <w:tcPr>
            <w:noWrap/>
          </w:tcPr>
          <w:p>
            <w:pPr>
              <w:spacing w:after="200"/>
            </w:pPr>
            <w:hyperlink r:id="rId28" w:history="1">
              <w:r>
                <w:rPr>
                  <w:color w:val="1e198e"/>
                  <w:b w:val="1"/>
                  <w:bCs w:val="1"/>
                  <w:u w:val="single"/>
                </w:rPr>
                <w:t xml:space="preserve">Les films des soldats amateurs durant la guerre d'Algérie (1954-1962). Quel document d'histoire ?</w:t>
              </w:r>
            </w:hyperlink>
          </w:p>
          <w:p>
            <w:pPr/>
            <w:hyperlink r:id="rId13" w:history="1">
              <w:r>
                <w:rPr>
                  <w:color w:val="#410a8c"/>
                  <w:u w:val="single"/>
                </w:rPr>
                <w:t xml:space="preserve">Jean-Pierre Bertin-Maghit</w:t>
              </w:r>
            </w:hyperlink>
          </w:p>
          <w:p>
            <w:pPr/>
            <w:r>
              <w:rPr>
                <w:i w:val="1"/>
                <w:iCs w:val="1"/>
              </w:rPr>
              <w:t xml:space="preserve">Congrès de SCMS</w:t>
            </w:r>
            <w:r>
              <w:rPr/>
              <w:t xml:space="preserve">, Society for cinema and media studies (SCMS), Mar 2012, Boston, États-Unis</w:t>
            </w:r>
          </w:p>
          <w:p>
            <w:pPr/>
            <w:r>
              <w:rPr/>
              <w:t xml:space="preserve">Communication dans un congrès</w:t>
            </w:r>
          </w:p>
          <w:p>
            <w:pPr/>
            <w:hyperlink r:id="rId28" w:history="1">
              <w:r>
                <w:rPr>
                  <w:color w:val="#410a8c"/>
                  <w:u w:val="single"/>
                </w:rPr>
                <w:t xml:space="preserve">hal-01389659v1</w:t>
              </w:r>
            </w:hyperlink>
          </w:p>
        </w:tc>
      </w:tr>
      <w:tr>
        <w:trPr/>
        <w:tc>
          <w:tcPr>
            <w:noWrap/>
          </w:tcPr>
          <w:p>
            <w:pPr>
              <w:spacing w:after="200"/>
            </w:pPr>
            <w:hyperlink r:id="rId29" w:history="1">
              <w:r>
                <w:rPr>
                  <w:color w:val="1e198e"/>
                  <w:b w:val="1"/>
                  <w:bCs w:val="1"/>
                  <w:u w:val="single"/>
                </w:rPr>
                <w:t xml:space="preserve">Le film du Sergent-chef Charles, un essai d'anthropologie du corps guerrier au repos durant la guerre d'Algérie</w:t>
              </w:r>
            </w:hyperlink>
          </w:p>
          <w:p>
            <w:pPr/>
            <w:hyperlink r:id="rId13" w:history="1">
              <w:r>
                <w:rPr>
                  <w:color w:val="#410a8c"/>
                  <w:u w:val="single"/>
                </w:rPr>
                <w:t xml:space="preserve">Jean-Pierre Bertin-Maghit</w:t>
              </w:r>
            </w:hyperlink>
          </w:p>
          <w:p>
            <w:pPr/>
            <w:r>
              <w:rPr>
                <w:i w:val="1"/>
                <w:iCs w:val="1"/>
              </w:rPr>
              <w:t xml:space="preserve">Les mises en scène de la guerre au XX° siècle. Théâtre et cinéma.</w:t>
            </w:r>
            <w:r>
              <w:rPr/>
              <w:t xml:space="preserve">, David Lescot et Laurent Véray, Jan 2009, Paris, France. pp.237-246</w:t>
            </w:r>
          </w:p>
          <w:p>
            <w:pPr/>
            <w:r>
              <w:rPr/>
              <w:t xml:space="preserve">Communication dans un congrès</w:t>
            </w:r>
          </w:p>
          <w:p>
            <w:pPr/>
            <w:hyperlink r:id="rId29" w:history="1">
              <w:r>
                <w:rPr>
                  <w:color w:val="#410a8c"/>
                  <w:u w:val="single"/>
                </w:rPr>
                <w:t xml:space="preserve">hal-01389136v1</w:t>
              </w:r>
            </w:hyperlink>
          </w:p>
        </w:tc>
      </w:tr>
      <w:tr>
        <w:trPr/>
        <w:tc>
          <w:tcPr>
            <w:noWrap/>
          </w:tcPr>
          <w:p>
            <w:pPr>
              <w:spacing w:after="200"/>
            </w:pPr>
            <w:hyperlink r:id="rId30" w:history="1">
              <w:r>
                <w:rPr>
                  <w:color w:val="1e198e"/>
                  <w:b w:val="1"/>
                  <w:bCs w:val="1"/>
                  <w:u w:val="single"/>
                </w:rPr>
                <w:t xml:space="preserve">Filmer le corps du soldat au repos durant la guerre d'Algérie (1954-1962)</w:t>
              </w:r>
            </w:hyperlink>
          </w:p>
          <w:p>
            <w:pPr/>
            <w:hyperlink r:id="rId13" w:history="1">
              <w:r>
                <w:rPr>
                  <w:color w:val="#410a8c"/>
                  <w:u w:val="single"/>
                </w:rPr>
                <w:t xml:space="preserve">Jean-Pierre Bertin-Maghit</w:t>
              </w:r>
            </w:hyperlink>
          </w:p>
          <w:p>
            <w:pPr/>
            <w:r>
              <w:rPr>
                <w:i w:val="1"/>
                <w:iCs w:val="1"/>
              </w:rPr>
              <w:t xml:space="preserve">Congrès SCMS</w:t>
            </w:r>
            <w:r>
              <w:rPr/>
              <w:t xml:space="preserve">, Society for cinema and media studies (SCMS), Mar 2011, Nouvelle Orléans, États-Unis</w:t>
            </w:r>
          </w:p>
          <w:p>
            <w:pPr/>
            <w:r>
              <w:rPr/>
              <w:t xml:space="preserve">Communication dans un congrès</w:t>
            </w:r>
          </w:p>
          <w:p>
            <w:pPr/>
            <w:hyperlink r:id="rId30" w:history="1">
              <w:r>
                <w:rPr>
                  <w:color w:val="#410a8c"/>
                  <w:u w:val="single"/>
                </w:rPr>
                <w:t xml:space="preserve">hal-01389657v1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Verdun, le cinéma, l'événement</w:t>
              </w:r>
            </w:hyperlink>
          </w:p>
          <w:p>
            <w:pPr/>
            <w:hyperlink r:id="rId32" w:history="1">
              <w:r>
                <w:rPr>
                  <w:color w:val="#410a8c"/>
                  <w:u w:val="single"/>
                </w:rPr>
                <w:t xml:space="preserve">Clément Puget</w:t>
              </w:r>
            </w:hyperlink>
            <w:r>
              <w:rPr/>
              <w:t xml:space="preserve">,</w:t>
            </w:r>
            <w:hyperlink r:id="rId13" w:history="1">
              <w:r>
                <w:rPr>
                  <w:color w:val="#410a8c"/>
                  <w:u w:val="single"/>
                </w:rPr>
                <w:t xml:space="preserve">Jean-Pierre Bertin-Maghit</w:t>
              </w:r>
            </w:hyperlink>
          </w:p>
          <w:p>
            <w:pPr/>
            <w:r>
              <w:rPr/>
              <w:t xml:space="preserve">Nouveau monde éditions : Ministère de la Défense, 2016, 978-2-36583-842-9. </w:t>
            </w:r>
            <w:hyperlink r:id="rId33" w:history="1">
              <w:r>
                <w:rPr>
                  <w:color w:val="#410a8c"/>
                  <w:u w:val="single"/>
                </w:rPr>
                <w:t xml:space="preserve">⟨10.14375/np.9782365838429⟩</w:t>
              </w:r>
            </w:hyperlink>
          </w:p>
          <w:p>
            <w:pPr/>
            <w:r>
              <w:rPr/>
              <w:t xml:space="preserve">Ouvrages</w:t>
            </w:r>
          </w:p>
          <w:p>
            <w:pPr/>
            <w:hyperlink r:id="rId31" w:history="1">
              <w:r>
                <w:rPr>
                  <w:color w:val="#410a8c"/>
                  <w:u w:val="single"/>
                </w:rPr>
                <w:t xml:space="preserve">hal-01983792v1</w:t>
              </w:r>
            </w:hyperlink>
          </w:p>
        </w:tc>
      </w:tr>
      <w:tr>
        <w:trPr/>
        <w:tc>
          <w:tcPr>
            <w:noWrap/>
          </w:tcPr>
          <w:p>
            <w:pPr>
              <w:spacing w:after="200"/>
            </w:pPr>
            <w:hyperlink r:id="rId34" w:history="1">
              <w:r>
                <w:rPr>
                  <w:color w:val="1e198e"/>
                  <w:b w:val="1"/>
                  <w:bCs w:val="1"/>
                  <w:u w:val="single"/>
                </w:rPr>
                <w:t xml:space="preserve">Propaganda Documentaries in France (1940-1944)</w:t>
              </w:r>
            </w:hyperlink>
          </w:p>
          <w:p>
            <w:pPr/>
            <w:hyperlink r:id="rId13" w:history="1">
              <w:r>
                <w:rPr>
                  <w:color w:val="#410a8c"/>
                  <w:u w:val="single"/>
                </w:rPr>
                <w:t xml:space="preserve">Jean-Pierre Bertin-Maghit</w:t>
              </w:r>
            </w:hyperlink>
          </w:p>
          <w:p>
            <w:pPr/>
            <w:r>
              <w:rPr/>
              <w:t xml:space="preserve">Rowman&amp;Littlefield, 2016, Cynthia J. Miller, 978-1-4422-6101-3</w:t>
            </w:r>
          </w:p>
          <w:p>
            <w:pPr/>
            <w:r>
              <w:rPr/>
              <w:t xml:space="preserve">Ouvrages</w:t>
            </w:r>
          </w:p>
          <w:p>
            <w:pPr/>
            <w:hyperlink r:id="rId34" w:history="1">
              <w:r>
                <w:rPr>
                  <w:color w:val="#410a8c"/>
                  <w:u w:val="single"/>
                </w:rPr>
                <w:t xml:space="preserve">hal-01444984v1</w:t>
              </w:r>
            </w:hyperlink>
          </w:p>
        </w:tc>
      </w:tr>
      <w:tr>
        <w:trPr/>
        <w:tc>
          <w:tcPr>
            <w:noWrap/>
          </w:tcPr>
          <w:p>
            <w:pPr>
              <w:spacing w:after="200"/>
            </w:pPr>
            <w:hyperlink r:id="rId35" w:history="1">
              <w:r>
                <w:rPr>
                  <w:color w:val="1e198e"/>
                  <w:b w:val="1"/>
                  <w:bCs w:val="1"/>
                  <w:u w:val="single"/>
                </w:rPr>
                <w:t xml:space="preserve">Lettres filmées d'Algérie (1954-1962). des soldats à la caméra.</w:t>
              </w:r>
            </w:hyperlink>
          </w:p>
          <w:p>
            <w:pPr/>
            <w:hyperlink r:id="rId13" w:history="1">
              <w:r>
                <w:rPr>
                  <w:color w:val="#410a8c"/>
                  <w:u w:val="single"/>
                </w:rPr>
                <w:t xml:space="preserve">Jean-Pierre Bertin-Maghit</w:t>
              </w:r>
            </w:hyperlink>
          </w:p>
          <w:p>
            <w:pPr/>
            <w:r>
              <w:rPr/>
              <w:t xml:space="preserve">Nouveau monde éditions; Ministère de la défense, pp.368, 2015, 978-2-36942-281-5</w:t>
            </w:r>
          </w:p>
          <w:p>
            <w:pPr/>
            <w:r>
              <w:rPr/>
              <w:t xml:space="preserve">Ouvrages</w:t>
            </w:r>
          </w:p>
          <w:p>
            <w:pPr/>
            <w:hyperlink r:id="rId35" w:history="1">
              <w:r>
                <w:rPr>
                  <w:color w:val="#410a8c"/>
                  <w:u w:val="single"/>
                </w:rPr>
                <w:t xml:space="preserve">hal-01384400v1</w:t>
              </w:r>
            </w:hyperlink>
          </w:p>
        </w:tc>
      </w:tr>
      <w:tr>
        <w:trPr/>
        <w:tc>
          <w:tcPr>
            <w:noWrap/>
          </w:tcPr>
          <w:p>
            <w:pPr>
              <w:spacing w:after="200"/>
            </w:pPr>
            <w:hyperlink r:id="rId36" w:history="1">
              <w:r>
                <w:rPr>
                  <w:color w:val="1e198e"/>
                  <w:b w:val="1"/>
                  <w:bCs w:val="1"/>
                  <w:u w:val="single"/>
                </w:rPr>
                <w:t xml:space="preserve">La Guerre d'Algérie et les médias. Questions aux archives.</w:t>
              </w:r>
            </w:hyperlink>
          </w:p>
          <w:p>
            <w:pPr/>
            <w:hyperlink r:id="rId13" w:history="1">
              <w:r>
                <w:rPr>
                  <w:color w:val="#410a8c"/>
                  <w:u w:val="single"/>
                </w:rPr>
                <w:t xml:space="preserve">Jean-Pierre Bertin-Maghit</w:t>
              </w:r>
            </w:hyperlink>
          </w:p>
          <w:p>
            <w:pPr/>
            <w:r>
              <w:rPr/>
              <w:t xml:space="preserve">PSN, 18, pp.184, 2013, Théorème Laurent Creton, 978-2-87854-617-0</w:t>
            </w:r>
          </w:p>
          <w:p>
            <w:pPr/>
            <w:r>
              <w:rPr/>
              <w:t xml:space="preserve">Ouvrages</w:t>
            </w:r>
          </w:p>
          <w:p>
            <w:pPr/>
            <w:hyperlink r:id="rId36" w:history="1">
              <w:r>
                <w:rPr>
                  <w:color w:val="#410a8c"/>
                  <w:u w:val="single"/>
                </w:rPr>
                <w:t xml:space="preserve">hal-01384402v1</w:t>
              </w:r>
            </w:hyperlink>
          </w:p>
        </w:tc>
      </w:tr>
      <w:tr>
        <w:trPr/>
        <w:tc>
          <w:tcPr>
            <w:noWrap/>
          </w:tcPr>
          <w:p>
            <w:pPr>
              <w:spacing w:after="200"/>
            </w:pPr>
            <w:hyperlink r:id="rId37"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L'Harmattan; Ina éditions, Ecriture de l'Histoire (1), pp.275, 2011, Les médias en actes, 978-2-296-55014-8</w:t>
            </w:r>
          </w:p>
          <w:p>
            <w:pPr/>
            <w:r>
              <w:rPr/>
              <w:t xml:space="preserve">Ouvrages</w:t>
            </w:r>
          </w:p>
          <w:p>
            <w:pPr/>
            <w:hyperlink r:id="rId37" w:history="1">
              <w:r>
                <w:rPr>
                  <w:color w:val="#410a8c"/>
                  <w:u w:val="single"/>
                </w:rPr>
                <w:t xml:space="preserve">hal-01384413v1</w:t>
              </w:r>
            </w:hyperlink>
          </w:p>
        </w:tc>
      </w:tr>
      <w:tr>
        <w:trPr/>
        <w:tc>
          <w:tcPr>
            <w:noWrap/>
          </w:tcPr>
          <w:p>
            <w:pPr>
              <w:spacing w:after="200"/>
            </w:pPr>
            <w:hyperlink r:id="rId38" w:history="1">
              <w:r>
                <w:rPr>
                  <w:color w:val="1e198e"/>
                  <w:b w:val="1"/>
                  <w:bCs w:val="1"/>
                  <w:u w:val="single"/>
                </w:rPr>
                <w:t xml:space="preserve">Lorsque Clio s'empare du documentaire</w:t>
              </w:r>
            </w:hyperlink>
          </w:p>
          <w:p>
            <w:pPr/>
            <w:hyperlink r:id="rId13" w:history="1">
              <w:r>
                <w:rPr>
                  <w:color w:val="#410a8c"/>
                  <w:u w:val="single"/>
                </w:rPr>
                <w:t xml:space="preserve">Jean-Pierre Bertin-Maghit</w:t>
              </w:r>
            </w:hyperlink>
          </w:p>
          <w:p>
            <w:pPr/>
            <w:r>
              <w:rPr/>
              <w:t xml:space="preserve">L'Hamattan; Ina éditions, Archives, témoignage, mémoire (2), pp.313, 2011, Les médias en actes, 978-2-296-55015-5</w:t>
            </w:r>
          </w:p>
          <w:p>
            <w:pPr/>
            <w:r>
              <w:rPr/>
              <w:t xml:space="preserve">Ouvrages</w:t>
            </w:r>
          </w:p>
          <w:p>
            <w:pPr/>
            <w:hyperlink r:id="rId38" w:history="1">
              <w:r>
                <w:rPr>
                  <w:color w:val="#410a8c"/>
                  <w:u w:val="single"/>
                </w:rPr>
                <w:t xml:space="preserve">hal-01384414v1</w:t>
              </w:r>
            </w:hyperlink>
          </w:p>
        </w:tc>
      </w:tr>
      <w:tr>
        <w:trPr/>
        <w:tc>
          <w:tcPr>
            <w:noWrap/>
          </w:tcPr>
          <w:p>
            <w:pPr>
              <w:spacing w:after="200"/>
            </w:pPr>
            <w:hyperlink r:id="rId39" w:history="1">
              <w:r>
                <w:rPr>
                  <w:color w:val="1e198e"/>
                  <w:b w:val="1"/>
                  <w:bCs w:val="1"/>
                  <w:u w:val="single"/>
                </w:rPr>
                <w:t xml:space="preserve">L'insurrection médiatique : médias, histoire et documentaire dans le cinéma de Peter Watkins</w:t>
              </w:r>
            </w:hyperlink>
          </w:p>
          <w:p>
            <w:pPr/>
            <w:hyperlink r:id="rId40" w:history="1">
              <w:r>
                <w:rPr>
                  <w:color w:val="#410a8c"/>
                  <w:u w:val="single"/>
                </w:rPr>
                <w:t xml:space="preserve">Denis Sébastien</w:t>
              </w:r>
            </w:hyperlink>
            <w:r>
              <w:rPr/>
              <w:t xml:space="preserve">,</w:t>
            </w:r>
            <w:hyperlink r:id="rId13" w:history="1">
              <w:r>
                <w:rPr>
                  <w:color w:val="#410a8c"/>
                  <w:u w:val="single"/>
                </w:rPr>
                <w:t xml:space="preserve">Jean-Pierre Bertin-Maghit</w:t>
              </w:r>
            </w:hyperlink>
          </w:p>
          <w:p>
            <w:pPr/>
            <w:r>
              <w:rPr/>
              <w:t xml:space="preserve">Presses universitaires de Bordeaux, 2010, 978-2-86781-628-4</w:t>
            </w:r>
          </w:p>
          <w:p>
            <w:pPr/>
            <w:r>
              <w:rPr/>
              <w:t xml:space="preserve">Ouvrages</w:t>
            </w:r>
          </w:p>
          <w:p>
            <w:pPr/>
            <w:hyperlink r:id="rId39" w:history="1">
              <w:r>
                <w:rPr>
                  <w:color w:val="#410a8c"/>
                  <w:u w:val="single"/>
                </w:rPr>
                <w:t xml:space="preserve">halshs-03647563v1</w:t>
              </w:r>
            </w:hyperlink>
          </w:p>
        </w:tc>
      </w:tr>
      <w:tr>
        <w:trPr/>
        <w:tc>
          <w:tcPr>
            <w:noWrap/>
          </w:tcPr>
          <w:p>
            <w:pPr>
              <w:spacing w:after="200"/>
            </w:pPr>
            <w:hyperlink r:id="rId41" w:history="1">
              <w:r>
                <w:rPr>
                  <w:color w:val="1e198e"/>
                  <w:b w:val="1"/>
                  <w:bCs w:val="1"/>
                  <w:u w:val="single"/>
                </w:rPr>
                <w:t xml:space="preserve">L'Insurrection médiatique. Médias, histoire et documentaire dans le cinéma de Peter Watkins</w:t>
              </w:r>
            </w:hyperlink>
          </w:p>
          <w:p>
            <w:pPr/>
            <w:hyperlink r:id="rId13" w:history="1">
              <w:r>
                <w:rPr>
                  <w:color w:val="#410a8c"/>
                  <w:u w:val="single"/>
                </w:rPr>
                <w:t xml:space="preserve">Jean-Pierre Bertin-Maghit</w:t>
              </w:r>
            </w:hyperlink>
            <w:r>
              <w:rPr/>
              <w:t xml:space="preserve">,</w:t>
            </w:r>
            <w:hyperlink r:id="rId40" w:history="1">
              <w:r>
                <w:rPr>
                  <w:color w:val="#410a8c"/>
                  <w:u w:val="single"/>
                </w:rPr>
                <w:t xml:space="preserve">Denis Sébastien</w:t>
              </w:r>
            </w:hyperlink>
          </w:p>
          <w:p>
            <w:pPr/>
            <w:r>
              <w:rPr/>
              <w:t xml:space="preserve">PUB, pp.177, 2010, Pierre Beylot, 978-2-86781-628-4</w:t>
            </w:r>
          </w:p>
          <w:p>
            <w:pPr/>
            <w:r>
              <w:rPr/>
              <w:t xml:space="preserve">Ouvrages</w:t>
            </w:r>
          </w:p>
          <w:p>
            <w:pPr/>
            <w:hyperlink r:id="rId41" w:history="1">
              <w:r>
                <w:rPr>
                  <w:color w:val="#410a8c"/>
                  <w:u w:val="single"/>
                </w:rPr>
                <w:t xml:space="preserve">hal-01384409v1</w:t>
              </w:r>
            </w:hyperlink>
          </w:p>
        </w:tc>
      </w:tr>
      <w:tr>
        <w:trPr/>
        <w:tc>
          <w:tcPr>
            <w:noWrap/>
          </w:tcPr>
          <w:p>
            <w:pPr>
              <w:spacing w:after="200"/>
            </w:pPr>
            <w:hyperlink r:id="rId42" w:history="1">
              <w:r>
                <w:rPr>
                  <w:color w:val="1e198e"/>
                  <w:b w:val="1"/>
                  <w:bCs w:val="1"/>
                  <w:u w:val="single"/>
                </w:rPr>
                <w:t xml:space="preserve">Fantômes</w:t>
              </w:r>
            </w:hyperlink>
          </w:p>
          <w:p>
            <w:pPr/>
            <w:hyperlink r:id="rId13" w:history="1">
              <w:r>
                <w:rPr>
                  <w:color w:val="#410a8c"/>
                  <w:u w:val="single"/>
                </w:rPr>
                <w:t xml:space="preserve">Jean-Pierre Bertin-Maghit</w:t>
              </w:r>
            </w:hyperlink>
            <w:r>
              <w:rPr/>
              <w:t xml:space="preserve">,</w:t>
            </w:r>
            <w:hyperlink r:id="rId43" w:history="1">
              <w:r>
                <w:rPr>
                  <w:color w:val="#410a8c"/>
                  <w:u w:val="single"/>
                </w:rPr>
                <w:t xml:space="preserve">Pierre Assouline</w:t>
              </w:r>
            </w:hyperlink>
          </w:p>
          <w:p>
            <w:pPr/>
            <w:hyperlink r:id="rId44" w:history="1">
              <w:r>
                <w:rPr>
                  <w:color w:val="#410a8c"/>
                  <w:u w:val="single"/>
                </w:rPr>
                <w:t xml:space="preserve">Portaparole</w:t>
              </w:r>
            </w:hyperlink>
            <w:r>
              <w:rPr/>
              <w:t xml:space="preserve">, 2009, 978-88-89421-67-3</w:t>
            </w:r>
          </w:p>
          <w:p>
            <w:pPr/>
            <w:r>
              <w:rPr/>
              <w:t xml:space="preserve">Ouvrages</w:t>
            </w:r>
          </w:p>
          <w:p>
            <w:pPr/>
            <w:hyperlink r:id="rId42" w:history="1">
              <w:r>
                <w:rPr>
                  <w:color w:val="#410a8c"/>
                  <w:u w:val="single"/>
                </w:rPr>
                <w:t xml:space="preserve">hal-01389675v1</w:t>
              </w:r>
            </w:hyperlink>
          </w:p>
        </w:tc>
      </w:tr>
      <w:tr>
        <w:trPr/>
        <w:tc>
          <w:tcPr>
            <w:noWrap/>
          </w:tcPr>
          <w:p>
            <w:pPr>
              <w:spacing w:after="200"/>
            </w:pPr>
            <w:hyperlink r:id="rId45" w:history="1">
              <w:r>
                <w:rPr>
                  <w:color w:val="1e198e"/>
                  <w:b w:val="1"/>
                  <w:bCs w:val="1"/>
                  <w:u w:val="single"/>
                </w:rPr>
                <w:t xml:space="preserve">L'eau, le papier, la Sorgue. (The Water, the Paper, the Sorgue River)</w:t>
              </w:r>
            </w:hyperlink>
          </w:p>
          <w:p>
            <w:pPr/>
            <w:hyperlink r:id="rId13" w:history="1">
              <w:r>
                <w:rPr>
                  <w:color w:val="#410a8c"/>
                  <w:u w:val="single"/>
                </w:rPr>
                <w:t xml:space="preserve">Jean-Pierre Bertin-Maghit</w:t>
              </w:r>
            </w:hyperlink>
            <w:r>
              <w:rPr/>
              <w:t xml:space="preserve">,</w:t>
            </w:r>
            <w:hyperlink r:id="rId46" w:history="1">
              <w:r>
                <w:rPr>
                  <w:color w:val="#410a8c"/>
                  <w:u w:val="single"/>
                </w:rPr>
                <w:t xml:space="preserve">Jean Clamour</w:t>
              </w:r>
            </w:hyperlink>
          </w:p>
          <w:p>
            <w:pPr/>
            <w:r>
              <w:rPr/>
              <w:t xml:space="preserve">Passage d'Encres, 2008, 978-2-913640-87-0</w:t>
            </w:r>
          </w:p>
          <w:p>
            <w:pPr/>
            <w:r>
              <w:rPr/>
              <w:t xml:space="preserve">Ouvrages</w:t>
            </w:r>
          </w:p>
          <w:p>
            <w:pPr/>
            <w:hyperlink r:id="rId45" w:history="1">
              <w:r>
                <w:rPr>
                  <w:color w:val="#410a8c"/>
                  <w:u w:val="single"/>
                </w:rPr>
                <w:t xml:space="preserve">hal-01389672v1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soldats-cinéastes durant la guerre d'Algérie : des expériences de l'altérité</w:t>
              </w:r>
            </w:hyperlink>
          </w:p>
          <w:p>
            <w:pPr/>
            <w:hyperlink r:id="rId13" w:history="1">
              <w:r>
                <w:rPr>
                  <w:color w:val="#410a8c"/>
                  <w:u w:val="single"/>
                </w:rPr>
                <w:t xml:space="preserve">Jean-Pierre Bertin-Maghit</w:t>
              </w:r>
            </w:hyperlink>
          </w:p>
          <w:p>
            <w:pPr/>
            <w:r>
              <w:rPr/>
              <w:t xml:space="preserve">Sébastien Denis; Xavier Sené. </w:t>
            </w:r>
            <w:r>
              <w:rPr>
                <w:i w:val="1"/>
                <w:iCs w:val="1"/>
              </w:rPr>
              <w:t xml:space="preserve">Images d'armées. Un siècle de cinéma et de photographie militaires 1915-2015</w:t>
            </w:r>
            <w:r>
              <w:rPr/>
              <w:t xml:space="preserve">, CNRS éditions/Ministère de la Défense, pp.158-167, 2015, 978-2-271-08599-3</w:t>
            </w:r>
          </w:p>
          <w:p>
            <w:pPr/>
            <w:r>
              <w:rPr/>
              <w:t xml:space="preserve">Chapitre d'ouvrage</w:t>
            </w:r>
          </w:p>
          <w:p>
            <w:pPr/>
            <w:hyperlink r:id="rId47" w:history="1">
              <w:r>
                <w:rPr>
                  <w:color w:val="#410a8c"/>
                  <w:u w:val="single"/>
                </w:rPr>
                <w:t xml:space="preserve">hal-01395029v1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ertin-maghit" TargetMode="External"/><Relationship Id="rId9" Type="http://schemas.openxmlformats.org/officeDocument/2006/relationships/hyperlink" Target="https://www.idref.fr/026724537" TargetMode="External"/><Relationship Id="rId10" Type="http://schemas.openxmlformats.org/officeDocument/2006/relationships/hyperlink" Target="https://viaf.org/viaf/51685729" TargetMode="External"/><Relationship Id="rId11" Type="http://schemas.openxmlformats.org/officeDocument/2006/relationships/hyperlink" Target="http://isni.org/isni/0000000081296755" TargetMode="External"/><Relationship Id="rId12" Type="http://schemas.openxmlformats.org/officeDocument/2006/relationships/hyperlink" Target="https://univ-sorbonne-nouvelle.hal.science/hal-03957770v1" TargetMode="External"/><Relationship Id="rId13" Type="http://schemas.openxmlformats.org/officeDocument/2006/relationships/hyperlink" Target="https://hal.science/search/index/?q=*&amp;authFullName_s=Jean-Pierre Bertin-Maghit" TargetMode="External"/><Relationship Id="rId14" Type="http://schemas.openxmlformats.org/officeDocument/2006/relationships/hyperlink" Target="https://univ-sorbonne-nouvelle.hal.science/hal-03957810v1" TargetMode="External"/><Relationship Id="rId15" Type="http://schemas.openxmlformats.org/officeDocument/2006/relationships/hyperlink" Target="https://univ-sorbonne-nouvelle.hal.science/hal-01389132v1" TargetMode="External"/><Relationship Id="rId16" Type="http://schemas.openxmlformats.org/officeDocument/2006/relationships/hyperlink" Target="https://univ-sorbonne-nouvelle.hal.science/hal-03225429v1" TargetMode="External"/><Relationship Id="rId17" Type="http://schemas.openxmlformats.org/officeDocument/2006/relationships/hyperlink" Target="https://univ-sorbonne-nouvelle.hal.science/hal-01375882v1" TargetMode="External"/><Relationship Id="rId18" Type="http://schemas.openxmlformats.org/officeDocument/2006/relationships/hyperlink" Target="https://dx.doi.org/10.3917/ving.088.0109" TargetMode="External"/><Relationship Id="rId19" Type="http://schemas.openxmlformats.org/officeDocument/2006/relationships/hyperlink" Target="https://univ-sorbonne-nouvelle.hal.science/hal-01385515v1" TargetMode="External"/><Relationship Id="rId20" Type="http://schemas.openxmlformats.org/officeDocument/2006/relationships/hyperlink" Target="https://univ-sorbonne-nouvelle.hal.science/hal-03225476v1" TargetMode="External"/><Relationship Id="rId21" Type="http://schemas.openxmlformats.org/officeDocument/2006/relationships/hyperlink" Target="https://univ-sorbonne-nouvelle.hal.science/hal-01389662v1" TargetMode="External"/><Relationship Id="rId22" Type="http://schemas.openxmlformats.org/officeDocument/2006/relationships/hyperlink" Target="https://univ-sorbonne-nouvelle.hal.science/hal-01389664v1" TargetMode="External"/><Relationship Id="rId23" Type="http://schemas.openxmlformats.org/officeDocument/2006/relationships/hyperlink" Target="https://univ-sorbonne-nouvelle.hal.science/hal-03225465v1" TargetMode="External"/><Relationship Id="rId24" Type="http://schemas.openxmlformats.org/officeDocument/2006/relationships/hyperlink" Target="https://univ-sorbonne-nouvelle.hal.science/hal-03225447v1" TargetMode="External"/><Relationship Id="rId25" Type="http://schemas.openxmlformats.org/officeDocument/2006/relationships/hyperlink" Target="https://univ-sorbonne-nouvelle.hal.science/hal-01441109v1" TargetMode="External"/><Relationship Id="rId26" Type="http://schemas.openxmlformats.org/officeDocument/2006/relationships/hyperlink" Target="https://univ-sorbonne-nouvelle.hal.science/hal-01389141v1" TargetMode="External"/><Relationship Id="rId27" Type="http://schemas.openxmlformats.org/officeDocument/2006/relationships/hyperlink" Target="https://univ-sorbonne-nouvelle.hal.science/hal-01441163v1" TargetMode="External"/><Relationship Id="rId28" Type="http://schemas.openxmlformats.org/officeDocument/2006/relationships/hyperlink" Target="https://univ-sorbonne-nouvelle.hal.science/hal-01389659v1" TargetMode="External"/><Relationship Id="rId29" Type="http://schemas.openxmlformats.org/officeDocument/2006/relationships/hyperlink" Target="https://univ-sorbonne-nouvelle.hal.science/hal-01389136v1" TargetMode="External"/><Relationship Id="rId30" Type="http://schemas.openxmlformats.org/officeDocument/2006/relationships/hyperlink" Target="https://univ-sorbonne-nouvelle.hal.science/hal-01389657v1" TargetMode="External"/><Relationship Id="rId31" Type="http://schemas.openxmlformats.org/officeDocument/2006/relationships/hyperlink" Target="https://hal.science/hal-01983792v1" TargetMode="External"/><Relationship Id="rId32" Type="http://schemas.openxmlformats.org/officeDocument/2006/relationships/hyperlink" Target="https://hal.science/search/index/?q=*&amp;authFullName_s=Cl&#233;ment Puget" TargetMode="External"/><Relationship Id="rId33" Type="http://schemas.openxmlformats.org/officeDocument/2006/relationships/hyperlink" Target="https://dx.doi.org/10.14375/np.9782365838429" TargetMode="External"/><Relationship Id="rId34" Type="http://schemas.openxmlformats.org/officeDocument/2006/relationships/hyperlink" Target="https://hal.science/hal-01444984v1" TargetMode="External"/><Relationship Id="rId35" Type="http://schemas.openxmlformats.org/officeDocument/2006/relationships/hyperlink" Target="https://univ-sorbonne-nouvelle.hal.science/hal-01384400v1" TargetMode="External"/><Relationship Id="rId36" Type="http://schemas.openxmlformats.org/officeDocument/2006/relationships/hyperlink" Target="https://univ-sorbonne-nouvelle.hal.science/hal-01384402v1" TargetMode="External"/><Relationship Id="rId37" Type="http://schemas.openxmlformats.org/officeDocument/2006/relationships/hyperlink" Target="https://univ-sorbonne-nouvelle.hal.science/hal-01384413v1" TargetMode="External"/><Relationship Id="rId38" Type="http://schemas.openxmlformats.org/officeDocument/2006/relationships/hyperlink" Target="https://univ-sorbonne-nouvelle.hal.science/hal-01384414v1" TargetMode="External"/><Relationship Id="rId39" Type="http://schemas.openxmlformats.org/officeDocument/2006/relationships/hyperlink" Target="https://shs.hal.science/halshs-03647563v1" TargetMode="External"/><Relationship Id="rId40" Type="http://schemas.openxmlformats.org/officeDocument/2006/relationships/hyperlink" Target="https://hal.science/search/index/?q=*&amp;authFullName_s=Denis S&#233;bastien" TargetMode="External"/><Relationship Id="rId41" Type="http://schemas.openxmlformats.org/officeDocument/2006/relationships/hyperlink" Target="https://univ-sorbonne-nouvelle.hal.science/hal-01384409v1" TargetMode="External"/><Relationship Id="rId42" Type="http://schemas.openxmlformats.org/officeDocument/2006/relationships/hyperlink" Target="https://univ-sorbonne-nouvelle.hal.science/hal-01389675v1" TargetMode="External"/><Relationship Id="rId43" Type="http://schemas.openxmlformats.org/officeDocument/2006/relationships/hyperlink" Target="https://hal.science/search/index/?q=*&amp;authFullName_s=Pierre Assouline" TargetMode="External"/><Relationship Id="rId44" Type="http://schemas.openxmlformats.org/officeDocument/2006/relationships/hyperlink" Target="http://WWW.portaparole.it" TargetMode="External"/><Relationship Id="rId45" Type="http://schemas.openxmlformats.org/officeDocument/2006/relationships/hyperlink" Target="https://univ-sorbonne-nouvelle.hal.science/hal-01389672v1" TargetMode="External"/><Relationship Id="rId46" Type="http://schemas.openxmlformats.org/officeDocument/2006/relationships/hyperlink" Target="https://hal.science/search/index/?q=*&amp;authFullName_s=Jean Clamour" TargetMode="External"/><Relationship Id="rId47" Type="http://schemas.openxmlformats.org/officeDocument/2006/relationships/hyperlink" Target="https://univ-sorbonne-nouvelle.hal.science/hal-0139502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Bertin-Maghit</dc:title>
  <dc:description>CV</dc:description>
  <dc:subject/>
  <cp:keywords/>
  <cp:category/>
  <cp:lastModifiedBy/>
  <dcterms:created xsi:type="dcterms:W3CDTF">2026-05-27T12:49:42+02:00</dcterms:created>
  <dcterms:modified xsi:type="dcterms:W3CDTF">2026-05-27T12:49:42+02:00</dcterms:modified>
</cp:coreProperties>
</file>

<file path=docProps/custom.xml><?xml version="1.0" encoding="utf-8"?>
<Properties xmlns="http://schemas.openxmlformats.org/officeDocument/2006/custom-properties" xmlns:vt="http://schemas.openxmlformats.org/officeDocument/2006/docPropsVTypes"/>
</file>