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 Soulat </w:t>
      </w:r>
      <w:r>
        <w:rPr>
          <w:color w:val="641e6e"/>
        </w:rPr>
        <w:t xml:space="preserve">Archéologue, ingénieur d'études, Laboratoire LandArc</w:t>
      </w:r>
    </w:p>
    <w:p>
      <w:pPr>
        <w:spacing w:before="600"/>
      </w:pPr>
    </w:p>
    <w:p>
      <w:pPr>
        <w:spacing w:before="600"/>
      </w:pPr>
    </w:p>
    <w:p>
      <w:pPr>
        <w:pStyle w:val="Heading2"/>
      </w:pPr>
      <w:r>
        <w:rPr>
          <w:color w:val="1e198e"/>
          <w:b w:val="1"/>
          <w:bCs w:val="1"/>
        </w:rPr>
        <w:t xml:space="preserve">Présentation</w:t>
      </w:r>
    </w:p>
    <w:p>
      <w:pPr>
        <w:spacing w:after="100"/>
      </w:pPr>
    </w:p>
    <w:p>
      <w:pPr/>
      <w:r>
        <w:rPr/>
        <w:t xml:space="preserve">Détenteur d'un doctorat soutenu en 2015 sur l'archéologie mérovingienne et la culture matérielle de l'axe Manche-Mer du Nord, je suis devenu spécialiste de la culture matérielle sur une période chronologique assez large, du Ve au XIXe siècle, en Europe mais également dans les territoires ultramarins.</w:t>
      </w:r>
    </w:p>
    <w:p>
      <w:pPr/>
      <w:r>
        <w:rPr/>
        <w:t xml:space="preserve">Je suis chercheur associé au CRAHAM (UMR 6273 - CNRS/Université de Caen) depuis 2009 et au Laboratoire des Amériques ARCHAM (UMR 8096 - CNRS/Université Paris 1) depuis 2021.J'ai intégré le laboratoire LandArc (entreprise privée) en 2013 au titre d'ingénieur d'études spécialiste de la culture matérielle.</w:t>
      </w:r>
    </w:p>
    <w:p>
      <w:pPr/>
      <w:r>
        <w:rPr/>
        <w:t xml:space="preserve">Entre 2006 et 2013, j'ai consacré une grande partie de mon temps à l'étude des objets des nécropoles anglo-saxonnes et mérovingiennes.Depuis 2014, je travaille régulièrement sur la période moderne en Europe et dans les territoires ultra-marins (colonies d'Amérique et l'océan Indien).J’ai monté plusieurs programmes de recherche internationaux sur ces thématiques notamment en lien avec l’étude du mobilier métallique et manufacturé en os des XVIe-XIXe siècles.</w:t>
      </w:r>
    </w:p>
    <w:p>
      <w:pPr/>
      <w:r>
        <w:rPr/>
        <w:t xml:space="preserve">En 2019, avec plusieurs chercheurs, nous avons monté le programme Archéologie de la Piraterie soutenu par l'Université de Caen Normandie et le CRAHAM.Depuis 2021, je co-dirige la fouille archéologique sous-marine de l'épave du Speaker (1702) avec Yann von Arnim (MMCS).Depuis 2022, je dirige le programme archéologique sur l'île Sainte-Marie à Madagascar sur deux aspects :</w:t>
      </w:r>
    </w:p>
    <w:p>
      <w:pPr>
        <w:numPr>
          <w:ilvl w:val="0"/>
          <w:numId w:val="1"/>
        </w:numPr>
      </w:pPr>
      <w:r>
        <w:rPr/>
        <w:t xml:space="preserve">une fouille sous-marine sur une épave de 1720 (2024-2026) dirigée par Yann von Arnim et Anne Hoyau Berry (DAC Martinique)</w:t>
      </w:r>
    </w:p>
    <w:p>
      <w:pPr>
        <w:numPr>
          <w:ilvl w:val="0"/>
          <w:numId w:val="1"/>
        </w:numPr>
      </w:pPr>
      <w:r>
        <w:rPr/>
        <w:t xml:space="preserve">une fouille terrestre sur l'îlot Madame (2022-2026) dirigée par Alexandre Coulaud (Inrap)</w:t>
      </w:r>
    </w:p>
    <w:p>
      <w:pPr/>
      <w:r>
        <w:rPr/>
        <w:t xml:space="preserve">Depuis 2019, je mène l'étude du mobilier métallique de l'Habitation Loyola en Guyane (projet DAC Guyane).Depuis 2023, avec Alexandre Coulaud, nous menons le PCR pluriannuel mobilier métallique aux Petites Antilles (projet DAC Martinique-Guadeloupe).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Rapport (37)</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Toutencourt, Somme &amp;quot;Le Vieux Château</w:t>
              </w:r>
            </w:hyperlink>
          </w:p>
          <w:p>
            <w:pPr/>
            <w:hyperlink r:id="rId9" w:history="1">
              <w:r>
                <w:rPr>
                  <w:color w:val="#410a8c"/>
                  <w:u w:val="single"/>
                </w:rPr>
                <w:t xml:space="preserve">Richard Jonvel</w:t>
              </w:r>
            </w:hyperlink>
            <w:r>
              <w:rPr/>
              <w:t xml:space="preserve">,</w:t>
            </w:r>
            <w:hyperlink r:id="rId10" w:history="1">
              <w:r>
                <w:rPr>
                  <w:color w:val="#410a8c"/>
                  <w:u w:val="single"/>
                </w:rPr>
                <w:t xml:space="preserve">Cyrille Chaidron</w:t>
              </w:r>
            </w:hyperlink>
            <w:r>
              <w:rPr/>
              <w:t xml:space="preserve">,</w:t>
            </w:r>
            <w:hyperlink r:id="rId11" w:history="1">
              <w:r>
                <w:rPr>
                  <w:color w:val="#410a8c"/>
                  <w:u w:val="single"/>
                </w:rPr>
                <w:t xml:space="preserve">Jean Soulat</w:t>
              </w:r>
            </w:hyperlink>
          </w:p>
          <w:p>
            <w:pPr/>
            <w:r>
              <w:rPr/>
              <w:t xml:space="preserve">Service Archéologie Amiens Métropole; Association Toutencourt Mémoire &amp; Culture. 2026, pp.279</w:t>
            </w:r>
          </w:p>
          <w:p>
            <w:pPr/>
            <w:r>
              <w:rPr/>
              <w:t xml:space="preserve">Rapport</w:t>
            </w:r>
          </w:p>
          <w:p>
            <w:pPr/>
            <w:hyperlink r:id="rId8" w:history="1">
              <w:r>
                <w:rPr>
                  <w:color w:val="#410a8c"/>
                  <w:u w:val="single"/>
                </w:rPr>
                <w:t xml:space="preserve">hal-05534934v1</w:t>
              </w:r>
            </w:hyperlink>
          </w:p>
        </w:tc>
      </w:tr>
      <w:tr>
        <w:trPr/>
        <w:tc>
          <w:tcPr>
            <w:noWrap/>
          </w:tcPr>
          <w:p>
            <w:pPr>
              <w:spacing w:after="200"/>
            </w:pPr>
            <w:hyperlink r:id="rId12" w:history="1">
              <w:r>
                <w:rPr>
                  <w:color w:val="1e198e"/>
                  <w:b w:val="1"/>
                  <w:bCs w:val="1"/>
                  <w:u w:val="single"/>
                </w:rPr>
                <w:t xml:space="preserve">Saint-Dizier-Masbaraud (Creuse). Murat, lieu-dit &amp;quot;Les Tours</w:t>
              </w:r>
            </w:hyperlink>
          </w:p>
          <w:p>
            <w:pPr/>
            <w:hyperlink r:id="rId9" w:history="1">
              <w:r>
                <w:rPr>
                  <w:color w:val="#410a8c"/>
                  <w:u w:val="single"/>
                </w:rPr>
                <w:t xml:space="preserve">Richard Jonvel</w:t>
              </w:r>
            </w:hyperlink>
            <w:r>
              <w:rPr/>
              <w:t xml:space="preserve">,</w:t>
            </w:r>
            <w:hyperlink r:id="rId11" w:history="1">
              <w:r>
                <w:rPr>
                  <w:color w:val="#410a8c"/>
                  <w:u w:val="single"/>
                </w:rPr>
                <w:t xml:space="preserve">Jean Soulat</w:t>
              </w:r>
            </w:hyperlink>
          </w:p>
          <w:p>
            <w:pPr/>
            <w:r>
              <w:rPr/>
              <w:t xml:space="preserve">Centre d'archéologie et d'histoire médiévales des Etablissements Religieux. 2025, pp.231</w:t>
            </w:r>
          </w:p>
          <w:p>
            <w:pPr/>
            <w:r>
              <w:rPr/>
              <w:t xml:space="preserve">Rapport</w:t>
            </w:r>
          </w:p>
          <w:p>
            <w:pPr/>
            <w:hyperlink r:id="rId12" w:history="1">
              <w:r>
                <w:rPr>
                  <w:color w:val="#410a8c"/>
                  <w:u w:val="single"/>
                </w:rPr>
                <w:t xml:space="preserve">hal-05534771v1</w:t>
              </w:r>
            </w:hyperlink>
          </w:p>
        </w:tc>
      </w:tr>
      <w:tr>
        <w:trPr/>
        <w:tc>
          <w:tcPr>
            <w:noWrap/>
          </w:tcPr>
          <w:p>
            <w:pPr>
              <w:spacing w:after="200"/>
            </w:pPr>
            <w:hyperlink r:id="rId13" w:history="1">
              <w:r>
                <w:rPr>
                  <w:color w:val="1e198e"/>
                  <w:b w:val="1"/>
                  <w:bCs w:val="1"/>
                  <w:u w:val="single"/>
                </w:rPr>
                <w:t xml:space="preserve">Loches (37). Le Château - Huitième campagne de fouilles programmées - La collégiale Saint-Ours, tombeau de Ludovic Sforza. Rapport de fouilles archéologiques programmées</w:t>
              </w:r>
            </w:hyperlink>
          </w:p>
          <w:p>
            <w:pPr/>
            <w:hyperlink r:id="rId14" w:history="1">
              <w:r>
                <w:rPr>
                  <w:color w:val="#410a8c"/>
                  <w:u w:val="single"/>
                </w:rPr>
                <w:t xml:space="preserve">Pierre Papin</w:t>
              </w:r>
            </w:hyperlink>
            <w:r>
              <w:rPr/>
              <w:t xml:space="preserve">,</w:t>
            </w:r>
            <w:hyperlink r:id="rId15" w:history="1">
              <w:r>
                <w:rPr>
                  <w:color w:val="#410a8c"/>
                  <w:u w:val="single"/>
                </w:rPr>
                <w:t xml:space="preserve">Matthieu Gaultier</w:t>
              </w:r>
            </w:hyperlink>
            <w:r>
              <w:rPr/>
              <w:t xml:space="preserve">,</w:t>
            </w:r>
            <w:hyperlink r:id="rId16" w:history="1">
              <w:r>
                <w:rPr>
                  <w:color w:val="#410a8c"/>
                  <w:u w:val="single"/>
                </w:rPr>
                <w:t xml:space="preserve">Philippe Charlier</w:t>
              </w:r>
            </w:hyperlink>
            <w:r>
              <w:rPr/>
              <w:t xml:space="preserve">,</w:t>
            </w:r>
            <w:hyperlink r:id="rId17" w:history="1">
              <w:r>
                <w:rPr>
                  <w:color w:val="#410a8c"/>
                  <w:u w:val="single"/>
                </w:rPr>
                <w:t xml:space="preserve">Colin Duval</w:t>
              </w:r>
            </w:hyperlink>
            <w:r>
              <w:rPr/>
              <w:t xml:space="preserve">,</w:t>
            </w:r>
            <w:hyperlink r:id="rId18" w:history="1">
              <w:r>
                <w:rPr>
                  <w:color w:val="#410a8c"/>
                  <w:u w:val="single"/>
                </w:rPr>
                <w:t xml:space="preserve">Marie-Pierre Horard</w:t>
              </w:r>
            </w:hyperlink>
            <w:r>
              <w:rPr/>
              <w:t xml:space="preserve">et al.</w:t>
            </w:r>
          </w:p>
          <w:p>
            <w:pPr/>
            <w:r>
              <w:rPr/>
              <w:t xml:space="preserve">[Rapport de recherche] Conseil départemental d'Indre-et-Loire. Tours; SRA Centre. 2025, 3 vol. (236 p., 280 p., 162 p.)</w:t>
            </w:r>
          </w:p>
          <w:p>
            <w:pPr/>
            <w:r>
              <w:rPr/>
              <w:t xml:space="preserve">Rapport</w:t>
            </w:r>
            <w:r>
              <w:rPr/>
              <w:t xml:space="preserve"> (rapport de recherche)</w:t>
            </w:r>
          </w:p>
          <w:p>
            <w:pPr/>
            <w:hyperlink r:id="rId13" w:history="1">
              <w:r>
                <w:rPr>
                  <w:color w:val="#410a8c"/>
                  <w:u w:val="single"/>
                </w:rPr>
                <w:t xml:space="preserve">hal-05192024v1</w:t>
              </w:r>
            </w:hyperlink>
          </w:p>
        </w:tc>
      </w:tr>
      <w:tr>
        <w:trPr/>
        <w:tc>
          <w:tcPr>
            <w:noWrap/>
          </w:tcPr>
          <w:p>
            <w:pPr>
              <w:spacing w:after="200"/>
            </w:pPr>
            <w:hyperlink r:id="rId19" w:history="1">
              <w:r>
                <w:rPr>
                  <w:color w:val="1e198e"/>
                  <w:b w:val="1"/>
                  <w:bCs w:val="1"/>
                  <w:u w:val="single"/>
                </w:rPr>
                <w:t xml:space="preserve">Saint-Dizier-Masbaraud (Creuse). Hameau de Murat. Murat &amp;quot;Les Tours&amp;quot;, site fortifié du Haut Moyen Âge. Huitème campagne (29 juillet - 21 août 2021). Document final de synthèse (2018-2021)</w:t>
              </w:r>
            </w:hyperlink>
          </w:p>
          <w:p>
            <w:pPr/>
            <w:hyperlink r:id="rId9" w:history="1">
              <w:r>
                <w:rPr>
                  <w:color w:val="#410a8c"/>
                  <w:u w:val="single"/>
                </w:rPr>
                <w:t xml:space="preserve">Richard Jonvel</w:t>
              </w:r>
            </w:hyperlink>
            <w:r>
              <w:rPr/>
              <w:t xml:space="preserve">,</w:t>
            </w:r>
            <w:hyperlink r:id="rId20" w:history="1">
              <w:r>
                <w:rPr>
                  <w:color w:val="#410a8c"/>
                  <w:u w:val="single"/>
                </w:rPr>
                <w:t xml:space="preserve">Janick Ricard</w:t>
              </w:r>
            </w:hyperlink>
            <w:r>
              <w:rPr/>
              <w:t xml:space="preserve">,</w:t>
            </w:r>
            <w:hyperlink r:id="rId21" w:history="1">
              <w:r>
                <w:rPr>
                  <w:color w:val="#410a8c"/>
                  <w:u w:val="single"/>
                </w:rPr>
                <w:t xml:space="preserve">Patrice Conte</w:t>
              </w:r>
            </w:hyperlink>
            <w:r>
              <w:rPr/>
              <w:t xml:space="preserve">,</w:t>
            </w:r>
            <w:hyperlink r:id="rId22" w:history="1">
              <w:r>
                <w:rPr>
                  <w:color w:val="#410a8c"/>
                  <w:u w:val="single"/>
                </w:rPr>
                <w:t xml:space="preserve">Marie Derreumaux</w:t>
              </w:r>
            </w:hyperlink>
            <w:r>
              <w:rPr/>
              <w:t xml:space="preserve">,</w:t>
            </w:r>
            <w:hyperlink r:id="rId11" w:history="1">
              <w:r>
                <w:rPr>
                  <w:color w:val="#410a8c"/>
                  <w:u w:val="single"/>
                </w:rPr>
                <w:t xml:space="preserve">Jean Soulat</w:t>
              </w:r>
            </w:hyperlink>
          </w:p>
          <w:p>
            <w:pPr/>
            <w:r>
              <w:rPr/>
              <w:t xml:space="preserve">Centre d'Archéologie et d'Histoire Médiévales des Etablissements Religieux. 2024, 194 p</w:t>
            </w:r>
          </w:p>
          <w:p>
            <w:pPr/>
            <w:r>
              <w:rPr/>
              <w:t xml:space="preserve">Rapport</w:t>
            </w:r>
          </w:p>
          <w:p>
            <w:pPr/>
            <w:hyperlink r:id="rId19" w:history="1">
              <w:r>
                <w:rPr>
                  <w:color w:val="#410a8c"/>
                  <w:u w:val="single"/>
                </w:rPr>
                <w:t xml:space="preserve">hal-04835696v1</w:t>
              </w:r>
            </w:hyperlink>
          </w:p>
        </w:tc>
      </w:tr>
      <w:tr>
        <w:trPr/>
        <w:tc>
          <w:tcPr>
            <w:noWrap/>
          </w:tcPr>
          <w:p>
            <w:pPr>
              <w:spacing w:after="200"/>
            </w:pPr>
            <w:hyperlink r:id="rId23" w:history="1">
              <w:r>
                <w:rPr>
                  <w:color w:val="1e198e"/>
                  <w:b w:val="1"/>
                  <w:bCs w:val="1"/>
                  <w:u w:val="single"/>
                </w:rPr>
                <w:t xml:space="preserve">Île-de-France, Seine-et-Marne (77), &amp;quot;Tertre de Montereau / Aérodrome de Villaroche&amp;quot;. Fouille 2018-19. Le Secteur Nord Est : seigneurie / hameau de Courceaux, occupations du haut Moyen Âge à la période moderne</w:t>
              </w:r>
            </w:hyperlink>
          </w:p>
          <w:p>
            <w:pPr/>
            <w:hyperlink r:id="rId24" w:history="1">
              <w:r>
                <w:rPr>
                  <w:color w:val="#410a8c"/>
                  <w:u w:val="single"/>
                </w:rPr>
                <w:t xml:space="preserve">Gilles Desrayaud</w:t>
              </w:r>
            </w:hyperlink>
            <w:r>
              <w:rPr/>
              <w:t xml:space="preserve">,</w:t>
            </w:r>
            <w:hyperlink r:id="rId25" w:history="1">
              <w:r>
                <w:rPr>
                  <w:color w:val="#410a8c"/>
                  <w:u w:val="single"/>
                </w:rPr>
                <w:t xml:space="preserve">Olivier Bauchet</w:t>
              </w:r>
            </w:hyperlink>
            <w:r>
              <w:rPr/>
              <w:t xml:space="preserve">,</w:t>
            </w:r>
            <w:hyperlink r:id="rId26" w:history="1">
              <w:r>
                <w:rPr>
                  <w:color w:val="#410a8c"/>
                  <w:u w:val="single"/>
                </w:rPr>
                <w:t xml:space="preserve">Caroline Claude</w:t>
              </w:r>
            </w:hyperlink>
            <w:r>
              <w:rPr/>
              <w:t xml:space="preserve">,</w:t>
            </w:r>
            <w:hyperlink r:id="rId27" w:history="1">
              <w:r>
                <w:rPr>
                  <w:color w:val="#410a8c"/>
                  <w:u w:val="single"/>
                </w:rPr>
                <w:t xml:space="preserve">Stéphane Frère</w:t>
              </w:r>
            </w:hyperlink>
            <w:r>
              <w:rPr/>
              <w:t xml:space="preserve">,</w:t>
            </w:r>
            <w:hyperlink r:id="rId28" w:history="1">
              <w:r>
                <w:rPr>
                  <w:color w:val="#410a8c"/>
                  <w:u w:val="single"/>
                </w:rPr>
                <w:t xml:space="preserve">Annie Lefèvre</w:t>
              </w:r>
            </w:hyperlink>
            <w:r>
              <w:rPr/>
              <w:t xml:space="preserve">et al.</w:t>
            </w:r>
          </w:p>
          <w:p>
            <w:pPr/>
            <w:r>
              <w:rPr/>
              <w:t xml:space="preserve">Inrap - Centre Île-de-France. 2023</w:t>
            </w:r>
          </w:p>
          <w:p>
            <w:pPr/>
            <w:r>
              <w:rPr/>
              <w:t xml:space="preserve">Rapport</w:t>
            </w:r>
            <w:r>
              <w:rPr/>
              <w:t xml:space="preserve"> (rapport de recherche)</w:t>
            </w:r>
          </w:p>
          <w:p>
            <w:pPr/>
            <w:hyperlink r:id="rId23" w:history="1">
              <w:r>
                <w:rPr>
                  <w:color w:val="#410a8c"/>
                  <w:u w:val="single"/>
                </w:rPr>
                <w:t xml:space="preserve">hal-04904519v1</w:t>
              </w:r>
            </w:hyperlink>
          </w:p>
        </w:tc>
      </w:tr>
      <w:tr>
        <w:trPr/>
        <w:tc>
          <w:tcPr>
            <w:noWrap/>
          </w:tcPr>
          <w:p>
            <w:pPr>
              <w:spacing w:after="200"/>
            </w:pPr>
            <w:hyperlink r:id="rId29" w:history="1">
              <w:r>
                <w:rPr>
                  <w:color w:val="1e198e"/>
                  <w:b w:val="1"/>
                  <w:bCs w:val="1"/>
                  <w:u w:val="single"/>
                </w:rPr>
                <w:t xml:space="preserve">Autour du château de Penne d'Albigeois (Tarn)</w:t>
              </w:r>
            </w:hyperlink>
          </w:p>
          <w:p>
            <w:pPr/>
            <w:hyperlink r:id="rId30" w:history="1">
              <w:r>
                <w:rPr>
                  <w:color w:val="#410a8c"/>
                  <w:u w:val="single"/>
                </w:rPr>
                <w:t xml:space="preserve">Florence Guillot</w:t>
              </w:r>
            </w:hyperlink>
            <w:r>
              <w:rPr/>
              <w:t xml:space="preserve">,</w:t>
            </w:r>
            <w:hyperlink r:id="rId31" w:history="1">
              <w:r>
                <w:rPr>
                  <w:color w:val="#410a8c"/>
                  <w:u w:val="single"/>
                </w:rPr>
                <w:t xml:space="preserve">Philippe Pergent</w:t>
              </w:r>
            </w:hyperlink>
            <w:r>
              <w:rPr/>
              <w:t xml:space="preserve">,</w:t>
            </w:r>
            <w:hyperlink r:id="rId32" w:history="1">
              <w:r>
                <w:rPr>
                  <w:color w:val="#410a8c"/>
                  <w:u w:val="single"/>
                </w:rPr>
                <w:t xml:space="preserve">Adeline Béa</w:t>
              </w:r>
            </w:hyperlink>
            <w:r>
              <w:rPr/>
              <w:t xml:space="preserve">,</w:t>
            </w:r>
            <w:hyperlink r:id="rId33" w:history="1">
              <w:r>
                <w:rPr>
                  <w:color w:val="#410a8c"/>
                  <w:u w:val="single"/>
                </w:rPr>
                <w:t xml:space="preserve">Jean Catalo</w:t>
              </w:r>
            </w:hyperlink>
            <w:r>
              <w:rPr/>
              <w:t xml:space="preserve">,</w:t>
            </w:r>
            <w:hyperlink r:id="rId34" w:history="1">
              <w:r>
                <w:rPr>
                  <w:color w:val="#410a8c"/>
                  <w:u w:val="single"/>
                </w:rPr>
                <w:t xml:space="preserve">Charles Peytavie</w:t>
              </w:r>
            </w:hyperlink>
            <w:r>
              <w:rPr/>
              <w:t xml:space="preserve">et al.</w:t>
            </w:r>
          </w:p>
          <w:p>
            <w:pPr/>
            <w:r>
              <w:rPr/>
              <w:t xml:space="preserve">TRACES UMR 5608. 2023</w:t>
            </w:r>
          </w:p>
          <w:p>
            <w:pPr/>
            <w:r>
              <w:rPr/>
              <w:t xml:space="preserve">Rapport</w:t>
            </w:r>
            <w:r>
              <w:rPr/>
              <w:t xml:space="preserve"> (rapport de recherche)</w:t>
            </w:r>
          </w:p>
          <w:p>
            <w:pPr/>
            <w:hyperlink r:id="rId29" w:history="1">
              <w:r>
                <w:rPr>
                  <w:color w:val="#410a8c"/>
                  <w:u w:val="single"/>
                </w:rPr>
                <w:t xml:space="preserve">hal-04354072v1</w:t>
              </w:r>
            </w:hyperlink>
          </w:p>
        </w:tc>
      </w:tr>
      <w:tr>
        <w:trPr/>
        <w:tc>
          <w:tcPr>
            <w:noWrap/>
          </w:tcPr>
          <w:p>
            <w:pPr>
              <w:spacing w:after="200"/>
            </w:pPr>
            <w:hyperlink r:id="rId35" w:history="1">
              <w:r>
                <w:rPr>
                  <w:color w:val="1e198e"/>
                  <w:b w:val="1"/>
                  <w:bCs w:val="1"/>
                  <w:u w:val="single"/>
                </w:rPr>
                <w:t xml:space="preserve">Autour du château de Penne d'Albigeois (Tarn) Études sur la forteresse et son contexte</w:t>
              </w:r>
            </w:hyperlink>
          </w:p>
          <w:p>
            <w:pPr/>
            <w:hyperlink r:id="rId30" w:history="1">
              <w:r>
                <w:rPr>
                  <w:color w:val="#410a8c"/>
                  <w:u w:val="single"/>
                </w:rPr>
                <w:t xml:space="preserve">Florence Guillot</w:t>
              </w:r>
            </w:hyperlink>
            <w:r>
              <w:rPr/>
              <w:t xml:space="preserve">,</w:t>
            </w:r>
            <w:hyperlink r:id="rId31" w:history="1">
              <w:r>
                <w:rPr>
                  <w:color w:val="#410a8c"/>
                  <w:u w:val="single"/>
                </w:rPr>
                <w:t xml:space="preserve">Philippe Pergent</w:t>
              </w:r>
            </w:hyperlink>
            <w:r>
              <w:rPr/>
              <w:t xml:space="preserve">,</w:t>
            </w:r>
            <w:hyperlink r:id="rId32" w:history="1">
              <w:r>
                <w:rPr>
                  <w:color w:val="#410a8c"/>
                  <w:u w:val="single"/>
                </w:rPr>
                <w:t xml:space="preserve">Adeline Béa</w:t>
              </w:r>
            </w:hyperlink>
            <w:r>
              <w:rPr/>
              <w:t xml:space="preserve">,</w:t>
            </w:r>
            <w:hyperlink r:id="rId34" w:history="1">
              <w:r>
                <w:rPr>
                  <w:color w:val="#410a8c"/>
                  <w:u w:val="single"/>
                </w:rPr>
                <w:t xml:space="preserve">Charles Peytavie</w:t>
              </w:r>
            </w:hyperlink>
            <w:r>
              <w:rPr/>
              <w:t xml:space="preserve">,</w:t>
            </w:r>
            <w:hyperlink r:id="rId33" w:history="1">
              <w:r>
                <w:rPr>
                  <w:color w:val="#410a8c"/>
                  <w:u w:val="single"/>
                </w:rPr>
                <w:t xml:space="preserve">Jean Catalo</w:t>
              </w:r>
            </w:hyperlink>
            <w:r>
              <w:rPr/>
              <w:t xml:space="preserve">et al.</w:t>
            </w:r>
          </w:p>
          <w:p>
            <w:pPr/>
            <w:r>
              <w:rPr/>
              <w:t xml:space="preserve">SCI La Forteresse. 2022</w:t>
            </w:r>
          </w:p>
          <w:p>
            <w:pPr/>
            <w:r>
              <w:rPr/>
              <w:t xml:space="preserve">Rapport</w:t>
            </w:r>
            <w:r>
              <w:rPr/>
              <w:t xml:space="preserve"> (rapport de recherche)</w:t>
            </w:r>
          </w:p>
          <w:p>
            <w:pPr/>
            <w:hyperlink r:id="rId35" w:history="1">
              <w:r>
                <w:rPr>
                  <w:color w:val="#410a8c"/>
                  <w:u w:val="single"/>
                </w:rPr>
                <w:t xml:space="preserve">hal-03909791v1</w:t>
              </w:r>
            </w:hyperlink>
          </w:p>
        </w:tc>
      </w:tr>
      <w:tr>
        <w:trPr/>
        <w:tc>
          <w:tcPr>
            <w:noWrap/>
          </w:tcPr>
          <w:p>
            <w:pPr>
              <w:spacing w:after="200"/>
            </w:pPr>
            <w:hyperlink r:id="rId36" w:history="1">
              <w:r>
                <w:rPr>
                  <w:color w:val="1e198e"/>
                  <w:b w:val="1"/>
                  <w:bCs w:val="1"/>
                  <w:u w:val="single"/>
                </w:rPr>
                <w:t xml:space="preserve">Villevaudé (Seine-et-Marne) Bois Gratuel, Les Mazarins. Occupations gauloises, antiques et alto-médiévales : rapport de fouilles</w:t>
              </w:r>
            </w:hyperlink>
          </w:p>
          <w:p>
            <w:pPr/>
            <w:hyperlink r:id="rId37" w:history="1">
              <w:r>
                <w:rPr>
                  <w:color w:val="#410a8c"/>
                  <w:u w:val="single"/>
                </w:rPr>
                <w:t xml:space="preserve">Johann Blanchard</w:t>
              </w:r>
            </w:hyperlink>
            <w:r>
              <w:rPr/>
              <w:t xml:space="preserve">,</w:t>
            </w:r>
            <w:hyperlink r:id="rId38" w:history="1">
              <w:r>
                <w:rPr>
                  <w:color w:val="#410a8c"/>
                  <w:u w:val="single"/>
                </w:rPr>
                <w:t xml:space="preserve">Céline Casasoprana</w:t>
              </w:r>
            </w:hyperlink>
            <w:r>
              <w:rPr/>
              <w:t xml:space="preserve">,</w:t>
            </w:r>
            <w:hyperlink r:id="rId39" w:history="1">
              <w:r>
                <w:rPr>
                  <w:color w:val="#410a8c"/>
                  <w:u w:val="single"/>
                </w:rPr>
                <w:t xml:space="preserve">Sylvain Beauvais</w:t>
              </w:r>
            </w:hyperlink>
            <w:r>
              <w:rPr/>
              <w:t xml:space="preserve">,</w:t>
            </w:r>
            <w:hyperlink r:id="rId40" w:history="1">
              <w:r>
                <w:rPr>
                  <w:color w:val="#410a8c"/>
                  <w:u w:val="single"/>
                </w:rPr>
                <w:t xml:space="preserve">Muriel Boulen</w:t>
              </w:r>
            </w:hyperlink>
            <w:r>
              <w:rPr/>
              <w:t xml:space="preserve">,</w:t>
            </w:r>
            <w:hyperlink r:id="rId41" w:history="1">
              <w:r>
                <w:rPr>
                  <w:color w:val="#410a8c"/>
                  <w:u w:val="single"/>
                </w:rPr>
                <w:t xml:space="preserve">Véronique Brunet</w:t>
              </w:r>
            </w:hyperlink>
            <w:r>
              <w:rPr/>
              <w:t xml:space="preserve">et al.</w:t>
            </w:r>
          </w:p>
          <w:p>
            <w:pPr/>
            <w:r>
              <w:rPr/>
              <w:t xml:space="preserve">Inrap Centre - Ile-de-France, Pantin; Service régional de l'archéologie d'Île-de-France. 2022</w:t>
            </w:r>
          </w:p>
          <w:p>
            <w:pPr/>
            <w:r>
              <w:rPr/>
              <w:t xml:space="preserve">Rapport</w:t>
            </w:r>
            <w:r>
              <w:rPr/>
              <w:t xml:space="preserve"> (rapport de recherche)</w:t>
            </w:r>
          </w:p>
          <w:p>
            <w:pPr/>
            <w:hyperlink r:id="rId36" w:history="1">
              <w:r>
                <w:rPr>
                  <w:color w:val="#410a8c"/>
                  <w:u w:val="single"/>
                </w:rPr>
                <w:t xml:space="preserve">hal-03956601v1</w:t>
              </w:r>
            </w:hyperlink>
          </w:p>
        </w:tc>
      </w:tr>
      <w:tr>
        <w:trPr/>
        <w:tc>
          <w:tcPr>
            <w:noWrap/>
          </w:tcPr>
          <w:p>
            <w:pPr>
              <w:spacing w:after="200"/>
            </w:pPr>
            <w:hyperlink r:id="rId42" w:history="1">
              <w:r>
                <w:rPr>
                  <w:color w:val="1e198e"/>
                  <w:b w:val="1"/>
                  <w:bCs w:val="1"/>
                  <w:u w:val="single"/>
                </w:rPr>
                <w:t xml:space="preserve">Autour du château de Penne d'Albigeois (Tarn). Études sur la forteresse et son contexte (Rapport annuel de la fouille programmée triennale)</w:t>
              </w:r>
            </w:hyperlink>
          </w:p>
          <w:p>
            <w:pPr/>
            <w:hyperlink r:id="rId30" w:history="1">
              <w:r>
                <w:rPr>
                  <w:color w:val="#410a8c"/>
                  <w:u w:val="single"/>
                </w:rPr>
                <w:t xml:space="preserve">Florence Guillot</w:t>
              </w:r>
            </w:hyperlink>
            <w:r>
              <w:rPr/>
              <w:t xml:space="preserve">,</w:t>
            </w:r>
            <w:hyperlink r:id="rId34" w:history="1">
              <w:r>
                <w:rPr>
                  <w:color w:val="#410a8c"/>
                  <w:u w:val="single"/>
                </w:rPr>
                <w:t xml:space="preserve">Charles Peytavie</w:t>
              </w:r>
            </w:hyperlink>
            <w:r>
              <w:rPr/>
              <w:t xml:space="preserve">,</w:t>
            </w:r>
            <w:hyperlink r:id="rId43" w:history="1">
              <w:r>
                <w:rPr>
                  <w:color w:val="#410a8c"/>
                  <w:u w:val="single"/>
                </w:rPr>
                <w:t xml:space="preserve">Nicolas Poirier</w:t>
              </w:r>
            </w:hyperlink>
            <w:r>
              <w:rPr/>
              <w:t xml:space="preserve">,</w:t>
            </w:r>
            <w:hyperlink r:id="rId32" w:history="1">
              <w:r>
                <w:rPr>
                  <w:color w:val="#410a8c"/>
                  <w:u w:val="single"/>
                </w:rPr>
                <w:t xml:space="preserve">Adeline Béa</w:t>
              </w:r>
            </w:hyperlink>
            <w:r>
              <w:rPr/>
              <w:t xml:space="preserve">,</w:t>
            </w:r>
            <w:hyperlink r:id="rId33" w:history="1">
              <w:r>
                <w:rPr>
                  <w:color w:val="#410a8c"/>
                  <w:u w:val="single"/>
                </w:rPr>
                <w:t xml:space="preserve">Jean Catalo</w:t>
              </w:r>
            </w:hyperlink>
            <w:r>
              <w:rPr/>
              <w:t xml:space="preserve">et al.</w:t>
            </w:r>
          </w:p>
          <w:p>
            <w:pPr/>
            <w:r>
              <w:rPr/>
              <w:t xml:space="preserve">[Rapport de recherche] Traces. 2021</w:t>
            </w:r>
          </w:p>
          <w:p>
            <w:pPr/>
            <w:r>
              <w:rPr/>
              <w:t xml:space="preserve">Rapport</w:t>
            </w:r>
            <w:r>
              <w:rPr/>
              <w:t xml:space="preserve"> (rapport de recherche)</w:t>
            </w:r>
          </w:p>
          <w:p>
            <w:pPr/>
            <w:hyperlink r:id="rId42" w:history="1">
              <w:r>
                <w:rPr>
                  <w:color w:val="#410a8c"/>
                  <w:u w:val="single"/>
                </w:rPr>
                <w:t xml:space="preserve">hal-03501834v1</w:t>
              </w:r>
            </w:hyperlink>
          </w:p>
        </w:tc>
      </w:tr>
      <w:tr>
        <w:trPr/>
        <w:tc>
          <w:tcPr>
            <w:noWrap/>
          </w:tcPr>
          <w:p>
            <w:pPr>
              <w:spacing w:after="200"/>
            </w:pPr>
            <w:hyperlink r:id="rId44" w:history="1">
              <w:r>
                <w:rPr>
                  <w:color w:val="1e198e"/>
                  <w:b w:val="1"/>
                  <w:bCs w:val="1"/>
                  <w:u w:val="single"/>
                </w:rPr>
                <w:t xml:space="preserve">Les cimetières modernes « hors les murs » dans le nord est de la France : topographie, modes / pratiques funéraires et populations antérieurs au décret impérial de 1804 (XVIe-XVIIIe siècles)</w:t>
              </w:r>
            </w:hyperlink>
          </w:p>
          <w:p>
            <w:pPr/>
            <w:hyperlink r:id="rId45" w:history="1">
              <w:r>
                <w:rPr>
                  <w:color w:val="#410a8c"/>
                  <w:u w:val="single"/>
                </w:rPr>
                <w:t xml:space="preserve">Myriam Dohr</w:t>
              </w:r>
            </w:hyperlink>
            <w:r>
              <w:rPr/>
              <w:t xml:space="preserve">,</w:t>
            </w:r>
            <w:hyperlink r:id="rId46" w:history="1">
              <w:r>
                <w:rPr>
                  <w:color w:val="#410a8c"/>
                  <w:u w:val="single"/>
                </w:rPr>
                <w:t xml:space="preserve">Carole Fossurier</w:t>
              </w:r>
            </w:hyperlink>
            <w:r>
              <w:rPr/>
              <w:t xml:space="preserve">,</w:t>
            </w:r>
            <w:hyperlink r:id="rId47" w:history="1">
              <w:r>
                <w:rPr>
                  <w:color w:val="#410a8c"/>
                  <w:u w:val="single"/>
                </w:rPr>
                <w:t xml:space="preserve">François Capron</w:t>
              </w:r>
            </w:hyperlink>
            <w:r>
              <w:rPr/>
              <w:t xml:space="preserve">,</w:t>
            </w:r>
            <w:hyperlink r:id="rId48" w:history="1">
              <w:r>
                <w:rPr>
                  <w:color w:val="#410a8c"/>
                  <w:u w:val="single"/>
                </w:rPr>
                <w:t xml:space="preserve">Boris Dottori</w:t>
              </w:r>
            </w:hyperlink>
            <w:r>
              <w:rPr/>
              <w:t xml:space="preserve">,</w:t>
            </w:r>
            <w:hyperlink r:id="rId49" w:history="1">
              <w:r>
                <w:rPr>
                  <w:color w:val="#410a8c"/>
                  <w:u w:val="single"/>
                </w:rPr>
                <w:t xml:space="preserve">Vincent Hadot</w:t>
              </w:r>
            </w:hyperlink>
            <w:r>
              <w:rPr/>
              <w:t xml:space="preserve">et al.</w:t>
            </w:r>
          </w:p>
          <w:p>
            <w:pPr/>
            <w:r>
              <w:rPr/>
              <w:t xml:space="preserve">[Rapport de recherche] INRAP. 2021, 311 p</w:t>
            </w:r>
          </w:p>
          <w:p>
            <w:pPr/>
            <w:r>
              <w:rPr/>
              <w:t xml:space="preserve">Rapport</w:t>
            </w:r>
            <w:r>
              <w:rPr/>
              <w:t xml:space="preserve"> (rapport de recherche)</w:t>
            </w:r>
          </w:p>
          <w:p>
            <w:pPr/>
            <w:hyperlink r:id="rId44" w:history="1">
              <w:r>
                <w:rPr>
                  <w:color w:val="#410a8c"/>
                  <w:u w:val="single"/>
                </w:rPr>
                <w:t xml:space="preserve">hal-03994799v1</w:t>
              </w:r>
            </w:hyperlink>
          </w:p>
        </w:tc>
      </w:tr>
      <w:tr>
        <w:trPr/>
        <w:tc>
          <w:tcPr>
            <w:noWrap/>
          </w:tcPr>
          <w:p>
            <w:pPr>
              <w:spacing w:after="200"/>
            </w:pPr>
            <w:hyperlink r:id="rId50" w:history="1">
              <w:r>
                <w:rPr>
                  <w:color w:val="1e198e"/>
                  <w:b w:val="1"/>
                  <w:bCs w:val="1"/>
                  <w:u w:val="single"/>
                </w:rPr>
                <w:t xml:space="preserve">Vicq (Yvelines), 1 rue du Radet : Aux marges de la nécropole alto-médiévale de Vicq : angle sud-est de l'espace funéraire (Ve-VIIIe s.) et témoins d'une occupation médiévale (XIe-XIVe s.) : rapport de fouille</w:t>
              </w:r>
            </w:hyperlink>
          </w:p>
          <w:p>
            <w:pPr/>
            <w:hyperlink r:id="rId51" w:history="1">
              <w:r>
                <w:rPr>
                  <w:color w:val="#410a8c"/>
                  <w:u w:val="single"/>
                </w:rPr>
                <w:t xml:space="preserve">Laure Pecqueur</w:t>
              </w:r>
            </w:hyperlink>
            <w:r>
              <w:rPr/>
              <w:t xml:space="preserve">,</w:t>
            </w:r>
            <w:hyperlink r:id="rId52" w:history="1">
              <w:r>
                <w:rPr>
                  <w:color w:val="#410a8c"/>
                  <w:u w:val="single"/>
                </w:rPr>
                <w:t xml:space="preserve">Frédéric Boursier</w:t>
              </w:r>
            </w:hyperlink>
            <w:r>
              <w:rPr/>
              <w:t xml:space="preserve">,</w:t>
            </w:r>
            <w:hyperlink r:id="rId41" w:history="1">
              <w:r>
                <w:rPr>
                  <w:color w:val="#410a8c"/>
                  <w:u w:val="single"/>
                </w:rPr>
                <w:t xml:space="preserve">Véronique Brunet</w:t>
              </w:r>
            </w:hyperlink>
            <w:r>
              <w:rPr/>
              <w:t xml:space="preserve">,</w:t>
            </w:r>
            <w:hyperlink r:id="rId53" w:history="1">
              <w:r>
                <w:rPr>
                  <w:color w:val="#410a8c"/>
                  <w:u w:val="single"/>
                </w:rPr>
                <w:t xml:space="preserve">Olivier Cotté</w:t>
              </w:r>
            </w:hyperlink>
            <w:r>
              <w:rPr/>
              <w:t xml:space="preserve">,</w:t>
            </w:r>
            <w:hyperlink r:id="rId54" w:history="1">
              <w:r>
                <w:rPr>
                  <w:color w:val="#410a8c"/>
                  <w:u w:val="single"/>
                </w:rPr>
                <w:t xml:space="preserve">Aurélie Chantran</w:t>
              </w:r>
            </w:hyperlink>
            <w:r>
              <w:rPr/>
              <w:t xml:space="preserve">et al.</w:t>
            </w:r>
          </w:p>
          <w:p>
            <w:pPr/>
            <w:r>
              <w:rPr/>
              <w:t xml:space="preserve">Inrap Centre - Île-de-France, Pantin; Service régional de l'archéologie d'Île-de-France. 2021, 2 vol. (480, 301 p.) : 243 fig., ill. en noir et en coul., couv. ill. en coul. ; 30 cm</w:t>
            </w:r>
          </w:p>
          <w:p>
            <w:pPr/>
            <w:r>
              <w:rPr/>
              <w:t xml:space="preserve">Rapport</w:t>
            </w:r>
            <w:r>
              <w:rPr/>
              <w:t xml:space="preserve"> (rapport de recherche)</w:t>
            </w:r>
          </w:p>
          <w:p>
            <w:pPr/>
            <w:hyperlink r:id="rId50" w:history="1">
              <w:r>
                <w:rPr>
                  <w:color w:val="#410a8c"/>
                  <w:u w:val="single"/>
                </w:rPr>
                <w:t xml:space="preserve">hal-04601294v1</w:t>
              </w:r>
            </w:hyperlink>
          </w:p>
        </w:tc>
      </w:tr>
      <w:tr>
        <w:trPr/>
        <w:tc>
          <w:tcPr>
            <w:noWrap/>
          </w:tcPr>
          <w:p>
            <w:pPr>
              <w:spacing w:after="200"/>
            </w:pPr>
            <w:hyperlink r:id="rId55" w:history="1">
              <w:r>
                <w:rPr>
                  <w:color w:val="1e198e"/>
                  <w:b w:val="1"/>
                  <w:bCs w:val="1"/>
                  <w:u w:val="single"/>
                </w:rPr>
                <w:t xml:space="preserve">Loches « Places de Verdun et de Mazerolles, Rues Alfred de Vigny, René Descartes, de la Lamblardie et Avenue des Bas-Clos »</w:t>
              </w:r>
            </w:hyperlink>
          </w:p>
          <w:p>
            <w:pPr/>
            <w:hyperlink r:id="rId14" w:history="1">
              <w:r>
                <w:rPr>
                  <w:color w:val="#410a8c"/>
                  <w:u w:val="single"/>
                </w:rPr>
                <w:t xml:space="preserve">Pierre Papin</w:t>
              </w:r>
            </w:hyperlink>
            <w:r>
              <w:rPr/>
              <w:t xml:space="preserve">,</w:t>
            </w:r>
            <w:hyperlink r:id="rId15" w:history="1">
              <w:r>
                <w:rPr>
                  <w:color w:val="#410a8c"/>
                  <w:u w:val="single"/>
                </w:rPr>
                <w:t xml:space="preserve">Matthieu Gaultier</w:t>
              </w:r>
            </w:hyperlink>
            <w:r>
              <w:rPr/>
              <w:t xml:space="preserve">,</w:t>
            </w:r>
            <w:hyperlink r:id="rId56" w:history="1">
              <w:r>
                <w:rPr>
                  <w:color w:val="#410a8c"/>
                  <w:u w:val="single"/>
                </w:rPr>
                <w:t xml:space="preserve">Julien Anglade</w:t>
              </w:r>
            </w:hyperlink>
            <w:r>
              <w:rPr/>
              <w:t xml:space="preserve">,</w:t>
            </w:r>
            <w:hyperlink r:id="rId57" w:history="1">
              <w:r>
                <w:rPr>
                  <w:color w:val="#410a8c"/>
                  <w:u w:val="single"/>
                </w:rPr>
                <w:t xml:space="preserve">Jessie Duval</w:t>
              </w:r>
            </w:hyperlink>
            <w:r>
              <w:rPr/>
              <w:t xml:space="preserve">,</w:t>
            </w:r>
            <w:hyperlink r:id="rId58" w:history="1">
              <w:r>
                <w:rPr>
                  <w:color w:val="#410a8c"/>
                  <w:u w:val="single"/>
                </w:rPr>
                <w:t xml:space="preserve">Philippe Gardère</w:t>
              </w:r>
            </w:hyperlink>
            <w:r>
              <w:rPr/>
              <w:t xml:space="preserve">et al.</w:t>
            </w:r>
          </w:p>
          <w:p>
            <w:pPr/>
            <w:r>
              <w:rPr/>
              <w:t xml:space="preserve">[Rapport de recherche] SADIL/CD37; SRA Centre. 2020, 397 p</w:t>
            </w:r>
          </w:p>
          <w:p>
            <w:pPr/>
            <w:r>
              <w:rPr/>
              <w:t xml:space="preserve">Rapport</w:t>
            </w:r>
            <w:r>
              <w:rPr/>
              <w:t xml:space="preserve"> (rapport de recherche)</w:t>
            </w:r>
          </w:p>
          <w:p>
            <w:pPr/>
            <w:hyperlink r:id="rId55" w:history="1">
              <w:r>
                <w:rPr>
                  <w:color w:val="#410a8c"/>
                  <w:u w:val="single"/>
                </w:rPr>
                <w:t xml:space="preserve">hal-03657949v1</w:t>
              </w:r>
            </w:hyperlink>
          </w:p>
        </w:tc>
      </w:tr>
      <w:tr>
        <w:trPr/>
        <w:tc>
          <w:tcPr>
            <w:noWrap/>
          </w:tcPr>
          <w:p>
            <w:pPr>
              <w:spacing w:after="200"/>
            </w:pPr>
            <w:hyperlink r:id="rId59" w:history="1">
              <w:r>
                <w:rPr>
                  <w:color w:val="1e198e"/>
                  <w:b w:val="1"/>
                  <w:bCs w:val="1"/>
                  <w:u w:val="single"/>
                </w:rPr>
                <w:t xml:space="preserve">POISSY “ Rues du 11 novembre 1918, de la Libération et du 8 mai 1945 ” (Yvelines, Île-de-France). Évolution d’un secteur péri-urbain à Poissy du Ve au XIXe siècle</w:t>
              </w:r>
            </w:hyperlink>
          </w:p>
          <w:p>
            <w:pPr/>
            <w:hyperlink r:id="rId60" w:history="1">
              <w:r>
                <w:rPr>
                  <w:color w:val="#410a8c"/>
                  <w:u w:val="single"/>
                </w:rPr>
                <w:t xml:space="preserve">Nicolas Girault</w:t>
              </w:r>
            </w:hyperlink>
            <w:r>
              <w:rPr/>
              <w:t xml:space="preserve">,</w:t>
            </w:r>
            <w:hyperlink r:id="rId61" w:history="1">
              <w:r>
                <w:rPr>
                  <w:color w:val="#410a8c"/>
                  <w:u w:val="single"/>
                </w:rPr>
                <w:t xml:space="preserve">Annelise Binois-Roman</w:t>
              </w:r>
            </w:hyperlink>
            <w:r>
              <w:rPr/>
              <w:t xml:space="preserve">,</w:t>
            </w:r>
            <w:hyperlink r:id="rId62" w:history="1">
              <w:r>
                <w:rPr>
                  <w:color w:val="#410a8c"/>
                  <w:u w:val="single"/>
                </w:rPr>
                <w:t xml:space="preserve">Aurélia Borvon</w:t>
              </w:r>
            </w:hyperlink>
            <w:r>
              <w:rPr/>
              <w:t xml:space="preserve">,</w:t>
            </w:r>
            <w:hyperlink r:id="rId63" w:history="1">
              <w:r>
                <w:rPr>
                  <w:color w:val="#410a8c"/>
                  <w:u w:val="single"/>
                </w:rPr>
                <w:t xml:space="preserve">T. Cardon</w:t>
              </w:r>
            </w:hyperlink>
            <w:r>
              <w:rPr/>
              <w:t xml:space="preserve">,</w:t>
            </w:r>
            <w:hyperlink r:id="rId54" w:history="1">
              <w:r>
                <w:rPr>
                  <w:color w:val="#410a8c"/>
                  <w:u w:val="single"/>
                </w:rPr>
                <w:t xml:space="preserve">Aurélie Chantran</w:t>
              </w:r>
            </w:hyperlink>
            <w:r>
              <w:rPr/>
              <w:t xml:space="preserve">et al.</w:t>
            </w:r>
          </w:p>
          <w:p>
            <w:pPr/>
            <w:r>
              <w:rPr/>
              <w:t xml:space="preserve">Service archéologique interdépartemental Yvelines - Hauts-de-Seine. 2019</w:t>
            </w:r>
          </w:p>
          <w:p>
            <w:pPr/>
            <w:r>
              <w:rPr/>
              <w:t xml:space="preserve">Rapport</w:t>
            </w:r>
          </w:p>
          <w:p>
            <w:pPr/>
            <w:hyperlink r:id="rId59" w:history="1">
              <w:r>
                <w:rPr>
                  <w:color w:val="#410a8c"/>
                  <w:u w:val="single"/>
                </w:rPr>
                <w:t xml:space="preserve">halshs-03972914v1</w:t>
              </w:r>
            </w:hyperlink>
          </w:p>
        </w:tc>
      </w:tr>
      <w:tr>
        <w:trPr/>
        <w:tc>
          <w:tcPr>
            <w:noWrap/>
          </w:tcPr>
          <w:p>
            <w:pPr>
              <w:spacing w:after="200"/>
            </w:pPr>
            <w:hyperlink r:id="rId64" w:history="1">
              <w:r>
                <w:rPr>
                  <w:color w:val="1e198e"/>
                  <w:b w:val="1"/>
                  <w:bCs w:val="1"/>
                  <w:u w:val="single"/>
                </w:rPr>
                <w:t xml:space="preserve">Poissy, rues du 11 novembre 1918, de la Libération et du 8 mai 1945 (Yvelines, Île-de-France), rapport de fouille</w:t>
              </w:r>
            </w:hyperlink>
          </w:p>
          <w:p>
            <w:pPr/>
            <w:hyperlink r:id="rId60" w:history="1">
              <w:r>
                <w:rPr>
                  <w:color w:val="#410a8c"/>
                  <w:u w:val="single"/>
                </w:rPr>
                <w:t xml:space="preserve">Nicolas Girault</w:t>
              </w:r>
            </w:hyperlink>
            <w:r>
              <w:rPr/>
              <w:t xml:space="preserve">,</w:t>
            </w:r>
            <w:hyperlink r:id="rId65" w:history="1">
              <w:r>
                <w:rPr>
                  <w:color w:val="#410a8c"/>
                  <w:u w:val="single"/>
                </w:rPr>
                <w:t xml:space="preserve">Annelise Binois</w:t>
              </w:r>
            </w:hyperlink>
            <w:r>
              <w:rPr/>
              <w:t xml:space="preserve">,</w:t>
            </w:r>
            <w:hyperlink r:id="rId62" w:history="1">
              <w:r>
                <w:rPr>
                  <w:color w:val="#410a8c"/>
                  <w:u w:val="single"/>
                </w:rPr>
                <w:t xml:space="preserve">Aurélia Borvon</w:t>
              </w:r>
            </w:hyperlink>
            <w:r>
              <w:rPr/>
              <w:t xml:space="preserve">,</w:t>
            </w:r>
            <w:hyperlink r:id="rId66" w:history="1">
              <w:r>
                <w:rPr>
                  <w:color w:val="#410a8c"/>
                  <w:u w:val="single"/>
                </w:rPr>
                <w:t xml:space="preserve">Thibault Cardon</w:t>
              </w:r>
            </w:hyperlink>
            <w:r>
              <w:rPr/>
              <w:t xml:space="preserve">,</w:t>
            </w:r>
            <w:hyperlink r:id="rId54" w:history="1">
              <w:r>
                <w:rPr>
                  <w:color w:val="#410a8c"/>
                  <w:u w:val="single"/>
                </w:rPr>
                <w:t xml:space="preserve">Aurélie Chantran</w:t>
              </w:r>
            </w:hyperlink>
            <w:r>
              <w:rPr/>
              <w:t xml:space="preserve">et al.</w:t>
            </w:r>
          </w:p>
          <w:p>
            <w:pPr/>
            <w:r>
              <w:rPr/>
              <w:t xml:space="preserve">[Rapport Technique] Service archéologique interdépartemental Yvelines/Hauts-de-Seine; Service régional de l'Archéologie Île-de-France. 2019, pp.1195</w:t>
            </w:r>
          </w:p>
          <w:p>
            <w:pPr/>
            <w:r>
              <w:rPr/>
              <w:t xml:space="preserve">Rapport</w:t>
            </w:r>
            <w:r>
              <w:rPr/>
              <w:t xml:space="preserve"> (rapport de recherche)</w:t>
            </w:r>
          </w:p>
          <w:p>
            <w:pPr/>
            <w:hyperlink r:id="rId64" w:history="1">
              <w:r>
                <w:rPr>
                  <w:color w:val="#410a8c"/>
                  <w:u w:val="single"/>
                </w:rPr>
                <w:t xml:space="preserve">hal-02365483v1</w:t>
              </w:r>
            </w:hyperlink>
          </w:p>
        </w:tc>
      </w:tr>
      <w:tr>
        <w:trPr/>
        <w:tc>
          <w:tcPr>
            <w:noWrap/>
          </w:tcPr>
          <w:p>
            <w:pPr>
              <w:spacing w:after="200"/>
            </w:pPr>
            <w:hyperlink r:id="rId67" w:history="1">
              <w:r>
                <w:rPr>
                  <w:color w:val="1e198e"/>
                  <w:b w:val="1"/>
                  <w:bCs w:val="1"/>
                  <w:u w:val="single"/>
                </w:rPr>
                <w:t xml:space="preserve">Loches - Le château. Septième campagne de fouilles programmées (2019) L’église Saint-Ours - Tombeau de Ludovic Sforza. Rapport de fouilles archéologiques programmées</w:t>
              </w:r>
            </w:hyperlink>
          </w:p>
          <w:p>
            <w:pPr/>
            <w:hyperlink r:id="rId14" w:history="1">
              <w:r>
                <w:rPr>
                  <w:color w:val="#410a8c"/>
                  <w:u w:val="single"/>
                </w:rPr>
                <w:t xml:space="preserve">Pierre Papin</w:t>
              </w:r>
            </w:hyperlink>
            <w:r>
              <w:rPr/>
              <w:t xml:space="preserve">,</w:t>
            </w:r>
            <w:hyperlink r:id="rId15" w:history="1">
              <w:r>
                <w:rPr>
                  <w:color w:val="#410a8c"/>
                  <w:u w:val="single"/>
                </w:rPr>
                <w:t xml:space="preserve">Matthieu Gaultier</w:t>
              </w:r>
            </w:hyperlink>
            <w:r>
              <w:rPr/>
              <w:t xml:space="preserve">,</w:t>
            </w:r>
            <w:hyperlink r:id="rId68" w:history="1">
              <w:r>
                <w:rPr>
                  <w:color w:val="#410a8c"/>
                  <w:u w:val="single"/>
                </w:rPr>
                <w:t xml:space="preserve">Céline Aunay</w:t>
              </w:r>
            </w:hyperlink>
            <w:r>
              <w:rPr/>
              <w:t xml:space="preserve">,</w:t>
            </w:r>
            <w:hyperlink r:id="rId69" w:history="1">
              <w:r>
                <w:rPr>
                  <w:color w:val="#410a8c"/>
                  <w:u w:val="single"/>
                </w:rPr>
                <w:t xml:space="preserve">Céline Bonnot-Diconne</w:t>
              </w:r>
            </w:hyperlink>
            <w:r>
              <w:rPr/>
              <w:t xml:space="preserve">,</w:t>
            </w:r>
            <w:hyperlink r:id="rId70" w:history="1">
              <w:r>
                <w:rPr>
                  <w:color w:val="#410a8c"/>
                  <w:u w:val="single"/>
                </w:rPr>
                <w:t xml:space="preserve">Philippe Husi</w:t>
              </w:r>
            </w:hyperlink>
            <w:r>
              <w:rPr/>
              <w:t xml:space="preserve">et al.</w:t>
            </w:r>
          </w:p>
          <w:p>
            <w:pPr/>
            <w:r>
              <w:rPr/>
              <w:t xml:space="preserve">[Rapport de recherche] Conseil départemental d'Indre-et-Loire. Tours; SRA Centre. 2019, 2 vol. (186 p., 241 p.)</w:t>
            </w:r>
          </w:p>
          <w:p>
            <w:pPr/>
            <w:r>
              <w:rPr/>
              <w:t xml:space="preserve">Rapport</w:t>
            </w:r>
            <w:r>
              <w:rPr/>
              <w:t xml:space="preserve"> (rapport de recherche)</w:t>
            </w:r>
          </w:p>
          <w:p>
            <w:pPr/>
            <w:hyperlink r:id="rId67" w:history="1">
              <w:r>
                <w:rPr>
                  <w:color w:val="#410a8c"/>
                  <w:u w:val="single"/>
                </w:rPr>
                <w:t xml:space="preserve">hal-03657927v1</w:t>
              </w:r>
            </w:hyperlink>
          </w:p>
        </w:tc>
      </w:tr>
      <w:tr>
        <w:trPr/>
        <w:tc>
          <w:tcPr>
            <w:noWrap/>
          </w:tcPr>
          <w:p>
            <w:pPr>
              <w:spacing w:after="200"/>
            </w:pPr>
            <w:hyperlink r:id="rId71" w:history="1">
              <w:r>
                <w:rPr>
                  <w:color w:val="1e198e"/>
                  <w:b w:val="1"/>
                  <w:bCs w:val="1"/>
                  <w:u w:val="single"/>
                </w:rPr>
                <w:t xml:space="preserve">Les cimetières modernes « hors les murs » dans le nord-est de la France : topographie, modes / pratiques funéraires et populations des cimetières antérieurs au décret impérial de 1804 (XVIe-XVIIIe siècles) : Rapport d’activité 2019 1ère année</w:t>
              </w:r>
            </w:hyperlink>
          </w:p>
          <w:p>
            <w:pPr/>
            <w:hyperlink r:id="rId45" w:history="1">
              <w:r>
                <w:rPr>
                  <w:color w:val="#410a8c"/>
                  <w:u w:val="single"/>
                </w:rPr>
                <w:t xml:space="preserve">Myriam Dohr</w:t>
              </w:r>
            </w:hyperlink>
            <w:r>
              <w:rPr/>
              <w:t xml:space="preserve">,</w:t>
            </w:r>
            <w:hyperlink r:id="rId46" w:history="1">
              <w:r>
                <w:rPr>
                  <w:color w:val="#410a8c"/>
                  <w:u w:val="single"/>
                </w:rPr>
                <w:t xml:space="preserve">Carole Fossurier</w:t>
              </w:r>
            </w:hyperlink>
            <w:r>
              <w:rPr/>
              <w:t xml:space="preserve">,</w:t>
            </w:r>
            <w:hyperlink r:id="rId47" w:history="1">
              <w:r>
                <w:rPr>
                  <w:color w:val="#410a8c"/>
                  <w:u w:val="single"/>
                </w:rPr>
                <w:t xml:space="preserve">François Capron</w:t>
              </w:r>
            </w:hyperlink>
            <w:r>
              <w:rPr/>
              <w:t xml:space="preserve">,</w:t>
            </w:r>
            <w:hyperlink r:id="rId48" w:history="1">
              <w:r>
                <w:rPr>
                  <w:color w:val="#410a8c"/>
                  <w:u w:val="single"/>
                </w:rPr>
                <w:t xml:space="preserve">Boris Dottori</w:t>
              </w:r>
            </w:hyperlink>
            <w:r>
              <w:rPr/>
              <w:t xml:space="preserve">,</w:t>
            </w:r>
            <w:hyperlink r:id="rId49" w:history="1">
              <w:r>
                <w:rPr>
                  <w:color w:val="#410a8c"/>
                  <w:u w:val="single"/>
                </w:rPr>
                <w:t xml:space="preserve">Vincent Hadot</w:t>
              </w:r>
            </w:hyperlink>
            <w:r>
              <w:rPr/>
              <w:t xml:space="preserve">et al.</w:t>
            </w:r>
          </w:p>
          <w:p>
            <w:pPr/>
            <w:r>
              <w:rPr/>
              <w:t xml:space="preserve">[Rapport de recherche] INRAP. 2019</w:t>
            </w:r>
          </w:p>
          <w:p>
            <w:pPr/>
            <w:r>
              <w:rPr/>
              <w:t xml:space="preserve">Rapport</w:t>
            </w:r>
            <w:r>
              <w:rPr/>
              <w:t xml:space="preserve"> (rapport de recherche)</w:t>
            </w:r>
          </w:p>
          <w:p>
            <w:pPr/>
            <w:hyperlink r:id="rId71" w:history="1">
              <w:r>
                <w:rPr>
                  <w:color w:val="#410a8c"/>
                  <w:u w:val="single"/>
                </w:rPr>
                <w:t xml:space="preserve">hal-03106908v2</w:t>
              </w:r>
            </w:hyperlink>
          </w:p>
        </w:tc>
      </w:tr>
      <w:tr>
        <w:trPr/>
        <w:tc>
          <w:tcPr>
            <w:noWrap/>
          </w:tcPr>
          <w:p>
            <w:pPr>
              <w:spacing w:after="200"/>
            </w:pPr>
            <w:hyperlink r:id="rId72" w:history="1">
              <w:r>
                <w:rPr>
                  <w:color w:val="1e198e"/>
                  <w:b w:val="1"/>
                  <w:bCs w:val="1"/>
                  <w:u w:val="single"/>
                </w:rPr>
                <w:t xml:space="preserve">Annecy, Haute-Savoie, Auvergne–Rhône-Alpes, 39, avenue des Romains, Vol. 1</w:t>
              </w:r>
            </w:hyperlink>
          </w:p>
          <w:p>
            <w:pPr/>
            <w:hyperlink r:id="rId73" w:history="1">
              <w:r>
                <w:rPr>
                  <w:color w:val="#410a8c"/>
                  <w:u w:val="single"/>
                </w:rPr>
                <w:t xml:space="preserve">Franck Gabayet</w:t>
              </w:r>
            </w:hyperlink>
            <w:r>
              <w:rPr/>
              <w:t xml:space="preserve">,</w:t>
            </w:r>
            <w:hyperlink r:id="rId74" w:history="1">
              <w:r>
                <w:rPr>
                  <w:color w:val="#410a8c"/>
                  <w:u w:val="single"/>
                </w:rPr>
                <w:t xml:space="preserve">Natacha Crepeau</w:t>
              </w:r>
            </w:hyperlink>
            <w:r>
              <w:rPr/>
              <w:t xml:space="preserve">,</w:t>
            </w:r>
            <w:hyperlink r:id="rId75" w:history="1">
              <w:r>
                <w:rPr>
                  <w:color w:val="#410a8c"/>
                  <w:u w:val="single"/>
                </w:rPr>
                <w:t xml:space="preserve">Jean-Claude Béal</w:t>
              </w:r>
            </w:hyperlink>
            <w:r>
              <w:rPr/>
              <w:t xml:space="preserve">,</w:t>
            </w:r>
            <w:hyperlink r:id="rId76" w:history="1">
              <w:r>
                <w:rPr>
                  <w:color w:val="#410a8c"/>
                  <w:u w:val="single"/>
                </w:rPr>
                <w:t xml:space="preserve">Stéphanie Bigot</w:t>
              </w:r>
            </w:hyperlink>
            <w:r>
              <w:rPr/>
              <w:t xml:space="preserve">,</w:t>
            </w:r>
            <w:hyperlink r:id="rId77" w:history="1">
              <w:r>
                <w:rPr>
                  <w:color w:val="#410a8c"/>
                  <w:u w:val="single"/>
                </w:rPr>
                <w:t xml:space="preserve">Christine Bonnet</w:t>
              </w:r>
            </w:hyperlink>
            <w:r>
              <w:rPr/>
              <w:t xml:space="preserve">et al.</w:t>
            </w:r>
          </w:p>
          <w:p>
            <w:pPr/>
            <w:r>
              <w:rPr/>
              <w:t xml:space="preserve">Inrap. 2019, 315 p</w:t>
            </w:r>
          </w:p>
          <w:p>
            <w:pPr/>
            <w:r>
              <w:rPr/>
              <w:t xml:space="preserve">Rapport</w:t>
            </w:r>
            <w:r>
              <w:rPr/>
              <w:t xml:space="preserve"> (rapport de recherche)</w:t>
            </w:r>
          </w:p>
          <w:p>
            <w:pPr/>
            <w:hyperlink r:id="rId72" w:history="1">
              <w:r>
                <w:rPr>
                  <w:color w:val="#410a8c"/>
                  <w:u w:val="single"/>
                </w:rPr>
                <w:t xml:space="preserve">hal-04150238v1</w:t>
              </w:r>
            </w:hyperlink>
          </w:p>
        </w:tc>
      </w:tr>
      <w:tr>
        <w:trPr/>
        <w:tc>
          <w:tcPr>
            <w:noWrap/>
          </w:tcPr>
          <w:p>
            <w:pPr>
              <w:spacing w:after="200"/>
            </w:pPr>
            <w:hyperlink r:id="rId78" w:history="1">
              <w:r>
                <w:rPr>
                  <w:color w:val="1e198e"/>
                  <w:b w:val="1"/>
                  <w:bCs w:val="1"/>
                  <w:u w:val="single"/>
                </w:rPr>
                <w:t xml:space="preserve">Ancenis (44), &amp;quot;Château, logis Renaissance</w:t>
              </w:r>
            </w:hyperlink>
          </w:p>
          <w:p>
            <w:pPr/>
            <w:hyperlink r:id="rId79" w:history="1">
              <w:r>
                <w:rPr>
                  <w:color w:val="#410a8c"/>
                  <w:u w:val="single"/>
                </w:rPr>
                <w:t xml:space="preserve">Pierre Martin</w:t>
              </w:r>
            </w:hyperlink>
            <w:r>
              <w:rPr/>
              <w:t xml:space="preserve">,</w:t>
            </w:r>
            <w:hyperlink r:id="rId80" w:history="1">
              <w:r>
                <w:rPr>
                  <w:color w:val="#410a8c"/>
                  <w:u w:val="single"/>
                </w:rPr>
                <w:t xml:space="preserve">Fabien Briand</w:t>
              </w:r>
            </w:hyperlink>
            <w:r>
              <w:rPr/>
              <w:t xml:space="preserve">,</w:t>
            </w:r>
            <w:hyperlink r:id="rId81" w:history="1">
              <w:r>
                <w:rPr>
                  <w:color w:val="#410a8c"/>
                  <w:u w:val="single"/>
                </w:rPr>
                <w:t xml:space="preserve">Julien Noblet</w:t>
              </w:r>
            </w:hyperlink>
            <w:r>
              <w:rPr/>
              <w:t xml:space="preserve">,</w:t>
            </w:r>
            <w:hyperlink r:id="rId82" w:history="1">
              <w:r>
                <w:rPr>
                  <w:color w:val="#410a8c"/>
                  <w:u w:val="single"/>
                </w:rPr>
                <w:t xml:space="preserve">Magali Gary</w:t>
              </w:r>
            </w:hyperlink>
            <w:r>
              <w:rPr/>
              <w:t xml:space="preserve">,</w:t>
            </w:r>
            <w:hyperlink r:id="rId83" w:history="1">
              <w:r>
                <w:rPr>
                  <w:color w:val="#410a8c"/>
                  <w:u w:val="single"/>
                </w:rPr>
                <w:t xml:space="preserve">Bertrand Boquien</w:t>
              </w:r>
            </w:hyperlink>
            <w:r>
              <w:rPr/>
              <w:t xml:space="preserve">et al.</w:t>
            </w:r>
          </w:p>
          <w:p>
            <w:pPr/>
            <w:r>
              <w:rPr/>
              <w:t xml:space="preserve">[Rapport de recherche] Archeodunum. 2018, pp.218</w:t>
            </w:r>
          </w:p>
          <w:p>
            <w:pPr/>
            <w:r>
              <w:rPr/>
              <w:t xml:space="preserve">Rapport</w:t>
            </w:r>
            <w:r>
              <w:rPr/>
              <w:t xml:space="preserve"> (rapport de recherche)</w:t>
            </w:r>
          </w:p>
          <w:p>
            <w:pPr/>
            <w:hyperlink r:id="rId78" w:history="1">
              <w:r>
                <w:rPr>
                  <w:color w:val="#410a8c"/>
                  <w:u w:val="single"/>
                </w:rPr>
                <w:t xml:space="preserve">hal-04823037v1</w:t>
              </w:r>
            </w:hyperlink>
          </w:p>
        </w:tc>
      </w:tr>
      <w:tr>
        <w:trPr/>
        <w:tc>
          <w:tcPr>
            <w:noWrap/>
          </w:tcPr>
          <w:p>
            <w:pPr>
              <w:spacing w:after="200"/>
            </w:pPr>
            <w:hyperlink r:id="rId84" w:history="1">
              <w:r>
                <w:rPr>
                  <w:color w:val="1e198e"/>
                  <w:b w:val="1"/>
                  <w:bCs w:val="1"/>
                  <w:u w:val="single"/>
                </w:rPr>
                <w:t xml:space="preserve">Loches. Sixième campagne de fouilles programmées – la grande salle des comtes d’Anjou</w:t>
              </w:r>
            </w:hyperlink>
          </w:p>
          <w:p>
            <w:pPr/>
            <w:hyperlink r:id="rId14" w:history="1">
              <w:r>
                <w:rPr>
                  <w:color w:val="#410a8c"/>
                  <w:u w:val="single"/>
                </w:rPr>
                <w:t xml:space="preserve">Pierre Papin</w:t>
              </w:r>
            </w:hyperlink>
            <w:r>
              <w:rPr/>
              <w:t xml:space="preserve">,</w:t>
            </w:r>
            <w:hyperlink r:id="rId85" w:history="1">
              <w:r>
                <w:rPr>
                  <w:color w:val="#410a8c"/>
                  <w:u w:val="single"/>
                </w:rPr>
                <w:t xml:space="preserve">Samuel Riou</w:t>
              </w:r>
            </w:hyperlink>
            <w:r>
              <w:rPr/>
              <w:t xml:space="preserve">,</w:t>
            </w:r>
            <w:hyperlink r:id="rId68" w:history="1">
              <w:r>
                <w:rPr>
                  <w:color w:val="#410a8c"/>
                  <w:u w:val="single"/>
                </w:rPr>
                <w:t xml:space="preserve">Céline Aunay</w:t>
              </w:r>
            </w:hyperlink>
            <w:r>
              <w:rPr/>
              <w:t xml:space="preserve">,</w:t>
            </w:r>
            <w:hyperlink r:id="rId86" w:history="1">
              <w:r>
                <w:rPr>
                  <w:color w:val="#410a8c"/>
                  <w:u w:val="single"/>
                </w:rPr>
                <w:t xml:space="preserve">Laureline Cinçon</w:t>
              </w:r>
            </w:hyperlink>
            <w:r>
              <w:rPr/>
              <w:t xml:space="preserve">,</w:t>
            </w:r>
            <w:hyperlink r:id="rId70" w:history="1">
              <w:r>
                <w:rPr>
                  <w:color w:val="#410a8c"/>
                  <w:u w:val="single"/>
                </w:rPr>
                <w:t xml:space="preserve">Philippe Husi</w:t>
              </w:r>
            </w:hyperlink>
            <w:r>
              <w:rPr/>
              <w:t xml:space="preserve">et al.</w:t>
            </w:r>
          </w:p>
          <w:p>
            <w:pPr/>
            <w:r>
              <w:rPr/>
              <w:t xml:space="preserve">[Rapport de recherche] SADIL/CD37; SRA Centre. 2018</w:t>
            </w:r>
          </w:p>
          <w:p>
            <w:pPr/>
            <w:r>
              <w:rPr/>
              <w:t xml:space="preserve">Rapport</w:t>
            </w:r>
          </w:p>
          <w:p>
            <w:pPr/>
            <w:hyperlink r:id="rId84" w:history="1">
              <w:r>
                <w:rPr>
                  <w:color w:val="#410a8c"/>
                  <w:u w:val="single"/>
                </w:rPr>
                <w:t xml:space="preserve">hal-03657873v1</w:t>
              </w:r>
            </w:hyperlink>
          </w:p>
        </w:tc>
      </w:tr>
      <w:tr>
        <w:trPr/>
        <w:tc>
          <w:tcPr>
            <w:noWrap/>
          </w:tcPr>
          <w:p>
            <w:pPr>
              <w:spacing w:after="200"/>
            </w:pPr>
            <w:hyperlink r:id="rId87" w:history="1">
              <w:r>
                <w:rPr>
                  <w:color w:val="1e198e"/>
                  <w:b w:val="1"/>
                  <w:bCs w:val="1"/>
                  <w:u w:val="single"/>
                </w:rPr>
                <w:t xml:space="preserve">Loches. Cinquième campagne de fouilles programmées – la grande salle des comtes d’Anjou</w:t>
              </w:r>
            </w:hyperlink>
          </w:p>
          <w:p>
            <w:pPr/>
            <w:hyperlink r:id="rId14" w:history="1">
              <w:r>
                <w:rPr>
                  <w:color w:val="#410a8c"/>
                  <w:u w:val="single"/>
                </w:rPr>
                <w:t xml:space="preserve">Pierre Papin</w:t>
              </w:r>
            </w:hyperlink>
            <w:r>
              <w:rPr/>
              <w:t xml:space="preserve">,</w:t>
            </w:r>
            <w:hyperlink r:id="rId68" w:history="1">
              <w:r>
                <w:rPr>
                  <w:color w:val="#410a8c"/>
                  <w:u w:val="single"/>
                </w:rPr>
                <w:t xml:space="preserve">Céline Aunay</w:t>
              </w:r>
            </w:hyperlink>
            <w:r>
              <w:rPr/>
              <w:t xml:space="preserve">,</w:t>
            </w:r>
            <w:hyperlink r:id="rId88" w:history="1">
              <w:r>
                <w:rPr>
                  <w:color w:val="#410a8c"/>
                  <w:u w:val="single"/>
                </w:rPr>
                <w:t xml:space="preserve">Solveig Bourocher</w:t>
              </w:r>
            </w:hyperlink>
            <w:r>
              <w:rPr/>
              <w:t xml:space="preserve">,</w:t>
            </w:r>
            <w:hyperlink r:id="rId70" w:history="1">
              <w:r>
                <w:rPr>
                  <w:color w:val="#410a8c"/>
                  <w:u w:val="single"/>
                </w:rPr>
                <w:t xml:space="preserve">Philippe Husi</w:t>
              </w:r>
            </w:hyperlink>
            <w:r>
              <w:rPr/>
              <w:t xml:space="preserve">,</w:t>
            </w:r>
            <w:hyperlink r:id="rId89" w:history="1">
              <w:r>
                <w:rPr>
                  <w:color w:val="#410a8c"/>
                  <w:u w:val="single"/>
                </w:rPr>
                <w:t xml:space="preserve">Leparmentier Chloé</w:t>
              </w:r>
            </w:hyperlink>
            <w:r>
              <w:rPr/>
              <w:t xml:space="preserve">et al.</w:t>
            </w:r>
          </w:p>
          <w:p>
            <w:pPr/>
            <w:r>
              <w:rPr/>
              <w:t xml:space="preserve">[Rapport de recherche] SADIL/CD37; SRA Centre. 2018, 143 p. + annexes</w:t>
            </w:r>
          </w:p>
          <w:p>
            <w:pPr/>
            <w:r>
              <w:rPr/>
              <w:t xml:space="preserve">Rapport</w:t>
            </w:r>
          </w:p>
          <w:p>
            <w:pPr/>
            <w:hyperlink r:id="rId87" w:history="1">
              <w:r>
                <w:rPr>
                  <w:color w:val="#410a8c"/>
                  <w:u w:val="single"/>
                </w:rPr>
                <w:t xml:space="preserve">hal-03657862v1</w:t>
              </w:r>
            </w:hyperlink>
          </w:p>
        </w:tc>
      </w:tr>
      <w:tr>
        <w:trPr/>
        <w:tc>
          <w:tcPr>
            <w:noWrap/>
          </w:tcPr>
          <w:p>
            <w:pPr>
              <w:spacing w:after="200"/>
            </w:pPr>
            <w:hyperlink r:id="rId90" w:history="1">
              <w:r>
                <w:rPr>
                  <w:color w:val="1e198e"/>
                  <w:b w:val="1"/>
                  <w:bCs w:val="1"/>
                  <w:u w:val="single"/>
                </w:rPr>
                <w:t xml:space="preserve">Le château de Talmont (Talmont Saint-Hilaire, Vendée). Rapport final d’opération</w:t>
              </w:r>
            </w:hyperlink>
          </w:p>
          <w:p>
            <w:pPr/>
            <w:hyperlink r:id="rId91" w:history="1">
              <w:r>
                <w:rPr>
                  <w:color w:val="#410a8c"/>
                  <w:u w:val="single"/>
                </w:rPr>
                <w:t xml:space="preserve">Teddy Béthus</w:t>
              </w:r>
            </w:hyperlink>
            <w:r>
              <w:rPr/>
              <w:t xml:space="preserve">,</w:t>
            </w:r>
            <w:hyperlink r:id="rId92" w:history="1">
              <w:r>
                <w:rPr>
                  <w:color w:val="#410a8c"/>
                  <w:u w:val="single"/>
                </w:rPr>
                <w:t xml:space="preserve">Thomas Didot</w:t>
              </w:r>
            </w:hyperlink>
            <w:r>
              <w:rPr/>
              <w:t xml:space="preserve">,</w:t>
            </w:r>
            <w:hyperlink r:id="rId62" w:history="1">
              <w:r>
                <w:rPr>
                  <w:color w:val="#410a8c"/>
                  <w:u w:val="single"/>
                </w:rPr>
                <w:t xml:space="preserve">Aurélia Borvon</w:t>
              </w:r>
            </w:hyperlink>
            <w:r>
              <w:rPr/>
              <w:t xml:space="preserve">,</w:t>
            </w:r>
            <w:hyperlink r:id="rId93" w:history="1">
              <w:r>
                <w:rPr>
                  <w:color w:val="#410a8c"/>
                  <w:u w:val="single"/>
                </w:rPr>
                <w:t xml:space="preserve">Sarah Grenouilleau</w:t>
              </w:r>
            </w:hyperlink>
            <w:r>
              <w:rPr/>
              <w:t xml:space="preserve">,</w:t>
            </w:r>
            <w:hyperlink r:id="rId94" w:history="1">
              <w:r>
                <w:rPr>
                  <w:color w:val="#410a8c"/>
                  <w:u w:val="single"/>
                </w:rPr>
                <w:t xml:space="preserve">Nicolas Prouteau</w:t>
              </w:r>
            </w:hyperlink>
            <w:r>
              <w:rPr/>
              <w:t xml:space="preserve">et al.</w:t>
            </w:r>
          </w:p>
          <w:p>
            <w:pPr/>
            <w:r>
              <w:rPr/>
              <w:t xml:space="preserve">[Rapport de recherche] Conseil départemental de la Vendée. 2018</w:t>
            </w:r>
          </w:p>
          <w:p>
            <w:pPr/>
            <w:r>
              <w:rPr/>
              <w:t xml:space="preserve">Rapport</w:t>
            </w:r>
            <w:r>
              <w:rPr/>
              <w:t xml:space="preserve"> (rapport de recherche)</w:t>
            </w:r>
          </w:p>
          <w:p>
            <w:pPr/>
            <w:hyperlink r:id="rId90" w:history="1">
              <w:r>
                <w:rPr>
                  <w:color w:val="#410a8c"/>
                  <w:u w:val="single"/>
                </w:rPr>
                <w:t xml:space="preserve">halshs-02943335v1</w:t>
              </w:r>
            </w:hyperlink>
          </w:p>
        </w:tc>
      </w:tr>
      <w:tr>
        <w:trPr/>
        <w:tc>
          <w:tcPr>
            <w:noWrap/>
          </w:tcPr>
          <w:p>
            <w:pPr>
              <w:spacing w:after="200"/>
            </w:pPr>
            <w:hyperlink r:id="rId95" w:history="1">
              <w:r>
                <w:rPr>
                  <w:color w:val="1e198e"/>
                  <w:b w:val="1"/>
                  <w:bCs w:val="1"/>
                  <w:u w:val="single"/>
                </w:rPr>
                <w:t xml:space="preserve">Breteuil-sur-Iton (27), Rue du docteur Brière et rue Gilbert Daudin</w:t>
              </w:r>
            </w:hyperlink>
          </w:p>
          <w:p>
            <w:pPr/>
            <w:hyperlink r:id="rId96" w:history="1">
              <w:r>
                <w:rPr>
                  <w:color w:val="#410a8c"/>
                  <w:u w:val="single"/>
                </w:rPr>
                <w:t xml:space="preserve">David Jouneau</w:t>
              </w:r>
            </w:hyperlink>
            <w:r>
              <w:rPr/>
              <w:t xml:space="preserve">,</w:t>
            </w:r>
            <w:hyperlink r:id="rId97" w:history="1">
              <w:r>
                <w:rPr>
                  <w:color w:val="#410a8c"/>
                  <w:u w:val="single"/>
                </w:rPr>
                <w:t xml:space="preserve">Chhavy-Cyril Tan</w:t>
              </w:r>
            </w:hyperlink>
            <w:r>
              <w:rPr/>
              <w:t xml:space="preserve">,</w:t>
            </w:r>
            <w:hyperlink r:id="rId98" w:history="1">
              <w:r>
                <w:rPr>
                  <w:color w:val="#410a8c"/>
                  <w:u w:val="single"/>
                </w:rPr>
                <w:t xml:space="preserve">Julien Collombet</w:t>
              </w:r>
            </w:hyperlink>
            <w:r>
              <w:rPr/>
              <w:t xml:space="preserve">,</w:t>
            </w:r>
            <w:hyperlink r:id="rId99" w:history="1">
              <w:r>
                <w:rPr>
                  <w:color w:val="#410a8c"/>
                  <w:u w:val="single"/>
                </w:rPr>
                <w:t xml:space="preserve">Adrien Dubois</w:t>
              </w:r>
            </w:hyperlink>
            <w:r>
              <w:rPr/>
              <w:t xml:space="preserve">,</w:t>
            </w:r>
            <w:hyperlink r:id="rId100" w:history="1">
              <w:r>
                <w:rPr>
                  <w:color w:val="#410a8c"/>
                  <w:u w:val="single"/>
                </w:rPr>
                <w:t xml:space="preserve">Aurélie Ducreux</w:t>
              </w:r>
            </w:hyperlink>
            <w:r>
              <w:rPr/>
              <w:t xml:space="preserve">et al.</w:t>
            </w:r>
          </w:p>
          <w:p>
            <w:pPr/>
            <w:r>
              <w:rPr/>
              <w:t xml:space="preserve">[Rapport de recherche] Archeodunum. 2018, pp.334</w:t>
            </w:r>
          </w:p>
          <w:p>
            <w:pPr/>
            <w:r>
              <w:rPr/>
              <w:t xml:space="preserve">Rapport</w:t>
            </w:r>
            <w:r>
              <w:rPr/>
              <w:t xml:space="preserve"> (rapport de recherche)</w:t>
            </w:r>
          </w:p>
          <w:p>
            <w:pPr/>
            <w:hyperlink r:id="rId95" w:history="1">
              <w:r>
                <w:rPr>
                  <w:color w:val="#410a8c"/>
                  <w:u w:val="single"/>
                </w:rPr>
                <w:t xml:space="preserve">hal-04803064v1</w:t>
              </w:r>
            </w:hyperlink>
          </w:p>
        </w:tc>
      </w:tr>
      <w:tr>
        <w:trPr/>
        <w:tc>
          <w:tcPr>
            <w:noWrap/>
          </w:tcPr>
          <w:p>
            <w:pPr>
              <w:spacing w:after="200"/>
            </w:pPr>
            <w:hyperlink r:id="rId101" w:history="1">
              <w:r>
                <w:rPr>
                  <w:color w:val="1e198e"/>
                  <w:b w:val="1"/>
                  <w:bCs w:val="1"/>
                  <w:u w:val="single"/>
                </w:rPr>
                <w:t xml:space="preserve">Serris (Seine-et-Marne), ZAC du Couternois : &amp;quot;La Pièce du bois des Dames&amp;quot; : rapport de fouille</w:t>
              </w:r>
            </w:hyperlink>
          </w:p>
          <w:p>
            <w:pPr/>
            <w:hyperlink r:id="rId102" w:history="1">
              <w:r>
                <w:rPr>
                  <w:color w:val="#410a8c"/>
                  <w:u w:val="single"/>
                </w:rPr>
                <w:t xml:space="preserve">Eddy Sethian</w:t>
              </w:r>
            </w:hyperlink>
            <w:r>
              <w:rPr/>
              <w:t xml:space="preserve">,</w:t>
            </w:r>
            <w:hyperlink r:id="rId103" w:history="1">
              <w:r>
                <w:rPr>
                  <w:color w:val="#410a8c"/>
                  <w:u w:val="single"/>
                </w:rPr>
                <w:t xml:space="preserve">François Gentili</w:t>
              </w:r>
            </w:hyperlink>
            <w:r>
              <w:rPr/>
              <w:t xml:space="preserve">,</w:t>
            </w:r>
            <w:hyperlink r:id="rId104" w:history="1">
              <w:r>
                <w:rPr>
                  <w:color w:val="#410a8c"/>
                  <w:u w:val="single"/>
                </w:rPr>
                <w:t xml:space="preserve">Aurélia Alligri</w:t>
              </w:r>
            </w:hyperlink>
            <w:r>
              <w:rPr/>
              <w:t xml:space="preserve">,</w:t>
            </w:r>
            <w:hyperlink r:id="rId25" w:history="1">
              <w:r>
                <w:rPr>
                  <w:color w:val="#410a8c"/>
                  <w:u w:val="single"/>
                </w:rPr>
                <w:t xml:space="preserve">Olivier Bauchet</w:t>
              </w:r>
            </w:hyperlink>
            <w:r>
              <w:rPr/>
              <w:t xml:space="preserve">,</w:t>
            </w:r>
            <w:hyperlink r:id="rId105" w:history="1">
              <w:r>
                <w:rPr>
                  <w:color w:val="#410a8c"/>
                  <w:u w:val="single"/>
                </w:rPr>
                <w:t xml:space="preserve">Philippe Bet</w:t>
              </w:r>
            </w:hyperlink>
            <w:r>
              <w:rPr/>
              <w:t xml:space="preserve">et al.</w:t>
            </w:r>
          </w:p>
          <w:p>
            <w:pPr/>
            <w:r>
              <w:rPr/>
              <w:t xml:space="preserve">Inrap - Centre Île-de-France; Service régional de l'archéologie d'Île-de-France. 2017, 3 vol. (496, 645, 334 p. ) : 286 fig., ill. en noir et en coul., couv. ill. en coul. ; 30 cm</w:t>
            </w:r>
          </w:p>
          <w:p>
            <w:pPr/>
            <w:r>
              <w:rPr/>
              <w:t xml:space="preserve">Rapport</w:t>
            </w:r>
            <w:r>
              <w:rPr/>
              <w:t xml:space="preserve"> (rapport de recherche)</w:t>
            </w:r>
          </w:p>
          <w:p>
            <w:pPr/>
            <w:hyperlink r:id="rId101" w:history="1">
              <w:r>
                <w:rPr>
                  <w:color w:val="#410a8c"/>
                  <w:u w:val="single"/>
                </w:rPr>
                <w:t xml:space="preserve">hal-04601286v1</w:t>
              </w:r>
            </w:hyperlink>
          </w:p>
        </w:tc>
      </w:tr>
      <w:tr>
        <w:trPr/>
        <w:tc>
          <w:tcPr>
            <w:noWrap/>
          </w:tcPr>
          <w:p>
            <w:pPr>
              <w:spacing w:after="200"/>
            </w:pPr>
            <w:hyperlink r:id="rId106" w:history="1">
              <w:r>
                <w:rPr>
                  <w:color w:val="1e198e"/>
                  <w:b w:val="1"/>
                  <w:bCs w:val="1"/>
                  <w:u w:val="single"/>
                </w:rPr>
                <w:t xml:space="preserve">Loches - Le Château. Quatrième campagne de fouilles programmées – la grande salle des comtes d’Anjou</w:t>
              </w:r>
            </w:hyperlink>
          </w:p>
          <w:p>
            <w:pPr/>
            <w:hyperlink r:id="rId14" w:history="1">
              <w:r>
                <w:rPr>
                  <w:color w:val="#410a8c"/>
                  <w:u w:val="single"/>
                </w:rPr>
                <w:t xml:space="preserve">Pierre Papin</w:t>
              </w:r>
            </w:hyperlink>
            <w:r>
              <w:rPr/>
              <w:t xml:space="preserve">,</w:t>
            </w:r>
            <w:hyperlink r:id="rId68" w:history="1">
              <w:r>
                <w:rPr>
                  <w:color w:val="#410a8c"/>
                  <w:u w:val="single"/>
                </w:rPr>
                <w:t xml:space="preserve">Céline Aunay</w:t>
              </w:r>
            </w:hyperlink>
            <w:r>
              <w:rPr/>
              <w:t xml:space="preserve">,</w:t>
            </w:r>
            <w:hyperlink r:id="rId70" w:history="1">
              <w:r>
                <w:rPr>
                  <w:color w:val="#410a8c"/>
                  <w:u w:val="single"/>
                </w:rPr>
                <w:t xml:space="preserve">Philippe Husi</w:t>
              </w:r>
            </w:hyperlink>
            <w:r>
              <w:rPr/>
              <w:t xml:space="preserve">,</w:t>
            </w:r>
            <w:hyperlink r:id="rId107" w:history="1">
              <w:r>
                <w:rPr>
                  <w:color w:val="#410a8c"/>
                  <w:u w:val="single"/>
                </w:rPr>
                <w:t xml:space="preserve">Roland Irribarria</w:t>
              </w:r>
            </w:hyperlink>
            <w:r>
              <w:rPr/>
              <w:t xml:space="preserve">,</w:t>
            </w:r>
            <w:hyperlink r:id="rId108" w:history="1">
              <w:r>
                <w:rPr>
                  <w:color w:val="#410a8c"/>
                  <w:u w:val="single"/>
                </w:rPr>
                <w:t xml:space="preserve">Laure-Anne Millet-Richard</w:t>
              </w:r>
            </w:hyperlink>
            <w:r>
              <w:rPr/>
              <w:t xml:space="preserve">et al.</w:t>
            </w:r>
          </w:p>
          <w:p>
            <w:pPr/>
            <w:r>
              <w:rPr/>
              <w:t xml:space="preserve">[Rapport de recherche] SADIL/CD37; SRA Centre. 2017, 188 p</w:t>
            </w:r>
          </w:p>
          <w:p>
            <w:pPr/>
            <w:r>
              <w:rPr/>
              <w:t xml:space="preserve">Rapport</w:t>
            </w:r>
          </w:p>
          <w:p>
            <w:pPr/>
            <w:hyperlink r:id="rId106" w:history="1">
              <w:r>
                <w:rPr>
                  <w:color w:val="#410a8c"/>
                  <w:u w:val="single"/>
                </w:rPr>
                <w:t xml:space="preserve">hal-03657906v1</w:t>
              </w:r>
            </w:hyperlink>
          </w:p>
        </w:tc>
      </w:tr>
      <w:tr>
        <w:trPr/>
        <w:tc>
          <w:tcPr>
            <w:noWrap/>
          </w:tcPr>
          <w:p>
            <w:pPr>
              <w:spacing w:after="200"/>
            </w:pPr>
            <w:hyperlink r:id="rId109" w:history="1">
              <w:r>
                <w:rPr>
                  <w:color w:val="1e198e"/>
                  <w:b w:val="1"/>
                  <w:bCs w:val="1"/>
                  <w:u w:val="single"/>
                </w:rPr>
                <w:t xml:space="preserve">Vicq (78), rue du Radet</w:t>
              </w:r>
            </w:hyperlink>
          </w:p>
          <w:p>
            <w:pPr/>
            <w:hyperlink r:id="rId110" w:history="1">
              <w:r>
                <w:rPr>
                  <w:color w:val="#410a8c"/>
                  <w:u w:val="single"/>
                </w:rPr>
                <w:t xml:space="preserve">Marie Deschamp</w:t>
              </w:r>
            </w:hyperlink>
            <w:r>
              <w:rPr/>
              <w:t xml:space="preserve">,</w:t>
            </w:r>
            <w:hyperlink r:id="rId111" w:history="1">
              <w:r>
                <w:rPr>
                  <w:color w:val="#410a8c"/>
                  <w:u w:val="single"/>
                </w:rPr>
                <w:t xml:space="preserve">Marion Bernard</w:t>
              </w:r>
            </w:hyperlink>
            <w:r>
              <w:rPr/>
              <w:t xml:space="preserve">,</w:t>
            </w:r>
            <w:hyperlink r:id="rId112" w:history="1">
              <w:r>
                <w:rPr>
                  <w:color w:val="#410a8c"/>
                  <w:u w:val="single"/>
                </w:rPr>
                <w:t xml:space="preserve">Amélie-Aude Berthon</w:t>
              </w:r>
            </w:hyperlink>
            <w:r>
              <w:rPr/>
              <w:t xml:space="preserve">,</w:t>
            </w:r>
            <w:hyperlink r:id="rId113" w:history="1">
              <w:r>
                <w:rPr>
                  <w:color w:val="#410a8c"/>
                  <w:u w:val="single"/>
                </w:rPr>
                <w:t xml:space="preserve">Sonia Boutier</w:t>
              </w:r>
            </w:hyperlink>
            <w:r>
              <w:rPr/>
              <w:t xml:space="preserve">,</w:t>
            </w:r>
            <w:hyperlink r:id="rId114" w:history="1">
              <w:r>
                <w:rPr>
                  <w:color w:val="#410a8c"/>
                  <w:u w:val="single"/>
                </w:rPr>
                <w:t xml:space="preserve">Amandine Charles</w:t>
              </w:r>
            </w:hyperlink>
            <w:r>
              <w:rPr/>
              <w:t xml:space="preserve">et al.</w:t>
            </w:r>
          </w:p>
          <w:p>
            <w:pPr/>
            <w:r>
              <w:rPr/>
              <w:t xml:space="preserve">[Rapport de recherche] Service régional de l'Archéologie d'Île-de-France. 2017, pp.684</w:t>
            </w:r>
          </w:p>
          <w:p>
            <w:pPr/>
            <w:r>
              <w:rPr/>
              <w:t xml:space="preserve">Rapport</w:t>
            </w:r>
            <w:r>
              <w:rPr/>
              <w:t xml:space="preserve"> (rapport de recherche)</w:t>
            </w:r>
          </w:p>
          <w:p>
            <w:pPr/>
            <w:hyperlink r:id="rId109" w:history="1">
              <w:r>
                <w:rPr>
                  <w:color w:val="#410a8c"/>
                  <w:u w:val="single"/>
                </w:rPr>
                <w:t xml:space="preserve">hal-05538665v1</w:t>
              </w:r>
            </w:hyperlink>
          </w:p>
        </w:tc>
      </w:tr>
      <w:tr>
        <w:trPr/>
        <w:tc>
          <w:tcPr>
            <w:noWrap/>
          </w:tcPr>
          <w:p>
            <w:pPr>
              <w:spacing w:after="200"/>
            </w:pPr>
            <w:hyperlink r:id="rId115" w:history="1">
              <w:r>
                <w:rPr>
                  <w:color w:val="1e198e"/>
                  <w:b w:val="1"/>
                  <w:bCs w:val="1"/>
                  <w:u w:val="single"/>
                </w:rPr>
                <w:t xml:space="preserve">Loches. Troisième campagne de fouilles sur la forteresse - La Chapelle Saint-Louis</w:t>
              </w:r>
            </w:hyperlink>
          </w:p>
          <w:p>
            <w:pPr/>
            <w:hyperlink r:id="rId14" w:history="1">
              <w:r>
                <w:rPr>
                  <w:color w:val="#410a8c"/>
                  <w:u w:val="single"/>
                </w:rPr>
                <w:t xml:space="preserve">Pierre Papin</w:t>
              </w:r>
            </w:hyperlink>
            <w:r>
              <w:rPr/>
              <w:t xml:space="preserve">,</w:t>
            </w:r>
            <w:hyperlink r:id="rId88" w:history="1">
              <w:r>
                <w:rPr>
                  <w:color w:val="#410a8c"/>
                  <w:u w:val="single"/>
                </w:rPr>
                <w:t xml:space="preserve">Solveig Bourocher</w:t>
              </w:r>
            </w:hyperlink>
            <w:r>
              <w:rPr/>
              <w:t xml:space="preserve">,</w:t>
            </w:r>
            <w:hyperlink r:id="rId116" w:history="1">
              <w:r>
                <w:rPr>
                  <w:color w:val="#410a8c"/>
                  <w:u w:val="single"/>
                </w:rPr>
                <w:t xml:space="preserve">Vincent Hirn</w:t>
              </w:r>
            </w:hyperlink>
            <w:r>
              <w:rPr/>
              <w:t xml:space="preserve">,</w:t>
            </w:r>
            <w:hyperlink r:id="rId70" w:history="1">
              <w:r>
                <w:rPr>
                  <w:color w:val="#410a8c"/>
                  <w:u w:val="single"/>
                </w:rPr>
                <w:t xml:space="preserve">Philippe Husi</w:t>
              </w:r>
            </w:hyperlink>
            <w:r>
              <w:rPr/>
              <w:t xml:space="preserve">,</w:t>
            </w:r>
            <w:hyperlink r:id="rId108" w:history="1">
              <w:r>
                <w:rPr>
                  <w:color w:val="#410a8c"/>
                  <w:u w:val="single"/>
                </w:rPr>
                <w:t xml:space="preserve">Laure-Anne Millet-Richard</w:t>
              </w:r>
            </w:hyperlink>
            <w:r>
              <w:rPr/>
              <w:t xml:space="preserve">et al.</w:t>
            </w:r>
          </w:p>
          <w:p>
            <w:pPr/>
            <w:r>
              <w:rPr/>
              <w:t xml:space="preserve">[Rapport de recherche] SADIL/CD37; SRA Centre. 2016</w:t>
            </w:r>
          </w:p>
          <w:p>
            <w:pPr/>
            <w:r>
              <w:rPr/>
              <w:t xml:space="preserve">Rapport</w:t>
            </w:r>
          </w:p>
          <w:p>
            <w:pPr/>
            <w:hyperlink r:id="rId115" w:history="1">
              <w:r>
                <w:rPr>
                  <w:color w:val="#410a8c"/>
                  <w:u w:val="single"/>
                </w:rPr>
                <w:t xml:space="preserve">hal-03657915v1</w:t>
              </w:r>
            </w:hyperlink>
          </w:p>
        </w:tc>
      </w:tr>
      <w:tr>
        <w:trPr/>
        <w:tc>
          <w:tcPr>
            <w:noWrap/>
          </w:tcPr>
          <w:p>
            <w:pPr>
              <w:spacing w:after="200"/>
            </w:pPr>
            <w:hyperlink r:id="rId117" w:history="1">
              <w:r>
                <w:rPr>
                  <w:color w:val="1e198e"/>
                  <w:b w:val="1"/>
                  <w:bCs w:val="1"/>
                  <w:u w:val="single"/>
                </w:rPr>
                <w:t xml:space="preserve">Brion-près-Thouet (79), Château de Brion</w:t>
              </w:r>
            </w:hyperlink>
          </w:p>
          <w:p>
            <w:pPr/>
            <w:hyperlink r:id="rId118" w:history="1">
              <w:r>
                <w:rPr>
                  <w:color w:val="#410a8c"/>
                  <w:u w:val="single"/>
                </w:rPr>
                <w:t xml:space="preserve">Damien Ladiré</w:t>
              </w:r>
            </w:hyperlink>
            <w:r>
              <w:rPr/>
              <w:t xml:space="preserve">,</w:t>
            </w:r>
            <w:hyperlink r:id="rId119" w:history="1">
              <w:r>
                <w:rPr>
                  <w:color w:val="#410a8c"/>
                  <w:u w:val="single"/>
                </w:rPr>
                <w:t xml:space="preserve">Frédéric Puissant</w:t>
              </w:r>
            </w:hyperlink>
            <w:r>
              <w:rPr/>
              <w:t xml:space="preserve">,</w:t>
            </w:r>
            <w:hyperlink r:id="rId80" w:history="1">
              <w:r>
                <w:rPr>
                  <w:color w:val="#410a8c"/>
                  <w:u w:val="single"/>
                </w:rPr>
                <w:t xml:space="preserve">Fabien Briand</w:t>
              </w:r>
            </w:hyperlink>
            <w:r>
              <w:rPr/>
              <w:t xml:space="preserve">,</w:t>
            </w:r>
            <w:hyperlink r:id="rId82" w:history="1">
              <w:r>
                <w:rPr>
                  <w:color w:val="#410a8c"/>
                  <w:u w:val="single"/>
                </w:rPr>
                <w:t xml:space="preserve">Magali Gary</w:t>
              </w:r>
            </w:hyperlink>
            <w:r>
              <w:rPr/>
              <w:t xml:space="preserve">,</w:t>
            </w:r>
            <w:hyperlink r:id="rId62" w:history="1">
              <w:r>
                <w:rPr>
                  <w:color w:val="#410a8c"/>
                  <w:u w:val="single"/>
                </w:rPr>
                <w:t xml:space="preserve">Aurélia Borvon</w:t>
              </w:r>
            </w:hyperlink>
            <w:r>
              <w:rPr/>
              <w:t xml:space="preserve">et al.</w:t>
            </w:r>
          </w:p>
          <w:p>
            <w:pPr/>
            <w:r>
              <w:rPr/>
              <w:t xml:space="preserve">[Rapport de recherche] Archeodunum. 2015, pp.570 (3 Vol)</w:t>
            </w:r>
          </w:p>
          <w:p>
            <w:pPr/>
            <w:r>
              <w:rPr/>
              <w:t xml:space="preserve">Rapport</w:t>
            </w:r>
            <w:r>
              <w:rPr/>
              <w:t xml:space="preserve"> (rapport de recherche)</w:t>
            </w:r>
          </w:p>
          <w:p>
            <w:pPr/>
            <w:hyperlink r:id="rId117" w:history="1">
              <w:r>
                <w:rPr>
                  <w:color w:val="#410a8c"/>
                  <w:u w:val="single"/>
                </w:rPr>
                <w:t xml:space="preserve">hal-04803524v1</w:t>
              </w:r>
            </w:hyperlink>
          </w:p>
        </w:tc>
      </w:tr>
      <w:tr>
        <w:trPr/>
        <w:tc>
          <w:tcPr>
            <w:noWrap/>
          </w:tcPr>
          <w:p>
            <w:pPr>
              <w:spacing w:after="200"/>
            </w:pPr>
            <w:hyperlink r:id="rId120" w:history="1">
              <w:r>
                <w:rPr>
                  <w:color w:val="1e198e"/>
                  <w:b w:val="1"/>
                  <w:bCs w:val="1"/>
                  <w:u w:val="single"/>
                </w:rPr>
                <w:t xml:space="preserve">Sainte-Marie (35), &amp;quot;Saint-Julien&amp;quot; et &amp;quot;Pont Saint-Julien</w:t>
              </w:r>
            </w:hyperlink>
          </w:p>
          <w:p>
            <w:pPr/>
            <w:hyperlink r:id="rId121" w:history="1">
              <w:r>
                <w:rPr>
                  <w:color w:val="#410a8c"/>
                  <w:u w:val="single"/>
                </w:rPr>
                <w:t xml:space="preserve">Maxence Segard</w:t>
              </w:r>
            </w:hyperlink>
            <w:r>
              <w:rPr/>
              <w:t xml:space="preserve">,</w:t>
            </w:r>
            <w:hyperlink r:id="rId122" w:history="1">
              <w:r>
                <w:rPr>
                  <w:color w:val="#410a8c"/>
                  <w:u w:val="single"/>
                </w:rPr>
                <w:t xml:space="preserve">Charles Vasnier</w:t>
              </w:r>
            </w:hyperlink>
            <w:r>
              <w:rPr/>
              <w:t xml:space="preserve">,</w:t>
            </w:r>
            <w:hyperlink r:id="rId123" w:history="1">
              <w:r>
                <w:rPr>
                  <w:color w:val="#410a8c"/>
                  <w:u w:val="single"/>
                </w:rPr>
                <w:t xml:space="preserve">David Aoustin</w:t>
              </w:r>
            </w:hyperlink>
            <w:r>
              <w:rPr/>
              <w:t xml:space="preserve">,</w:t>
            </w:r>
            <w:hyperlink r:id="rId124" w:history="1">
              <w:r>
                <w:rPr>
                  <w:color w:val="#410a8c"/>
                  <w:u w:val="single"/>
                </w:rPr>
                <w:t xml:space="preserve">Adélaïde Hersant</w:t>
              </w:r>
            </w:hyperlink>
            <w:r>
              <w:rPr/>
              <w:t xml:space="preserve">,</w:t>
            </w:r>
            <w:hyperlink r:id="rId125" w:history="1">
              <w:r>
                <w:rPr>
                  <w:color w:val="#410a8c"/>
                  <w:u w:val="single"/>
                </w:rPr>
                <w:t xml:space="preserve">Nima Seadlou</w:t>
              </w:r>
            </w:hyperlink>
            <w:r>
              <w:rPr/>
              <w:t xml:space="preserve">et al.</w:t>
            </w:r>
          </w:p>
          <w:p>
            <w:pPr/>
            <w:r>
              <w:rPr/>
              <w:t xml:space="preserve">[Rapport de recherche] Archeodunum. 2015, pp.389 (1 vol.)</w:t>
            </w:r>
          </w:p>
          <w:p>
            <w:pPr/>
            <w:r>
              <w:rPr/>
              <w:t xml:space="preserve">Rapport</w:t>
            </w:r>
            <w:r>
              <w:rPr/>
              <w:t xml:space="preserve"> (rapport de recherche)</w:t>
            </w:r>
          </w:p>
          <w:p>
            <w:pPr/>
            <w:hyperlink r:id="rId120" w:history="1">
              <w:r>
                <w:rPr>
                  <w:color w:val="#410a8c"/>
                  <w:u w:val="single"/>
                </w:rPr>
                <w:t xml:space="preserve">hal-04845023v1</w:t>
              </w:r>
            </w:hyperlink>
          </w:p>
        </w:tc>
      </w:tr>
      <w:tr>
        <w:trPr/>
        <w:tc>
          <w:tcPr>
            <w:noWrap/>
          </w:tcPr>
          <w:p>
            <w:pPr>
              <w:spacing w:after="200"/>
            </w:pPr>
            <w:hyperlink r:id="rId126" w:history="1">
              <w:r>
                <w:rPr>
                  <w:color w:val="1e198e"/>
                  <w:b w:val="1"/>
                  <w:bCs w:val="1"/>
                  <w:u w:val="single"/>
                </w:rPr>
                <w:t xml:space="preserve">Louzy (79), La Socellière</w:t>
              </w:r>
            </w:hyperlink>
          </w:p>
          <w:p>
            <w:pPr/>
            <w:hyperlink r:id="rId118" w:history="1">
              <w:r>
                <w:rPr>
                  <w:color w:val="#410a8c"/>
                  <w:u w:val="single"/>
                </w:rPr>
                <w:t xml:space="preserve">Damien Ladiré</w:t>
              </w:r>
            </w:hyperlink>
            <w:r>
              <w:rPr/>
              <w:t xml:space="preserve">,</w:t>
            </w:r>
            <w:hyperlink r:id="rId80" w:history="1">
              <w:r>
                <w:rPr>
                  <w:color w:val="#410a8c"/>
                  <w:u w:val="single"/>
                </w:rPr>
                <w:t xml:space="preserve">Fabien Briand</w:t>
              </w:r>
            </w:hyperlink>
            <w:r>
              <w:rPr/>
              <w:t xml:space="preserve">,</w:t>
            </w:r>
            <w:hyperlink r:id="rId82" w:history="1">
              <w:r>
                <w:rPr>
                  <w:color w:val="#410a8c"/>
                  <w:u w:val="single"/>
                </w:rPr>
                <w:t xml:space="preserve">Magali Gary</w:t>
              </w:r>
            </w:hyperlink>
            <w:r>
              <w:rPr/>
              <w:t xml:space="preserve">,</w:t>
            </w:r>
            <w:hyperlink r:id="rId62" w:history="1">
              <w:r>
                <w:rPr>
                  <w:color w:val="#410a8c"/>
                  <w:u w:val="single"/>
                </w:rPr>
                <w:t xml:space="preserve">Aurélia Borvon</w:t>
              </w:r>
            </w:hyperlink>
            <w:r>
              <w:rPr/>
              <w:t xml:space="preserve">,</w:t>
            </w:r>
            <w:hyperlink r:id="rId11" w:history="1">
              <w:r>
                <w:rPr>
                  <w:color w:val="#410a8c"/>
                  <w:u w:val="single"/>
                </w:rPr>
                <w:t xml:space="preserve">Jean Soulat</w:t>
              </w:r>
            </w:hyperlink>
            <w:r>
              <w:rPr/>
              <w:t xml:space="preserve">et al.</w:t>
            </w:r>
          </w:p>
          <w:p>
            <w:pPr/>
            <w:r>
              <w:rPr/>
              <w:t xml:space="preserve">[Rapport de recherche] Archeodunum. 2015, pp.581 (3 Vol)</w:t>
            </w:r>
          </w:p>
          <w:p>
            <w:pPr/>
            <w:r>
              <w:rPr/>
              <w:t xml:space="preserve">Rapport</w:t>
            </w:r>
            <w:r>
              <w:rPr/>
              <w:t xml:space="preserve"> (rapport de recherche)</w:t>
            </w:r>
          </w:p>
          <w:p>
            <w:pPr/>
            <w:hyperlink r:id="rId126" w:history="1">
              <w:r>
                <w:rPr>
                  <w:color w:val="#410a8c"/>
                  <w:u w:val="single"/>
                </w:rPr>
                <w:t xml:space="preserve">hal-04803525v1</w:t>
              </w:r>
            </w:hyperlink>
          </w:p>
        </w:tc>
      </w:tr>
      <w:tr>
        <w:trPr/>
        <w:tc>
          <w:tcPr>
            <w:noWrap/>
          </w:tcPr>
          <w:p>
            <w:pPr>
              <w:spacing w:after="200"/>
            </w:pPr>
            <w:hyperlink r:id="rId127" w:history="1">
              <w:r>
                <w:rPr>
                  <w:color w:val="1e198e"/>
                  <w:b w:val="1"/>
                  <w:bCs w:val="1"/>
                  <w:u w:val="single"/>
                </w:rPr>
                <w:t xml:space="preserve">Valdivienne (86), &amp;quot;La Croix Caraque, deux aires d'ensilage du milieu du IXème siècle à la fin du XIème siècle à Salles-en-Toulon</w:t>
              </w:r>
            </w:hyperlink>
          </w:p>
          <w:p>
            <w:pPr/>
            <w:hyperlink r:id="rId97" w:history="1">
              <w:r>
                <w:rPr>
                  <w:color w:val="#410a8c"/>
                  <w:u w:val="single"/>
                </w:rPr>
                <w:t xml:space="preserve">Chhavy-Cyril Tan</w:t>
              </w:r>
            </w:hyperlink>
            <w:r>
              <w:rPr/>
              <w:t xml:space="preserve">,</w:t>
            </w:r>
            <w:hyperlink r:id="rId82" w:history="1">
              <w:r>
                <w:rPr>
                  <w:color w:val="#410a8c"/>
                  <w:u w:val="single"/>
                </w:rPr>
                <w:t xml:space="preserve">Magali Gary</w:t>
              </w:r>
            </w:hyperlink>
            <w:r>
              <w:rPr/>
              <w:t xml:space="preserve">,</w:t>
            </w:r>
            <w:hyperlink r:id="rId128" w:history="1">
              <w:r>
                <w:rPr>
                  <w:color w:val="#410a8c"/>
                  <w:u w:val="single"/>
                </w:rPr>
                <w:t xml:space="preserve">Geoffrey Leblé</w:t>
              </w:r>
            </w:hyperlink>
            <w:r>
              <w:rPr/>
              <w:t xml:space="preserve">,</w:t>
            </w:r>
            <w:hyperlink r:id="rId11" w:history="1">
              <w:r>
                <w:rPr>
                  <w:color w:val="#410a8c"/>
                  <w:u w:val="single"/>
                </w:rPr>
                <w:t xml:space="preserve">Jean Soulat</w:t>
              </w:r>
            </w:hyperlink>
            <w:r>
              <w:rPr/>
              <w:t xml:space="preserve">,</w:t>
            </w:r>
            <w:hyperlink r:id="rId129" w:history="1">
              <w:r>
                <w:rPr>
                  <w:color w:val="#410a8c"/>
                  <w:u w:val="single"/>
                </w:rPr>
                <w:t xml:space="preserve">Audrey Blanchard</w:t>
              </w:r>
            </w:hyperlink>
            <w:r>
              <w:rPr/>
              <w:t xml:space="preserve">et al.</w:t>
            </w:r>
          </w:p>
          <w:p>
            <w:pPr/>
            <w:r>
              <w:rPr/>
              <w:t xml:space="preserve">[Rapport de recherche] Archeodunum. 2015, pp.295 (1 Vol)</w:t>
            </w:r>
          </w:p>
          <w:p>
            <w:pPr/>
            <w:r>
              <w:rPr/>
              <w:t xml:space="preserve">Rapport</w:t>
            </w:r>
            <w:r>
              <w:rPr/>
              <w:t xml:space="preserve"> (rapport de recherche)</w:t>
            </w:r>
          </w:p>
          <w:p>
            <w:pPr/>
            <w:hyperlink r:id="rId127" w:history="1">
              <w:r>
                <w:rPr>
                  <w:color w:val="#410a8c"/>
                  <w:u w:val="single"/>
                </w:rPr>
                <w:t xml:space="preserve">hal-04845193v1</w:t>
              </w:r>
            </w:hyperlink>
          </w:p>
        </w:tc>
      </w:tr>
      <w:tr>
        <w:trPr/>
        <w:tc>
          <w:tcPr>
            <w:noWrap/>
          </w:tcPr>
          <w:p>
            <w:pPr>
              <w:spacing w:after="200"/>
            </w:pPr>
            <w:hyperlink r:id="rId130" w:history="1">
              <w:r>
                <w:rPr>
                  <w:color w:val="1e198e"/>
                  <w:b w:val="1"/>
                  <w:bCs w:val="1"/>
                  <w:u w:val="single"/>
                </w:rPr>
                <w:t xml:space="preserve">Plénée-Jugon (22), Carrière Gouviard, Les Champs Margareu</w:t>
              </w:r>
            </w:hyperlink>
          </w:p>
          <w:p>
            <w:pPr/>
            <w:hyperlink r:id="rId131" w:history="1">
              <w:r>
                <w:rPr>
                  <w:color w:val="#410a8c"/>
                  <w:u w:val="single"/>
                </w:rPr>
                <w:t xml:space="preserve">Mohamed Sassi</w:t>
              </w:r>
            </w:hyperlink>
            <w:r>
              <w:rPr/>
              <w:t xml:space="preserve">,</w:t>
            </w:r>
            <w:hyperlink r:id="rId129" w:history="1">
              <w:r>
                <w:rPr>
                  <w:color w:val="#410a8c"/>
                  <w:u w:val="single"/>
                </w:rPr>
                <w:t xml:space="preserve">Audrey Blanchard</w:t>
              </w:r>
            </w:hyperlink>
            <w:r>
              <w:rPr/>
              <w:t xml:space="preserve">,</w:t>
            </w:r>
            <w:hyperlink r:id="rId132" w:history="1">
              <w:r>
                <w:rPr>
                  <w:color w:val="#410a8c"/>
                  <w:u w:val="single"/>
                </w:rPr>
                <w:t xml:space="preserve">Julien Bohny</w:t>
              </w:r>
            </w:hyperlink>
            <w:r>
              <w:rPr/>
              <w:t xml:space="preserve">,</w:t>
            </w:r>
            <w:hyperlink r:id="rId133" w:history="1">
              <w:r>
                <w:rPr>
                  <w:color w:val="#410a8c"/>
                  <w:u w:val="single"/>
                </w:rPr>
                <w:t xml:space="preserve">Laetitia Cure</w:t>
              </w:r>
            </w:hyperlink>
            <w:r>
              <w:rPr/>
              <w:t xml:space="preserve">,</w:t>
            </w:r>
            <w:hyperlink r:id="rId134" w:history="1">
              <w:r>
                <w:rPr>
                  <w:color w:val="#410a8c"/>
                  <w:u w:val="single"/>
                </w:rPr>
                <w:t xml:space="preserve">Marion Ellouet</w:t>
              </w:r>
            </w:hyperlink>
            <w:r>
              <w:rPr/>
              <w:t xml:space="preserve">et al.</w:t>
            </w:r>
          </w:p>
          <w:p>
            <w:pPr/>
            <w:r>
              <w:rPr/>
              <w:t xml:space="preserve">[Rapport de recherche] Archeodunum. 2015, pp.638 (3 vol.)</w:t>
            </w:r>
          </w:p>
          <w:p>
            <w:pPr/>
            <w:r>
              <w:rPr/>
              <w:t xml:space="preserve">Rapport</w:t>
            </w:r>
            <w:r>
              <w:rPr/>
              <w:t xml:space="preserve"> (rapport de recherche)</w:t>
            </w:r>
          </w:p>
          <w:p>
            <w:pPr/>
            <w:hyperlink r:id="rId130" w:history="1">
              <w:r>
                <w:rPr>
                  <w:color w:val="#410a8c"/>
                  <w:u w:val="single"/>
                </w:rPr>
                <w:t xml:space="preserve">hal-04844876v1</w:t>
              </w:r>
            </w:hyperlink>
          </w:p>
        </w:tc>
      </w:tr>
      <w:tr>
        <w:trPr/>
        <w:tc>
          <w:tcPr>
            <w:noWrap/>
          </w:tcPr>
          <w:p>
            <w:pPr>
              <w:spacing w:after="200"/>
            </w:pPr>
            <w:hyperlink r:id="rId135" w:history="1">
              <w:r>
                <w:rPr>
                  <w:color w:val="1e198e"/>
                  <w:b w:val="1"/>
                  <w:bCs w:val="1"/>
                  <w:u w:val="single"/>
                </w:rPr>
                <w:t xml:space="preserve">Alençon (61), &amp;quot;La Providence - Berges de la Sarthe</w:t>
              </w:r>
            </w:hyperlink>
          </w:p>
          <w:p>
            <w:pPr/>
            <w:hyperlink r:id="rId80" w:history="1">
              <w:r>
                <w:rPr>
                  <w:color w:val="#410a8c"/>
                  <w:u w:val="single"/>
                </w:rPr>
                <w:t xml:space="preserve">Fabien Briand</w:t>
              </w:r>
            </w:hyperlink>
            <w:r>
              <w:rPr/>
              <w:t xml:space="preserve">,</w:t>
            </w:r>
            <w:hyperlink r:id="rId99" w:history="1">
              <w:r>
                <w:rPr>
                  <w:color w:val="#410a8c"/>
                  <w:u w:val="single"/>
                </w:rPr>
                <w:t xml:space="preserve">Adrien Dubois</w:t>
              </w:r>
            </w:hyperlink>
            <w:r>
              <w:rPr/>
              <w:t xml:space="preserve">,</w:t>
            </w:r>
            <w:hyperlink r:id="rId82" w:history="1">
              <w:r>
                <w:rPr>
                  <w:color w:val="#410a8c"/>
                  <w:u w:val="single"/>
                </w:rPr>
                <w:t xml:space="preserve">Magali Gary</w:t>
              </w:r>
            </w:hyperlink>
            <w:r>
              <w:rPr/>
              <w:t xml:space="preserve">,</w:t>
            </w:r>
            <w:hyperlink r:id="rId11" w:history="1">
              <w:r>
                <w:rPr>
                  <w:color w:val="#410a8c"/>
                  <w:u w:val="single"/>
                </w:rPr>
                <w:t xml:space="preserve">Jean Soulat</w:t>
              </w:r>
            </w:hyperlink>
            <w:r>
              <w:rPr/>
              <w:t xml:space="preserve">,</w:t>
            </w:r>
            <w:hyperlink r:id="rId136" w:history="1">
              <w:r>
                <w:rPr>
                  <w:color w:val="#410a8c"/>
                  <w:u w:val="single"/>
                </w:rPr>
                <w:t xml:space="preserve">Aline Colombier-Gougouzian</w:t>
              </w:r>
            </w:hyperlink>
            <w:r>
              <w:rPr/>
              <w:t xml:space="preserve">et al.</w:t>
            </w:r>
          </w:p>
          <w:p>
            <w:pPr/>
            <w:r>
              <w:rPr/>
              <w:t xml:space="preserve">[Rapport de recherche] Archeodunum. 2015, pp.404</w:t>
            </w:r>
          </w:p>
          <w:p>
            <w:pPr/>
            <w:r>
              <w:rPr/>
              <w:t xml:space="preserve">Rapport</w:t>
            </w:r>
            <w:r>
              <w:rPr/>
              <w:t xml:space="preserve"> (rapport de recherche)</w:t>
            </w:r>
          </w:p>
          <w:p>
            <w:pPr/>
            <w:hyperlink r:id="rId135" w:history="1">
              <w:r>
                <w:rPr>
                  <w:color w:val="#410a8c"/>
                  <w:u w:val="single"/>
                </w:rPr>
                <w:t xml:space="preserve">hal-04790912v1</w:t>
              </w:r>
            </w:hyperlink>
          </w:p>
        </w:tc>
      </w:tr>
      <w:tr>
        <w:trPr/>
        <w:tc>
          <w:tcPr>
            <w:noWrap/>
          </w:tcPr>
          <w:p>
            <w:pPr>
              <w:spacing w:after="200"/>
            </w:pPr>
            <w:hyperlink r:id="rId137" w:history="1">
              <w:r>
                <w:rPr>
                  <w:color w:val="1e198e"/>
                  <w:b w:val="1"/>
                  <w:bCs w:val="1"/>
                  <w:u w:val="single"/>
                </w:rPr>
                <w:t xml:space="preserve">Vicq, Réseau d’assainissement (voirie) (Yvelines, Île-de-France). Rapport de diagnostic (étude documentaire)</w:t>
              </w:r>
            </w:hyperlink>
          </w:p>
          <w:p>
            <w:pPr/>
            <w:hyperlink r:id="rId60" w:history="1">
              <w:r>
                <w:rPr>
                  <w:color w:val="#410a8c"/>
                  <w:u w:val="single"/>
                </w:rPr>
                <w:t xml:space="preserve">Nicolas Girault</w:t>
              </w:r>
            </w:hyperlink>
            <w:r>
              <w:rPr/>
              <w:t xml:space="preserve">,</w:t>
            </w:r>
            <w:hyperlink r:id="rId138" w:history="1">
              <w:r>
                <w:rPr>
                  <w:color w:val="#410a8c"/>
                  <w:u w:val="single"/>
                </w:rPr>
                <w:t xml:space="preserve">Séverine Gauduchon</w:t>
              </w:r>
            </w:hyperlink>
            <w:r>
              <w:rPr/>
              <w:t xml:space="preserve">,</w:t>
            </w:r>
            <w:hyperlink r:id="rId139" w:history="1">
              <w:r>
                <w:rPr>
                  <w:color w:val="#410a8c"/>
                  <w:u w:val="single"/>
                </w:rPr>
                <w:t xml:space="preserve">Benjamin van den Bossche</w:t>
              </w:r>
            </w:hyperlink>
            <w:r>
              <w:rPr/>
              <w:t xml:space="preserve">,</w:t>
            </w:r>
            <w:hyperlink r:id="rId11" w:history="1">
              <w:r>
                <w:rPr>
                  <w:color w:val="#410a8c"/>
                  <w:u w:val="single"/>
                </w:rPr>
                <w:t xml:space="preserve">Jean Soulat</w:t>
              </w:r>
            </w:hyperlink>
          </w:p>
          <w:p>
            <w:pPr/>
            <w:r>
              <w:rPr/>
              <w:t xml:space="preserve">[Rapport de recherche] Service archéologique interdépartemental Yvelines/Hauts-de-Seine; Service régional de l'Archéologie Île-de-France. 2015, pp.55</w:t>
            </w:r>
          </w:p>
          <w:p>
            <w:pPr/>
            <w:r>
              <w:rPr/>
              <w:t xml:space="preserve">Rapport</w:t>
            </w:r>
            <w:r>
              <w:rPr/>
              <w:t xml:space="preserve"> (rapport de recherche)</w:t>
            </w:r>
          </w:p>
          <w:p>
            <w:pPr/>
            <w:hyperlink r:id="rId137" w:history="1">
              <w:r>
                <w:rPr>
                  <w:color w:val="#410a8c"/>
                  <w:u w:val="single"/>
                </w:rPr>
                <w:t xml:space="preserve">hal-02365914v1</w:t>
              </w:r>
            </w:hyperlink>
          </w:p>
        </w:tc>
      </w:tr>
      <w:tr>
        <w:trPr/>
        <w:tc>
          <w:tcPr>
            <w:noWrap/>
          </w:tcPr>
          <w:p>
            <w:pPr>
              <w:spacing w:after="200"/>
            </w:pPr>
            <w:hyperlink r:id="rId140" w:history="1">
              <w:r>
                <w:rPr>
                  <w:color w:val="1e198e"/>
                  <w:b w:val="1"/>
                  <w:bCs w:val="1"/>
                  <w:u w:val="single"/>
                </w:rPr>
                <w:t xml:space="preserve">Saintes (17), Place de la Prison, square Machon et place Gustave Fort</w:t>
              </w:r>
            </w:hyperlink>
          </w:p>
          <w:p>
            <w:pPr/>
            <w:hyperlink r:id="rId141" w:history="1">
              <w:r>
                <w:rPr>
                  <w:color w:val="#410a8c"/>
                  <w:u w:val="single"/>
                </w:rPr>
                <w:t xml:space="preserve">Mélanie Lefils</w:t>
              </w:r>
            </w:hyperlink>
            <w:r>
              <w:rPr/>
              <w:t xml:space="preserve">,</w:t>
            </w:r>
            <w:hyperlink r:id="rId142" w:history="1">
              <w:r>
                <w:rPr>
                  <w:color w:val="#410a8c"/>
                  <w:u w:val="single"/>
                </w:rPr>
                <w:t xml:space="preserve">Lola Trin-Lacombe</w:t>
              </w:r>
            </w:hyperlink>
            <w:r>
              <w:rPr/>
              <w:t xml:space="preserve">,</w:t>
            </w:r>
            <w:hyperlink r:id="rId82" w:history="1">
              <w:r>
                <w:rPr>
                  <w:color w:val="#410a8c"/>
                  <w:u w:val="single"/>
                </w:rPr>
                <w:t xml:space="preserve">Magali Gary</w:t>
              </w:r>
            </w:hyperlink>
            <w:r>
              <w:rPr/>
              <w:t xml:space="preserve">,</w:t>
            </w:r>
            <w:hyperlink r:id="rId143" w:history="1">
              <w:r>
                <w:rPr>
                  <w:color w:val="#410a8c"/>
                  <w:u w:val="single"/>
                </w:rPr>
                <w:t xml:space="preserve">Alexandra Klinger</w:t>
              </w:r>
            </w:hyperlink>
            <w:r>
              <w:rPr/>
              <w:t xml:space="preserve">,</w:t>
            </w:r>
            <w:hyperlink r:id="rId144" w:history="1">
              <w:r>
                <w:rPr>
                  <w:color w:val="#410a8c"/>
                  <w:u w:val="single"/>
                </w:rPr>
                <w:t xml:space="preserve">Pierre-Marie Guihard</w:t>
              </w:r>
            </w:hyperlink>
            <w:r>
              <w:rPr/>
              <w:t xml:space="preserve">et al.</w:t>
            </w:r>
          </w:p>
          <w:p>
            <w:pPr/>
            <w:r>
              <w:rPr/>
              <w:t xml:space="preserve">[Rapport de recherche] Archeodunum. 2014, pp.377 (1 Vol)</w:t>
            </w:r>
          </w:p>
          <w:p>
            <w:pPr/>
            <w:r>
              <w:rPr/>
              <w:t xml:space="preserve">Rapport</w:t>
            </w:r>
            <w:r>
              <w:rPr/>
              <w:t xml:space="preserve"> (rapport de recherche)</w:t>
            </w:r>
          </w:p>
          <w:p>
            <w:pPr/>
            <w:hyperlink r:id="rId140" w:history="1">
              <w:r>
                <w:rPr>
                  <w:color w:val="#410a8c"/>
                  <w:u w:val="single"/>
                </w:rPr>
                <w:t xml:space="preserve">hal-04822687v1</w:t>
              </w:r>
            </w:hyperlink>
          </w:p>
        </w:tc>
      </w:tr>
      <w:tr>
        <w:trPr/>
        <w:tc>
          <w:tcPr>
            <w:noWrap/>
          </w:tcPr>
          <w:p>
            <w:pPr>
              <w:spacing w:after="200"/>
            </w:pPr>
            <w:hyperlink r:id="rId145" w:history="1">
              <w:r>
                <w:rPr>
                  <w:color w:val="1e198e"/>
                  <w:b w:val="1"/>
                  <w:bCs w:val="1"/>
                  <w:u w:val="single"/>
                </w:rPr>
                <w:t xml:space="preserve">Carquefou (44), ZAC du Clouët - Tranche 1</w:t>
              </w:r>
            </w:hyperlink>
          </w:p>
          <w:p>
            <w:pPr/>
            <w:hyperlink r:id="rId144" w:history="1">
              <w:r>
                <w:rPr>
                  <w:color w:val="#410a8c"/>
                  <w:u w:val="single"/>
                </w:rPr>
                <w:t xml:space="preserve">Pierre-Marie Guihard</w:t>
              </w:r>
            </w:hyperlink>
            <w:r>
              <w:rPr/>
              <w:t xml:space="preserve">,</w:t>
            </w:r>
            <w:hyperlink r:id="rId146" w:history="1">
              <w:r>
                <w:rPr>
                  <w:color w:val="#410a8c"/>
                  <w:u w:val="single"/>
                </w:rPr>
                <w:t xml:space="preserve">Catherine Latour</w:t>
              </w:r>
            </w:hyperlink>
            <w:r>
              <w:rPr/>
              <w:t xml:space="preserve">,</w:t>
            </w:r>
            <w:hyperlink r:id="rId147" w:history="1">
              <w:r>
                <w:rPr>
                  <w:color w:val="#410a8c"/>
                  <w:u w:val="single"/>
                </w:rPr>
                <w:t xml:space="preserve">Chloé Poirier-Coutansais</w:t>
              </w:r>
            </w:hyperlink>
            <w:r>
              <w:rPr/>
              <w:t xml:space="preserve">,</w:t>
            </w:r>
            <w:hyperlink r:id="rId148" w:history="1">
              <w:r>
                <w:rPr>
                  <w:color w:val="#410a8c"/>
                  <w:u w:val="single"/>
                </w:rPr>
                <w:t xml:space="preserve">Alexandre Polinski</w:t>
              </w:r>
            </w:hyperlink>
            <w:r>
              <w:rPr/>
              <w:t xml:space="preserve">,</w:t>
            </w:r>
            <w:hyperlink r:id="rId149" w:history="1">
              <w:r>
                <w:rPr>
                  <w:color w:val="#410a8c"/>
                  <w:u w:val="single"/>
                </w:rPr>
                <w:t xml:space="preserve">Nima Saedlou</w:t>
              </w:r>
            </w:hyperlink>
            <w:r>
              <w:rPr/>
              <w:t xml:space="preserve">et al.</w:t>
            </w:r>
          </w:p>
          <w:p>
            <w:pPr/>
            <w:r>
              <w:rPr/>
              <w:t xml:space="preserve">[Rapport de recherche] Archeodunum. 2014, pp.532 (3 vol.)</w:t>
            </w:r>
          </w:p>
          <w:p>
            <w:pPr/>
            <w:r>
              <w:rPr/>
              <w:t xml:space="preserve">Rapport</w:t>
            </w:r>
            <w:r>
              <w:rPr/>
              <w:t xml:space="preserve"> (rapport de recherche)</w:t>
            </w:r>
          </w:p>
          <w:p>
            <w:pPr/>
            <w:hyperlink r:id="rId145" w:history="1">
              <w:r>
                <w:rPr>
                  <w:color w:val="#410a8c"/>
                  <w:u w:val="single"/>
                </w:rPr>
                <w:t xml:space="preserve">hal-04845860v1</w:t>
              </w:r>
            </w:hyperlink>
          </w:p>
        </w:tc>
      </w:tr>
      <w:tr>
        <w:trPr/>
        <w:tc>
          <w:tcPr>
            <w:noWrap/>
          </w:tcPr>
          <w:p>
            <w:pPr>
              <w:spacing w:after="200"/>
            </w:pPr>
            <w:hyperlink r:id="rId150" w:history="1">
              <w:r>
                <w:rPr>
                  <w:color w:val="1e198e"/>
                  <w:b w:val="1"/>
                  <w:bCs w:val="1"/>
                  <w:u w:val="single"/>
                </w:rPr>
                <w:t xml:space="preserve">Bonnières-sur-Seine « ZAC Cœur de Ville - phase 1 » (Yvelines, Île-de-France). Rapport de diagnostic</w:t>
              </w:r>
            </w:hyperlink>
          </w:p>
          <w:p>
            <w:pPr/>
            <w:hyperlink r:id="rId138" w:history="1">
              <w:r>
                <w:rPr>
                  <w:color w:val="#410a8c"/>
                  <w:u w:val="single"/>
                </w:rPr>
                <w:t xml:space="preserve">Séverine Gauduchon</w:t>
              </w:r>
            </w:hyperlink>
            <w:r>
              <w:rPr/>
              <w:t xml:space="preserve">,</w:t>
            </w:r>
            <w:hyperlink r:id="rId151" w:history="1">
              <w:r>
                <w:rPr>
                  <w:color w:val="#410a8c"/>
                  <w:u w:val="single"/>
                </w:rPr>
                <w:t xml:space="preserve">Yvan Barat</w:t>
              </w:r>
            </w:hyperlink>
            <w:r>
              <w:rPr/>
              <w:t xml:space="preserve">,</w:t>
            </w:r>
            <w:hyperlink r:id="rId152" w:history="1">
              <w:r>
                <w:rPr>
                  <w:color w:val="#410a8c"/>
                  <w:u w:val="single"/>
                </w:rPr>
                <w:t xml:space="preserve">Grégory Debout</w:t>
              </w:r>
            </w:hyperlink>
            <w:r>
              <w:rPr/>
              <w:t xml:space="preserve">,</w:t>
            </w:r>
            <w:hyperlink r:id="rId153" w:history="1">
              <w:r>
                <w:rPr>
                  <w:color w:val="#410a8c"/>
                  <w:u w:val="single"/>
                </w:rPr>
                <w:t xml:space="preserve">Cynthia Jaulneau</w:t>
              </w:r>
            </w:hyperlink>
            <w:r>
              <w:rPr/>
              <w:t xml:space="preserve">,</w:t>
            </w:r>
            <w:hyperlink r:id="rId154" w:history="1">
              <w:r>
                <w:rPr>
                  <w:color w:val="#410a8c"/>
                  <w:u w:val="single"/>
                </w:rPr>
                <w:t xml:space="preserve">Yann Le Jeune</w:t>
              </w:r>
            </w:hyperlink>
            <w:r>
              <w:rPr/>
              <w:t xml:space="preserve">et al.</w:t>
            </w:r>
          </w:p>
          <w:p>
            <w:pPr/>
            <w:r>
              <w:rPr/>
              <w:t xml:space="preserve">Service régional de l’Archéologie d'Île-de-France; Service archéologique départemental des Yvelines. 2012, pp.61</w:t>
            </w:r>
          </w:p>
          <w:p>
            <w:pPr/>
            <w:r>
              <w:rPr/>
              <w:t xml:space="preserve">Rapport</w:t>
            </w:r>
          </w:p>
          <w:p>
            <w:pPr/>
            <w:hyperlink r:id="rId150" w:history="1">
              <w:r>
                <w:rPr>
                  <w:color w:val="#410a8c"/>
                  <w:u w:val="single"/>
                </w:rPr>
                <w:t xml:space="preserve">hal-03871520v1</w:t>
              </w:r>
            </w:hyperlink>
          </w:p>
        </w:tc>
      </w:tr>
      <w:tr>
        <w:trPr/>
        <w:tc>
          <w:tcPr>
            <w:noWrap/>
          </w:tcPr>
          <w:p>
            <w:pPr>
              <w:spacing w:after="200"/>
            </w:pPr>
            <w:hyperlink r:id="rId155" w:history="1">
              <w:r>
                <w:rPr>
                  <w:color w:val="1e198e"/>
                  <w:b w:val="1"/>
                  <w:bCs w:val="1"/>
                  <w:u w:val="single"/>
                </w:rPr>
                <w:t xml:space="preserve">Rambouillet « Les Carrières » (Yvelines, Île-de-France). Rapport de diagnostic</w:t>
              </w:r>
            </w:hyperlink>
          </w:p>
          <w:p>
            <w:pPr/>
            <w:hyperlink r:id="rId153" w:history="1">
              <w:r>
                <w:rPr>
                  <w:color w:val="#410a8c"/>
                  <w:u w:val="single"/>
                </w:rPr>
                <w:t xml:space="preserve">Cynthia Jaulneau</w:t>
              </w:r>
            </w:hyperlink>
            <w:r>
              <w:rPr/>
              <w:t xml:space="preserve">,</w:t>
            </w:r>
            <w:hyperlink r:id="rId151" w:history="1">
              <w:r>
                <w:rPr>
                  <w:color w:val="#410a8c"/>
                  <w:u w:val="single"/>
                </w:rPr>
                <w:t xml:space="preserve">Yvan Barat</w:t>
              </w:r>
            </w:hyperlink>
            <w:r>
              <w:rPr/>
              <w:t xml:space="preserve">,</w:t>
            </w:r>
            <w:hyperlink r:id="rId152" w:history="1">
              <w:r>
                <w:rPr>
                  <w:color w:val="#410a8c"/>
                  <w:u w:val="single"/>
                </w:rPr>
                <w:t xml:space="preserve">Grégory Debout</w:t>
              </w:r>
            </w:hyperlink>
            <w:r>
              <w:rPr/>
              <w:t xml:space="preserve">,</w:t>
            </w:r>
            <w:hyperlink r:id="rId138" w:history="1">
              <w:r>
                <w:rPr>
                  <w:color w:val="#410a8c"/>
                  <w:u w:val="single"/>
                </w:rPr>
                <w:t xml:space="preserve">Séverine Gauduchon</w:t>
              </w:r>
            </w:hyperlink>
            <w:r>
              <w:rPr/>
              <w:t xml:space="preserve">,</w:t>
            </w:r>
            <w:hyperlink r:id="rId60" w:history="1">
              <w:r>
                <w:rPr>
                  <w:color w:val="#410a8c"/>
                  <w:u w:val="single"/>
                </w:rPr>
                <w:t xml:space="preserve">Nicolas Girault</w:t>
              </w:r>
            </w:hyperlink>
            <w:r>
              <w:rPr/>
              <w:t xml:space="preserve">et al.</w:t>
            </w:r>
          </w:p>
          <w:p>
            <w:pPr/>
            <w:r>
              <w:rPr/>
              <w:t xml:space="preserve">Service régional de l’Archéologie d'Île-de-France; Service archéologique départemental des Yvelines. 2012, pp.76</w:t>
            </w:r>
          </w:p>
          <w:p>
            <w:pPr/>
            <w:r>
              <w:rPr/>
              <w:t xml:space="preserve">Rapport</w:t>
            </w:r>
          </w:p>
          <w:p>
            <w:pPr/>
            <w:hyperlink r:id="rId155" w:history="1">
              <w:r>
                <w:rPr>
                  <w:color w:val="#410a8c"/>
                  <w:u w:val="single"/>
                </w:rPr>
                <w:t xml:space="preserve">hal-03872273v1</w:t>
              </w:r>
            </w:hyperlink>
          </w:p>
        </w:tc>
      </w:tr>
    </w:tbl>
    <w:p>
      <w:pPr>
        <w:spacing w:before="200"/>
      </w:pPr>
    </w:p>
    <w:p>
      <w:pPr>
        <w:pStyle w:val="Heading2"/>
      </w:pPr>
      <w:r>
        <w:rPr>
          <w:color w:val="1e198e"/>
          <w:b w:val="1"/>
          <w:bCs w:val="1"/>
        </w:rPr>
        <w:t xml:space="preserve">Chapitre d'ouvrage (23)</w:t>
      </w:r>
    </w:p>
    <w:p>
      <w:pPr>
        <w:spacing w:after="100"/>
      </w:pPr>
    </w:p>
    <w:tbl>
      <w:tblGrid>
        <w:gridCol/>
      </w:tblGrid>
      <w:tblPr>
        <w:tblW w:w="0" w:type="auto"/>
        <w:tblLayout w:type="autofit"/>
      </w:tblPr>
      <w:tr>
        <w:trPr/>
        <w:tc>
          <w:tcPr>
            <w:noWrap/>
          </w:tcPr>
          <w:p>
            <w:pPr>
              <w:spacing w:after="200"/>
            </w:pPr>
            <w:hyperlink r:id="rId156" w:history="1">
              <w:r>
                <w:rPr>
                  <w:color w:val="1e198e"/>
                  <w:b w:val="1"/>
                  <w:bCs w:val="1"/>
                  <w:u w:val="single"/>
                </w:rPr>
                <w:t xml:space="preserve">La vie quotidienne des habitants de Brouage d'après les données archéologiques</w:t>
              </w:r>
            </w:hyperlink>
          </w:p>
          <w:p>
            <w:pPr/>
            <w:hyperlink r:id="rId157" w:history="1">
              <w:r>
                <w:rPr>
                  <w:color w:val="#410a8c"/>
                  <w:u w:val="single"/>
                </w:rPr>
                <w:t xml:space="preserve">Alain Champagne</w:t>
              </w:r>
            </w:hyperlink>
            <w:r>
              <w:rPr/>
              <w:t xml:space="preserve">,</w:t>
            </w:r>
            <w:hyperlink r:id="rId158" w:history="1">
              <w:r>
                <w:rPr>
                  <w:color w:val="#410a8c"/>
                  <w:u w:val="single"/>
                </w:rPr>
                <w:t xml:space="preserve">Adelphine Bonneau</w:t>
              </w:r>
            </w:hyperlink>
            <w:r>
              <w:rPr/>
              <w:t xml:space="preserve">,</w:t>
            </w:r>
            <w:hyperlink r:id="rId159" w:history="1">
              <w:r>
                <w:rPr>
                  <w:color w:val="#410a8c"/>
                  <w:u w:val="single"/>
                </w:rPr>
                <w:t xml:space="preserve">Benoit Clavel</w:t>
              </w:r>
            </w:hyperlink>
            <w:r>
              <w:rPr/>
              <w:t xml:space="preserve">,</w:t>
            </w:r>
            <w:hyperlink r:id="rId160" w:history="1">
              <w:r>
                <w:rPr>
                  <w:color w:val="#410a8c"/>
                  <w:u w:val="single"/>
                </w:rPr>
                <w:t xml:space="preserve">Catherine Dupont</w:t>
              </w:r>
            </w:hyperlink>
            <w:r>
              <w:rPr/>
              <w:t xml:space="preserve">,</w:t>
            </w:r>
            <w:hyperlink r:id="rId161" w:history="1">
              <w:r>
                <w:rPr>
                  <w:color w:val="#410a8c"/>
                  <w:u w:val="single"/>
                </w:rPr>
                <w:t xml:space="preserve">Véronique Montembault</w:t>
              </w:r>
            </w:hyperlink>
            <w:r>
              <w:rPr/>
              <w:t xml:space="preserve">et al.</w:t>
            </w:r>
          </w:p>
          <w:p>
            <w:pPr/>
            <w:r>
              <w:rPr/>
              <w:t xml:space="preserve">Mickaël Augeron. </w:t>
            </w:r>
            <w:r>
              <w:rPr>
                <w:i w:val="1"/>
                <w:iCs w:val="1"/>
              </w:rPr>
              <w:t xml:space="preserve">Au pays du sel et de ses héritages patrimoniaux : Brouage et ses marais des origines à nos jours</w:t>
            </w:r>
            <w:r>
              <w:rPr/>
              <w:t xml:space="preserve">, La Geste, pp.136-142, 2025, 979-10-353-2515-2</w:t>
            </w:r>
          </w:p>
          <w:p>
            <w:pPr/>
            <w:r>
              <w:rPr/>
              <w:t xml:space="preserve">Chapitre d'ouvrage</w:t>
            </w:r>
          </w:p>
          <w:p>
            <w:pPr/>
            <w:hyperlink r:id="rId156" w:history="1">
              <w:r>
                <w:rPr>
                  <w:color w:val="#410a8c"/>
                  <w:u w:val="single"/>
                </w:rPr>
                <w:t xml:space="preserve">hal-05337408v1</w:t>
              </w:r>
            </w:hyperlink>
          </w:p>
        </w:tc>
      </w:tr>
      <w:tr>
        <w:trPr/>
        <w:tc>
          <w:tcPr>
            <w:noWrap/>
          </w:tcPr>
          <w:p>
            <w:pPr>
              <w:spacing w:after="200"/>
            </w:pPr>
            <w:hyperlink r:id="rId162" w:history="1">
              <w:r>
                <w:rPr>
                  <w:color w:val="1e198e"/>
                  <w:b w:val="1"/>
                  <w:bCs w:val="1"/>
                  <w:u w:val="single"/>
                </w:rPr>
                <w:t xml:space="preserve">Le mobilier archéologique dans les ensembles funéraires des Petites Antilles et de Guyane française</w:t>
              </w:r>
            </w:hyperlink>
          </w:p>
          <w:p>
            <w:pPr/>
            <w:hyperlink r:id="rId163" w:history="1">
              <w:r>
                <w:rPr>
                  <w:color w:val="#410a8c"/>
                  <w:u w:val="single"/>
                </w:rPr>
                <w:t xml:space="preserve">Alexandre Coulaud</w:t>
              </w:r>
            </w:hyperlink>
            <w:r>
              <w:rPr/>
              <w:t xml:space="preserve">,</w:t>
            </w:r>
            <w:hyperlink r:id="rId11" w:history="1">
              <w:r>
                <w:rPr>
                  <w:color w:val="#410a8c"/>
                  <w:u w:val="single"/>
                </w:rPr>
                <w:t xml:space="preserve">Jean Soulat</w:t>
              </w:r>
            </w:hyperlink>
            <w:r>
              <w:rPr/>
              <w:t xml:space="preserve">,</w:t>
            </w:r>
            <w:hyperlink r:id="rId164" w:history="1">
              <w:r>
                <w:rPr>
                  <w:color w:val="#410a8c"/>
                  <w:u w:val="single"/>
                </w:rPr>
                <w:t xml:space="preserve">Laurence Serra</w:t>
              </w:r>
            </w:hyperlink>
          </w:p>
          <w:p>
            <w:pPr/>
            <w:r>
              <w:rPr/>
              <w:t xml:space="preserve">Carole Fossurier; Émilie Roux-Capron; Myriam Dohr (coll.). </w:t>
            </w:r>
            <w:r>
              <w:rPr>
                <w:i w:val="1"/>
                <w:iCs w:val="1"/>
              </w:rPr>
              <w:t xml:space="preserve">Le petit mobilier dans les sépultures d'époque moderne. Actes de la table ronde organisée par le PCR CimMoNE, Nancy, 9 novembre 2022. Les cimetières modernes « hors les murs » dans le nord-est de la France</w:t>
            </w:r>
            <w:r>
              <w:rPr/>
              <w:t xml:space="preserve">, </w:t>
            </w:r>
            <w:hyperlink r:id="rId165" w:history="1">
              <w:r>
                <w:rPr>
                  <w:color w:val="#410a8c"/>
                  <w:u w:val="single"/>
                </w:rPr>
                <w:t xml:space="preserve">Mergoil</w:t>
              </w:r>
            </w:hyperlink>
            <w:r>
              <w:rPr/>
              <w:t xml:space="preserve">, pp.73-86, 2024, Monographies Instrumentum, 78, 978-2-35518-143-6</w:t>
            </w:r>
          </w:p>
          <w:p>
            <w:pPr/>
            <w:r>
              <w:rPr/>
              <w:t xml:space="preserve">Chapitre d'ouvrage</w:t>
            </w:r>
          </w:p>
          <w:p>
            <w:pPr/>
            <w:hyperlink r:id="rId162" w:history="1">
              <w:r>
                <w:rPr>
                  <w:color w:val="#410a8c"/>
                  <w:u w:val="single"/>
                </w:rPr>
                <w:t xml:space="preserve">hal-04459973v1</w:t>
              </w:r>
            </w:hyperlink>
          </w:p>
        </w:tc>
      </w:tr>
      <w:tr>
        <w:trPr/>
        <w:tc>
          <w:tcPr>
            <w:noWrap/>
          </w:tcPr>
          <w:p>
            <w:pPr>
              <w:spacing w:after="200"/>
            </w:pPr>
            <w:hyperlink r:id="rId166" w:history="1">
              <w:r>
                <w:rPr>
                  <w:color w:val="1e198e"/>
                  <w:b w:val="1"/>
                  <w:bCs w:val="1"/>
                  <w:u w:val="single"/>
                </w:rPr>
                <w:t xml:space="preserve">Bagues dites « de foi » ou « de fiançailles » dans les sépultures modernes en France. Des comparaisons Outre-Atlantique aux premiers jalons typochronologiques</w:t>
              </w:r>
            </w:hyperlink>
          </w:p>
          <w:p>
            <w:pPr/>
            <w:hyperlink r:id="rId11" w:history="1">
              <w:r>
                <w:rPr>
                  <w:color w:val="#410a8c"/>
                  <w:u w:val="single"/>
                </w:rPr>
                <w:t xml:space="preserve">Jean Soulat</w:t>
              </w:r>
            </w:hyperlink>
          </w:p>
          <w:p>
            <w:pPr/>
            <w:r>
              <w:rPr>
                <w:i w:val="1"/>
                <w:iCs w:val="1"/>
              </w:rPr>
              <w:t xml:space="preserve">C. Fossurier et E. Roux-Capron, coll. M. Dohr, Le petit mobilier dans les sépultures d’époque moderne, Actes de la table-ronde organisée par le PCR CimMoNE, Nancy, 9 novembre 2022</w:t>
            </w:r>
            <w:r>
              <w:rPr/>
              <w:t xml:space="preserve">, Mergoil, pp.207-214, A paraître, Monographies Instrumentum, 78, 978-2-35518-143-6</w:t>
            </w:r>
          </w:p>
          <w:p>
            <w:pPr/>
            <w:r>
              <w:rPr/>
              <w:t xml:space="preserve">Chapitre d'ouvrage</w:t>
            </w:r>
          </w:p>
          <w:p>
            <w:pPr/>
            <w:hyperlink r:id="rId166" w:history="1">
              <w:r>
                <w:rPr>
                  <w:color w:val="#410a8c"/>
                  <w:u w:val="single"/>
                </w:rPr>
                <w:t xml:space="preserve">hal-04461227v1</w:t>
              </w:r>
            </w:hyperlink>
          </w:p>
        </w:tc>
      </w:tr>
      <w:tr>
        <w:trPr/>
        <w:tc>
          <w:tcPr>
            <w:noWrap/>
          </w:tcPr>
          <w:p>
            <w:pPr>
              <w:spacing w:after="200"/>
            </w:pPr>
            <w:hyperlink r:id="rId167" w:history="1">
              <w:r>
                <w:rPr>
                  <w:color w:val="1e198e"/>
                  <w:b w:val="1"/>
                  <w:bCs w:val="1"/>
                  <w:u w:val="single"/>
                </w:rPr>
                <w:t xml:space="preserve">La nécropole de Vicq (Yvelines)</w:t>
              </w:r>
            </w:hyperlink>
          </w:p>
          <w:p>
            <w:pPr/>
            <w:hyperlink r:id="rId51" w:history="1">
              <w:r>
                <w:rPr>
                  <w:color w:val="#410a8c"/>
                  <w:u w:val="single"/>
                </w:rPr>
                <w:t xml:space="preserve">Laure Pecqueur</w:t>
              </w:r>
            </w:hyperlink>
            <w:r>
              <w:rPr/>
              <w:t xml:space="preserve">,</w:t>
            </w:r>
            <w:hyperlink r:id="rId11" w:history="1">
              <w:r>
                <w:rPr>
                  <w:color w:val="#410a8c"/>
                  <w:u w:val="single"/>
                </w:rPr>
                <w:t xml:space="preserve">Jean Soulat</w:t>
              </w:r>
            </w:hyperlink>
          </w:p>
          <w:p>
            <w:pPr/>
            <w:r>
              <w:rPr/>
              <w:t xml:space="preserve">Cyrille Le Forestier. </w:t>
            </w:r>
            <w:r>
              <w:rPr>
                <w:i w:val="1"/>
                <w:iCs w:val="1"/>
              </w:rPr>
              <w:t xml:space="preserve">Archéologie des nécropoles mérovingiennes en Île-de-France</w:t>
            </w:r>
            <w:r>
              <w:rPr/>
              <w:t xml:space="preserve">, </w:t>
            </w:r>
            <w:hyperlink r:id="rId168" w:history="1">
              <w:r>
                <w:rPr>
                  <w:color w:val="#410a8c"/>
                  <w:u w:val="single"/>
                </w:rPr>
                <w:t xml:space="preserve">RAIF</w:t>
              </w:r>
            </w:hyperlink>
            <w:r>
              <w:rPr/>
              <w:t xml:space="preserve">, 2023, 7e supplément - Revue Archéologique d'Île-de-France</w:t>
            </w:r>
          </w:p>
          <w:p>
            <w:pPr/>
            <w:r>
              <w:rPr/>
              <w:t xml:space="preserve">Chapitre d'ouvrage</w:t>
            </w:r>
          </w:p>
          <w:p>
            <w:pPr/>
            <w:hyperlink r:id="rId167" w:history="1">
              <w:r>
                <w:rPr>
                  <w:color w:val="#410a8c"/>
                  <w:u w:val="single"/>
                </w:rPr>
                <w:t xml:space="preserve">hal-04544366v1</w:t>
              </w:r>
            </w:hyperlink>
          </w:p>
        </w:tc>
      </w:tr>
      <w:tr>
        <w:trPr/>
        <w:tc>
          <w:tcPr>
            <w:noWrap/>
          </w:tcPr>
          <w:p>
            <w:pPr>
              <w:spacing w:after="200"/>
            </w:pPr>
            <w:hyperlink r:id="rId169" w:history="1">
              <w:r>
                <w:rPr>
                  <w:color w:val="1e198e"/>
                  <w:b w:val="1"/>
                  <w:bCs w:val="1"/>
                  <w:u w:val="single"/>
                </w:rPr>
                <w:t xml:space="preserve">La nécropole des Ve-VIIIe siècles de Saint-Denis-du-Port à Lagny-sur-Marne (Seine-et-Marne)</w:t>
              </w:r>
            </w:hyperlink>
          </w:p>
          <w:p>
            <w:pPr/>
            <w:hyperlink r:id="rId51" w:history="1">
              <w:r>
                <w:rPr>
                  <w:color w:val="#410a8c"/>
                  <w:u w:val="single"/>
                </w:rPr>
                <w:t xml:space="preserve">Laure Pecqueur</w:t>
              </w:r>
            </w:hyperlink>
            <w:r>
              <w:rPr/>
              <w:t xml:space="preserve">,</w:t>
            </w:r>
            <w:hyperlink r:id="rId170" w:history="1">
              <w:r>
                <w:rPr>
                  <w:color w:val="#410a8c"/>
                  <w:u w:val="single"/>
                </w:rPr>
                <w:t xml:space="preserve">Camille Colonna</w:t>
              </w:r>
            </w:hyperlink>
            <w:r>
              <w:rPr/>
              <w:t xml:space="preserve">,</w:t>
            </w:r>
            <w:hyperlink r:id="rId11" w:history="1">
              <w:r>
                <w:rPr>
                  <w:color w:val="#410a8c"/>
                  <w:u w:val="single"/>
                </w:rPr>
                <w:t xml:space="preserve">Jean Soulat</w:t>
              </w:r>
            </w:hyperlink>
          </w:p>
          <w:p>
            <w:pPr/>
            <w:r>
              <w:rPr/>
              <w:t xml:space="preserve">Cyrille Le Forestier. </w:t>
            </w:r>
            <w:r>
              <w:rPr>
                <w:i w:val="1"/>
                <w:iCs w:val="1"/>
              </w:rPr>
              <w:t xml:space="preserve">Archéologie des nécropoles mérovingiennes en Île-de-France</w:t>
            </w:r>
            <w:r>
              <w:rPr/>
              <w:t xml:space="preserve">, </w:t>
            </w:r>
            <w:hyperlink r:id="rId171" w:history="1">
              <w:r>
                <w:rPr>
                  <w:color w:val="#410a8c"/>
                  <w:u w:val="single"/>
                </w:rPr>
                <w:t xml:space="preserve">RAIF</w:t>
              </w:r>
            </w:hyperlink>
            <w:r>
              <w:rPr/>
              <w:t xml:space="preserve">, 2023, 7e supplément - Revue Archéologique d'Île-de-France</w:t>
            </w:r>
          </w:p>
          <w:p>
            <w:pPr/>
            <w:r>
              <w:rPr/>
              <w:t xml:space="preserve">Chapitre d'ouvrage</w:t>
            </w:r>
          </w:p>
          <w:p>
            <w:pPr/>
            <w:hyperlink r:id="rId169" w:history="1">
              <w:r>
                <w:rPr>
                  <w:color w:val="#410a8c"/>
                  <w:u w:val="single"/>
                </w:rPr>
                <w:t xml:space="preserve">hal-04544357v1</w:t>
              </w:r>
            </w:hyperlink>
          </w:p>
        </w:tc>
      </w:tr>
      <w:tr>
        <w:trPr/>
        <w:tc>
          <w:tcPr>
            <w:noWrap/>
          </w:tcPr>
          <w:p>
            <w:pPr>
              <w:spacing w:after="200"/>
            </w:pPr>
            <w:hyperlink r:id="rId172" w:history="1">
              <w:r>
                <w:rPr>
                  <w:color w:val="1e198e"/>
                  <w:b w:val="1"/>
                  <w:bCs w:val="1"/>
                  <w:u w:val="single"/>
                </w:rPr>
                <w:t xml:space="preserve">La tombe 285 : une sépulture emblématique de la nécropole « burgonde » du &amp;lt;em&amp;gt;vicus&amp;lt;/em&amp;gt; de Boutae-Annecy (Haute-Savoie)</w:t>
              </w:r>
            </w:hyperlink>
          </w:p>
          <w:p>
            <w:pPr/>
            <w:hyperlink r:id="rId73" w:history="1">
              <w:r>
                <w:rPr>
                  <w:color w:val="#410a8c"/>
                  <w:u w:val="single"/>
                </w:rPr>
                <w:t xml:space="preserve">Franck Gabayet</w:t>
              </w:r>
            </w:hyperlink>
            <w:r>
              <w:rPr/>
              <w:t xml:space="preserve">,</w:t>
            </w:r>
            <w:hyperlink r:id="rId75" w:history="1">
              <w:r>
                <w:rPr>
                  <w:color w:val="#410a8c"/>
                  <w:u w:val="single"/>
                </w:rPr>
                <w:t xml:space="preserve">Jean-Claude Béal</w:t>
              </w:r>
            </w:hyperlink>
            <w:r>
              <w:rPr/>
              <w:t xml:space="preserve">,</w:t>
            </w:r>
            <w:hyperlink r:id="rId76" w:history="1">
              <w:r>
                <w:rPr>
                  <w:color w:val="#410a8c"/>
                  <w:u w:val="single"/>
                </w:rPr>
                <w:t xml:space="preserve">Stéphanie Bigot</w:t>
              </w:r>
            </w:hyperlink>
            <w:r>
              <w:rPr/>
              <w:t xml:space="preserve">,</w:t>
            </w:r>
            <w:hyperlink r:id="rId173" w:history="1">
              <w:r>
                <w:rPr>
                  <w:color w:val="#410a8c"/>
                  <w:u w:val="single"/>
                </w:rPr>
                <w:t xml:space="preserve">Natacha Crépeau</w:t>
              </w:r>
            </w:hyperlink>
            <w:r>
              <w:rPr/>
              <w:t xml:space="preserve">,</w:t>
            </w:r>
            <w:hyperlink r:id="rId174" w:history="1">
              <w:r>
                <w:rPr>
                  <w:color w:val="#410a8c"/>
                  <w:u w:val="single"/>
                </w:rPr>
                <w:t xml:space="preserve">Magalie Guérit</w:t>
              </w:r>
            </w:hyperlink>
            <w:r>
              <w:rPr/>
              <w:t xml:space="preserve">et al.</w:t>
            </w:r>
          </w:p>
          <w:p>
            <w:pPr/>
            <w:r>
              <w:rPr/>
              <w:t xml:space="preserve">Yves Henigfeld; Édith Peytremann. </w:t>
            </w:r>
            <w:r>
              <w:rPr>
                <w:i w:val="1"/>
                <w:iCs w:val="1"/>
              </w:rPr>
              <w:t xml:space="preserve">Un monde en mouvement : la circulation des personnes, des biens et des idées à l’époque mérovingienne (V</w:t>
            </w:r>
            <w:r>
              <w:rPr>
                <w:i w:val="1"/>
                <w:iCs w:val="1"/>
                <w:vertAlign w:val="superscript"/>
              </w:rPr>
              <w:t xml:space="preserve">e</w:t>
            </w:r>
            <w:r>
              <w:rPr>
                <w:i w:val="1"/>
                <w:iCs w:val="1"/>
              </w:rPr>
              <w:t xml:space="preserve">-VIII</w:t>
            </w:r>
            <w:r>
              <w:rPr>
                <w:i w:val="1"/>
                <w:iCs w:val="1"/>
                <w:vertAlign w:val="superscript"/>
              </w:rPr>
              <w:t xml:space="preserve">e</w:t>
            </w:r>
            <w:r>
              <w:rPr>
                <w:i w:val="1"/>
                <w:iCs w:val="1"/>
              </w:rPr>
              <w:t xml:space="preserve"> siècle)</w:t>
            </w:r>
            <w:r>
              <w:rPr/>
              <w:t xml:space="preserve">, AFAM, pp.163-172, 2022, Mémoires de l’Association française d’Archéologie mérovingienne ; Tome XXXVII, 979-10-90282-02-5</w:t>
            </w:r>
          </w:p>
          <w:p>
            <w:pPr/>
            <w:r>
              <w:rPr/>
              <w:t xml:space="preserve">Chapitre d'ouvrage</w:t>
            </w:r>
          </w:p>
          <w:p>
            <w:pPr/>
            <w:hyperlink r:id="rId172" w:history="1">
              <w:r>
                <w:rPr>
                  <w:color w:val="#410a8c"/>
                  <w:u w:val="single"/>
                </w:rPr>
                <w:t xml:space="preserve">hal-04128984v1</w:t>
              </w:r>
            </w:hyperlink>
          </w:p>
        </w:tc>
      </w:tr>
      <w:tr>
        <w:trPr/>
        <w:tc>
          <w:tcPr>
            <w:noWrap/>
          </w:tcPr>
          <w:p>
            <w:pPr>
              <w:spacing w:after="200"/>
            </w:pPr>
            <w:hyperlink r:id="rId175" w:history="1">
              <w:r>
                <w:rPr>
                  <w:color w:val="1e198e"/>
                  <w:b w:val="1"/>
                  <w:bCs w:val="1"/>
                  <w:u w:val="single"/>
                </w:rPr>
                <w:t xml:space="preserve">Béquilles et handicap dans une tombe de l’Antiquité tardive découverte à Vitry-sur-Seine (Val-de-Marne)</w:t>
              </w:r>
            </w:hyperlink>
          </w:p>
          <w:p>
            <w:pPr/>
            <w:hyperlink r:id="rId176" w:history="1">
              <w:r>
                <w:rPr>
                  <w:color w:val="#410a8c"/>
                  <w:u w:val="single"/>
                </w:rPr>
                <w:t xml:space="preserve">Paulette Lawrence-Dubovac</w:t>
              </w:r>
            </w:hyperlink>
            <w:r>
              <w:rPr/>
              <w:t xml:space="preserve">,</w:t>
            </w:r>
            <w:hyperlink r:id="rId11" w:history="1">
              <w:r>
                <w:rPr>
                  <w:color w:val="#410a8c"/>
                  <w:u w:val="single"/>
                </w:rPr>
                <w:t xml:space="preserve">Jean Soulat</w:t>
              </w:r>
            </w:hyperlink>
            <w:r>
              <w:rPr/>
              <w:t xml:space="preserve">,</w:t>
            </w:r>
            <w:hyperlink r:id="rId177" w:history="1">
              <w:r>
                <w:rPr>
                  <w:color w:val="#410a8c"/>
                  <w:u w:val="single"/>
                </w:rPr>
                <w:t xml:space="preserve">Sacha Kacki</w:t>
              </w:r>
            </w:hyperlink>
          </w:p>
          <w:p>
            <w:pPr/>
            <w:r>
              <w:rPr/>
              <w:t xml:space="preserve">Sacha Kacki; Hélène Réveillas; Christopher J. Knüsel. </w:t>
            </w:r>
            <w:r>
              <w:rPr>
                <w:i w:val="1"/>
                <w:iCs w:val="1"/>
              </w:rPr>
              <w:t xml:space="preserve">Rencontre autour du corps malade. Prise en charge et traitement funéraire des individus souffrants à travers les siècles. Actes de la 10e rencontre du GAAF, Bordeaux, 23-25 mai 2018</w:t>
            </w:r>
            <w:r>
              <w:rPr/>
              <w:t xml:space="preserve">, 10, Gaaf, pp.253-257, 2021, Publication du Gaaf, 978-2-9541526-6-0</w:t>
            </w:r>
          </w:p>
          <w:p>
            <w:pPr/>
            <w:r>
              <w:rPr/>
              <w:t xml:space="preserve">Chapitre d'ouvrage</w:t>
            </w:r>
          </w:p>
          <w:p>
            <w:pPr/>
            <w:hyperlink r:id="rId175" w:history="1">
              <w:r>
                <w:rPr>
                  <w:color w:val="#410a8c"/>
                  <w:u w:val="single"/>
                </w:rPr>
                <w:t xml:space="preserve">hal-03359528v1</w:t>
              </w:r>
            </w:hyperlink>
          </w:p>
        </w:tc>
      </w:tr>
      <w:tr>
        <w:trPr/>
        <w:tc>
          <w:tcPr>
            <w:noWrap/>
          </w:tcPr>
          <w:p>
            <w:pPr>
              <w:spacing w:after="200"/>
            </w:pPr>
            <w:hyperlink r:id="rId178" w:history="1">
              <w:r>
                <w:rPr>
                  <w:color w:val="1e198e"/>
                  <w:b w:val="1"/>
                  <w:bCs w:val="1"/>
                  <w:u w:val="single"/>
                </w:rPr>
                <w:t xml:space="preserve">L’habitat rural du haut Moyen Âge en France. Avant-propos</w:t>
              </w:r>
            </w:hyperlink>
          </w:p>
          <w:p>
            <w:pPr/>
            <w:hyperlink r:id="rId179" w:history="1">
              <w:r>
                <w:rPr>
                  <w:color w:val="#410a8c"/>
                  <w:u w:val="single"/>
                </w:rPr>
                <w:t xml:space="preserve">Laurent Schneider</w:t>
              </w:r>
            </w:hyperlink>
            <w:r>
              <w:rPr/>
              <w:t xml:space="preserve">,</w:t>
            </w:r>
            <w:hyperlink r:id="rId180" w:history="1">
              <w:r>
                <w:rPr>
                  <w:color w:val="#410a8c"/>
                  <w:u w:val="single"/>
                </w:rPr>
                <w:t xml:space="preserve">Jérôme Hernandez</w:t>
              </w:r>
            </w:hyperlink>
            <w:r>
              <w:rPr/>
              <w:t xml:space="preserve">,</w:t>
            </w:r>
            <w:hyperlink r:id="rId11" w:history="1">
              <w:r>
                <w:rPr>
                  <w:color w:val="#410a8c"/>
                  <w:u w:val="single"/>
                </w:rPr>
                <w:t xml:space="preserve">Jean Soulat</w:t>
              </w:r>
            </w:hyperlink>
          </w:p>
          <w:p>
            <w:pPr/>
            <w:r>
              <w:rPr/>
              <w:t xml:space="preserve">C.A.M.L /. </w:t>
            </w:r>
            <w:r>
              <w:rPr>
                <w:i w:val="1"/>
                <w:iCs w:val="1"/>
              </w:rPr>
              <w:t xml:space="preserve">L’habitat rural du haut Moyen Âge en France (Ve-Xe siècle) : dynamiques du peuplement, formes, fonctions et statuts des établissements</w:t>
            </w:r>
            <w:r>
              <w:rPr/>
              <w:t xml:space="preserve">, 9, </w:t>
            </w:r>
            <w:hyperlink r:id="rId181" w:history="1">
              <w:r>
                <w:rPr>
                  <w:color w:val="#410a8c"/>
                  <w:u w:val="single"/>
                </w:rPr>
                <w:t xml:space="preserve">Centre d'Archéologie Médiévale du Languedoc</w:t>
              </w:r>
            </w:hyperlink>
            <w:r>
              <w:rPr/>
              <w:t xml:space="preserve">, pp.9-12, 2020, Supplements à Archéologie du Midi Médiéval, 978-2-918365-23-5</w:t>
            </w:r>
          </w:p>
          <w:p>
            <w:pPr/>
            <w:r>
              <w:rPr/>
              <w:t xml:space="preserve">Chapitre d'ouvrage</w:t>
            </w:r>
          </w:p>
          <w:p>
            <w:pPr/>
            <w:hyperlink r:id="rId178" w:history="1">
              <w:r>
                <w:rPr>
                  <w:color w:val="#410a8c"/>
                  <w:u w:val="single"/>
                </w:rPr>
                <w:t xml:space="preserve">hal-03421865v1</w:t>
              </w:r>
            </w:hyperlink>
          </w:p>
        </w:tc>
      </w:tr>
      <w:tr>
        <w:trPr/>
        <w:tc>
          <w:tcPr>
            <w:noWrap/>
          </w:tcPr>
          <w:p>
            <w:pPr>
              <w:spacing w:after="200"/>
            </w:pPr>
            <w:hyperlink r:id="rId182" w:history="1">
              <w:r>
                <w:rPr>
                  <w:color w:val="1e198e"/>
                  <w:b w:val="1"/>
                  <w:bCs w:val="1"/>
                  <w:u w:val="single"/>
                </w:rPr>
                <w:t xml:space="preserve">Analyses of the Quentovic combs (La Calotterie, Pas-de-Calais, France) : a typological study combined with microwear and usewear analyses</w:t>
              </w:r>
            </w:hyperlink>
          </w:p>
          <w:p>
            <w:pPr/>
            <w:hyperlink r:id="rId183" w:history="1">
              <w:r>
                <w:rPr>
                  <w:color w:val="#410a8c"/>
                  <w:u w:val="single"/>
                </w:rPr>
                <w:t xml:space="preserve">Delphine Cense-Bacquet</w:t>
              </w:r>
            </w:hyperlink>
            <w:r>
              <w:rPr/>
              <w:t xml:space="preserve">,</w:t>
            </w:r>
            <w:hyperlink r:id="rId184" w:history="1">
              <w:r>
                <w:rPr>
                  <w:color w:val="#410a8c"/>
                  <w:u w:val="single"/>
                </w:rPr>
                <w:t xml:space="preserve">Nathalie Pil</w:t>
              </w:r>
            </w:hyperlink>
            <w:r>
              <w:rPr/>
              <w:t xml:space="preserve">,</w:t>
            </w:r>
            <w:hyperlink r:id="rId11" w:history="1">
              <w:r>
                <w:rPr>
                  <w:color w:val="#410a8c"/>
                  <w:u w:val="single"/>
                </w:rPr>
                <w:t xml:space="preserve">Jean Soulat</w:t>
              </w:r>
            </w:hyperlink>
          </w:p>
          <w:p>
            <w:pPr/>
            <w:r>
              <w:rPr/>
              <w:t xml:space="preserve">Rica Annaert (éd.). </w:t>
            </w:r>
            <w:r>
              <w:rPr>
                <w:i w:val="1"/>
                <w:iCs w:val="1"/>
              </w:rPr>
              <w:t xml:space="preserve">Early medieval waterscapes. Risks and opportunities for (im)material cultural exchange</w:t>
            </w:r>
            <w:r>
              <w:rPr/>
              <w:t xml:space="preserve">, 8, pp.79-89, 2019, Neue Studien zur Sachsenforschung, 978-3-932030-79-6</w:t>
            </w:r>
          </w:p>
          <w:p>
            <w:pPr/>
            <w:r>
              <w:rPr/>
              <w:t xml:space="preserve">Chapitre d'ouvrage</w:t>
            </w:r>
          </w:p>
          <w:p>
            <w:pPr/>
            <w:hyperlink r:id="rId182" w:history="1">
              <w:r>
                <w:rPr>
                  <w:color w:val="#410a8c"/>
                  <w:u w:val="single"/>
                </w:rPr>
                <w:t xml:space="preserve">hal-02888243v1</w:t>
              </w:r>
            </w:hyperlink>
          </w:p>
        </w:tc>
      </w:tr>
      <w:tr>
        <w:trPr/>
        <w:tc>
          <w:tcPr>
            <w:noWrap/>
          </w:tcPr>
          <w:p>
            <w:pPr>
              <w:spacing w:after="200"/>
            </w:pPr>
            <w:hyperlink r:id="rId185" w:history="1">
              <w:r>
                <w:rPr>
                  <w:color w:val="1e198e"/>
                  <w:b w:val="1"/>
                  <w:bCs w:val="1"/>
                  <w:u w:val="single"/>
                </w:rPr>
                <w:t xml:space="preserve">La construction du mythe pirate : de la fiction à la réalité historique et archéologique</w:t>
              </w:r>
            </w:hyperlink>
          </w:p>
          <w:p>
            <w:pPr/>
            <w:hyperlink r:id="rId11" w:history="1">
              <w:r>
                <w:rPr>
                  <w:color w:val="#410a8c"/>
                  <w:u w:val="single"/>
                </w:rPr>
                <w:t xml:space="preserve">Jean Soulat</w:t>
              </w:r>
            </w:hyperlink>
          </w:p>
          <w:p>
            <w:pPr/>
            <w:r>
              <w:rPr/>
              <w:t xml:space="preserve">Soulat, Jean. </w:t>
            </w:r>
            <w:r>
              <w:rPr>
                <w:i w:val="1"/>
                <w:iCs w:val="1"/>
              </w:rPr>
              <w:t xml:space="preserve">Archéologie de la Piraterie des XVIIe-XVIIIe siècles. Etude de la vie quotidienne des flibustiers dans les Caraïbes et l’océan Indien</w:t>
            </w:r>
            <w:r>
              <w:rPr/>
              <w:t xml:space="preserve">, Editions Mergoil, pp.21-29, 2019, Hors collection</w:t>
            </w:r>
          </w:p>
          <w:p>
            <w:pPr/>
            <w:r>
              <w:rPr/>
              <w:t xml:space="preserve">Chapitre d'ouvrage</w:t>
            </w:r>
          </w:p>
          <w:p>
            <w:pPr/>
            <w:hyperlink r:id="rId185" w:history="1">
              <w:r>
                <w:rPr>
                  <w:color w:val="#410a8c"/>
                  <w:u w:val="single"/>
                </w:rPr>
                <w:t xml:space="preserve">hal-02437378v1</w:t>
              </w:r>
            </w:hyperlink>
          </w:p>
        </w:tc>
      </w:tr>
      <w:tr>
        <w:trPr/>
        <w:tc>
          <w:tcPr>
            <w:noWrap/>
          </w:tcPr>
          <w:p>
            <w:pPr>
              <w:spacing w:after="200"/>
            </w:pPr>
            <w:hyperlink r:id="rId186" w:history="1">
              <w:r>
                <w:rPr>
                  <w:color w:val="1e198e"/>
                  <w:b w:val="1"/>
                  <w:bCs w:val="1"/>
                  <w:u w:val="single"/>
                </w:rPr>
                <w:t xml:space="preserve">Port Royal (Jamaïque), comptoir commercial colonial ou cité pirate des Caraïbes ? L’apport de l’archéologie</w:t>
              </w:r>
            </w:hyperlink>
          </w:p>
          <w:p>
            <w:pPr/>
            <w:hyperlink r:id="rId11" w:history="1">
              <w:r>
                <w:rPr>
                  <w:color w:val="#410a8c"/>
                  <w:u w:val="single"/>
                </w:rPr>
                <w:t xml:space="preserve">Jean Soulat</w:t>
              </w:r>
            </w:hyperlink>
          </w:p>
          <w:p>
            <w:pPr/>
            <w:r>
              <w:rPr/>
              <w:t xml:space="preserve">Soulat, Jean. </w:t>
            </w:r>
            <w:r>
              <w:rPr>
                <w:i w:val="1"/>
                <w:iCs w:val="1"/>
              </w:rPr>
              <w:t xml:space="preserve">Archéologie de la Piraterie des XVIIe-XVIIIe siècles. Étude de la vie quotidienne des flibustiers dans les Caraïbes et l’océan Indien</w:t>
            </w:r>
            <w:r>
              <w:rPr/>
              <w:t xml:space="preserve">, Éditions Mergoil, pp.157-172, 2019, Hors collection</w:t>
            </w:r>
          </w:p>
          <w:p>
            <w:pPr/>
            <w:r>
              <w:rPr/>
              <w:t xml:space="preserve">Chapitre d'ouvrage</w:t>
            </w:r>
          </w:p>
          <w:p>
            <w:pPr/>
            <w:hyperlink r:id="rId186" w:history="1">
              <w:r>
                <w:rPr>
                  <w:color w:val="#410a8c"/>
                  <w:u w:val="single"/>
                </w:rPr>
                <w:t xml:space="preserve">hal-02437748v1</w:t>
              </w:r>
            </w:hyperlink>
          </w:p>
        </w:tc>
      </w:tr>
      <w:tr>
        <w:trPr/>
        <w:tc>
          <w:tcPr>
            <w:noWrap/>
          </w:tcPr>
          <w:p>
            <w:pPr>
              <w:spacing w:after="200"/>
            </w:pPr>
            <w:hyperlink r:id="rId187" w:history="1">
              <w:r>
                <w:rPr>
                  <w:color w:val="1e198e"/>
                  <w:b w:val="1"/>
                  <w:bCs w:val="1"/>
                  <w:u w:val="single"/>
                </w:rPr>
                <w:t xml:space="preserve">Histoire de l’archéologie de la piraterie</w:t>
              </w:r>
            </w:hyperlink>
          </w:p>
          <w:p>
            <w:pPr/>
            <w:hyperlink r:id="rId11" w:history="1">
              <w:r>
                <w:rPr>
                  <w:color w:val="#410a8c"/>
                  <w:u w:val="single"/>
                </w:rPr>
                <w:t xml:space="preserve">Jean Soulat</w:t>
              </w:r>
            </w:hyperlink>
          </w:p>
          <w:p>
            <w:pPr/>
            <w:r>
              <w:rPr/>
              <w:t xml:space="preserve">Soulat, Jean. </w:t>
            </w:r>
            <w:r>
              <w:rPr>
                <w:i w:val="1"/>
                <w:iCs w:val="1"/>
              </w:rPr>
              <w:t xml:space="preserve">Archéologie de la Piraterie des XVIIe-XVIIIe siècles. Étude de la vie quotidienne des flibustiers dans les Caraïbes et l’océan Indien</w:t>
            </w:r>
            <w:r>
              <w:rPr/>
              <w:t xml:space="preserve">, Éditions Mergoil, pp.31-43, 2019, Hors collection</w:t>
            </w:r>
          </w:p>
          <w:p>
            <w:pPr/>
            <w:r>
              <w:rPr/>
              <w:t xml:space="preserve">Chapitre d'ouvrage</w:t>
            </w:r>
          </w:p>
          <w:p>
            <w:pPr/>
            <w:hyperlink r:id="rId187" w:history="1">
              <w:r>
                <w:rPr>
                  <w:color w:val="#410a8c"/>
                  <w:u w:val="single"/>
                </w:rPr>
                <w:t xml:space="preserve">hal-02437738v1</w:t>
              </w:r>
            </w:hyperlink>
          </w:p>
        </w:tc>
      </w:tr>
      <w:tr>
        <w:trPr/>
        <w:tc>
          <w:tcPr>
            <w:noWrap/>
          </w:tcPr>
          <w:p>
            <w:pPr>
              <w:spacing w:after="200"/>
            </w:pPr>
            <w:hyperlink r:id="rId188" w:history="1">
              <w:r>
                <w:rPr>
                  <w:color w:val="1e198e"/>
                  <w:b w:val="1"/>
                  <w:bCs w:val="1"/>
                  <w:u w:val="single"/>
                </w:rPr>
                <w:t xml:space="preserve">Le mobilier de l’épave pirate du Speaker 1702</w:t>
              </w:r>
            </w:hyperlink>
          </w:p>
          <w:p>
            <w:pPr/>
            <w:hyperlink r:id="rId11" w:history="1">
              <w:r>
                <w:rPr>
                  <w:color w:val="#410a8c"/>
                  <w:u w:val="single"/>
                </w:rPr>
                <w:t xml:space="preserve">Jean Soulat</w:t>
              </w:r>
            </w:hyperlink>
            <w:r>
              <w:rPr/>
              <w:t xml:space="preserve">,</w:t>
            </w:r>
            <w:hyperlink r:id="rId189" w:history="1">
              <w:r>
                <w:rPr>
                  <w:color w:val="#410a8c"/>
                  <w:u w:val="single"/>
                </w:rPr>
                <w:t xml:space="preserve">Yann von Arnim</w:t>
              </w:r>
            </w:hyperlink>
            <w:r>
              <w:rPr/>
              <w:t xml:space="preserve">,</w:t>
            </w:r>
            <w:hyperlink r:id="rId190" w:history="1">
              <w:r>
                <w:rPr>
                  <w:color w:val="#410a8c"/>
                  <w:u w:val="single"/>
                </w:rPr>
                <w:t xml:space="preserve">Patrick Lizé</w:t>
              </w:r>
            </w:hyperlink>
          </w:p>
          <w:p>
            <w:pPr/>
            <w:r>
              <w:rPr>
                <w:i w:val="1"/>
                <w:iCs w:val="1"/>
              </w:rPr>
              <w:t xml:space="preserve">Archéologie de la Piraterie des XVIIe-XVIIIe siècles. Étude de la vie quotidienne des flibustiers dans les Caraïbes et l’océan Indien</w:t>
            </w:r>
            <w:r>
              <w:rPr/>
              <w:t xml:space="preserve">, Éditions Mergoil, pp.245-267, 2019, Hors collection</w:t>
            </w:r>
          </w:p>
          <w:p>
            <w:pPr/>
            <w:r>
              <w:rPr/>
              <w:t xml:space="preserve">Chapitre d'ouvrage</w:t>
            </w:r>
          </w:p>
          <w:p>
            <w:pPr/>
            <w:hyperlink r:id="rId188" w:history="1">
              <w:r>
                <w:rPr>
                  <w:color w:val="#410a8c"/>
                  <w:u w:val="single"/>
                </w:rPr>
                <w:t xml:space="preserve">hal-02437758v1</w:t>
              </w:r>
            </w:hyperlink>
          </w:p>
        </w:tc>
      </w:tr>
      <w:tr>
        <w:trPr/>
        <w:tc>
          <w:tcPr>
            <w:noWrap/>
          </w:tcPr>
          <w:p>
            <w:pPr>
              <w:spacing w:after="200"/>
            </w:pPr>
            <w:hyperlink r:id="rId191" w:history="1">
              <w:r>
                <w:rPr>
                  <w:color w:val="1e198e"/>
                  <w:b w:val="1"/>
                  <w:bCs w:val="1"/>
                  <w:u w:val="single"/>
                </w:rPr>
                <w:t xml:space="preserve">Des fortifications de pirates dans le port de l’île Sainte-Marie (Madagascar) à la fin du XVIIe siècle ?</w:t>
              </w:r>
            </w:hyperlink>
          </w:p>
          <w:p>
            <w:pPr/>
            <w:hyperlink r:id="rId192" w:history="1">
              <w:r>
                <w:rPr>
                  <w:color w:val="#410a8c"/>
                  <w:u w:val="single"/>
                </w:rPr>
                <w:t xml:space="preserve">Nicolas Morelle</w:t>
              </w:r>
            </w:hyperlink>
            <w:r>
              <w:rPr/>
              <w:t xml:space="preserve">,</w:t>
            </w:r>
            <w:hyperlink r:id="rId193" w:history="1">
              <w:r>
                <w:rPr>
                  <w:color w:val="#410a8c"/>
                  <w:u w:val="single"/>
                </w:rPr>
                <w:t xml:space="preserve">John de Bry</w:t>
              </w:r>
            </w:hyperlink>
            <w:r>
              <w:rPr/>
              <w:t xml:space="preserve">,</w:t>
            </w:r>
            <w:hyperlink r:id="rId11" w:history="1">
              <w:r>
                <w:rPr>
                  <w:color w:val="#410a8c"/>
                  <w:u w:val="single"/>
                </w:rPr>
                <w:t xml:space="preserve">Jean Soulat</w:t>
              </w:r>
            </w:hyperlink>
          </w:p>
          <w:p>
            <w:pPr/>
            <w:r>
              <w:rPr/>
              <w:t xml:space="preserve">Jean Soulat. </w:t>
            </w:r>
            <w:r>
              <w:rPr>
                <w:i w:val="1"/>
                <w:iCs w:val="1"/>
              </w:rPr>
              <w:t xml:space="preserve">Archéologie de la piraterie des XVIIe et XVIIIe siècles : étude de la vie quotidienne des flibustiers de la mer des Caraïbes à l'océan Indien</w:t>
            </w:r>
            <w:r>
              <w:rPr/>
              <w:t xml:space="preserve">, Mergoil, pp.187-196, 2019, 978-2-35518-100-9</w:t>
            </w:r>
          </w:p>
          <w:p>
            <w:pPr/>
            <w:r>
              <w:rPr/>
              <w:t xml:space="preserve">Chapitre d'ouvrage</w:t>
            </w:r>
          </w:p>
          <w:p>
            <w:pPr/>
            <w:hyperlink r:id="rId191" w:history="1">
              <w:r>
                <w:rPr>
                  <w:color w:val="#410a8c"/>
                  <w:u w:val="single"/>
                </w:rPr>
                <w:t xml:space="preserve">halshs-02418422v1</w:t>
              </w:r>
            </w:hyperlink>
          </w:p>
        </w:tc>
      </w:tr>
      <w:tr>
        <w:trPr/>
        <w:tc>
          <w:tcPr>
            <w:noWrap/>
          </w:tcPr>
          <w:p>
            <w:pPr>
              <w:spacing w:after="200"/>
            </w:pPr>
            <w:hyperlink r:id="rId194" w:history="1">
              <w:r>
                <w:rPr>
                  <w:color w:val="1e198e"/>
                  <w:b w:val="1"/>
                  <w:bCs w:val="1"/>
                  <w:u w:val="single"/>
                </w:rPr>
                <w:t xml:space="preserve">Les épaves pirates attestées par l’archéologie en Amérique du Nord et dans la mer des Caraïbes</w:t>
              </w:r>
            </w:hyperlink>
          </w:p>
          <w:p>
            <w:pPr/>
            <w:hyperlink r:id="rId11" w:history="1">
              <w:r>
                <w:rPr>
                  <w:color w:val="#410a8c"/>
                  <w:u w:val="single"/>
                </w:rPr>
                <w:t xml:space="preserve">Jean Soulat</w:t>
              </w:r>
            </w:hyperlink>
          </w:p>
          <w:p>
            <w:pPr/>
            <w:r>
              <w:rPr/>
              <w:t xml:space="preserve">Soulat, Jean. </w:t>
            </w:r>
            <w:r>
              <w:rPr>
                <w:i w:val="1"/>
                <w:iCs w:val="1"/>
              </w:rPr>
              <w:t xml:space="preserve">Archéologie de la Piraterie des XVIIe-XVIIIe siècles. Étude de la vie quotidienne des flibustiers dans les Caraïbes et l’océan Indien</w:t>
            </w:r>
            <w:r>
              <w:rPr/>
              <w:t xml:space="preserve">, Éditions Mergoil, pp.47-61, 2019, Hors collection</w:t>
            </w:r>
          </w:p>
          <w:p>
            <w:pPr/>
            <w:r>
              <w:rPr/>
              <w:t xml:space="preserve">Chapitre d'ouvrage</w:t>
            </w:r>
          </w:p>
          <w:p>
            <w:pPr/>
            <w:hyperlink r:id="rId194" w:history="1">
              <w:r>
                <w:rPr>
                  <w:color w:val="#410a8c"/>
                  <w:u w:val="single"/>
                </w:rPr>
                <w:t xml:space="preserve">hal-02437743v1</w:t>
              </w:r>
            </w:hyperlink>
          </w:p>
        </w:tc>
      </w:tr>
      <w:tr>
        <w:trPr/>
        <w:tc>
          <w:tcPr>
            <w:noWrap/>
          </w:tcPr>
          <w:p>
            <w:pPr>
              <w:spacing w:after="200"/>
            </w:pPr>
            <w:hyperlink r:id="rId195" w:history="1">
              <w:r>
                <w:rPr>
                  <w:color w:val="1e198e"/>
                  <w:b w:val="1"/>
                  <w:bCs w:val="1"/>
                  <w:u w:val="single"/>
                </w:rPr>
                <w:t xml:space="preserve">À bord ou à terre. Autour de la culture matérielle des pirates</w:t>
              </w:r>
            </w:hyperlink>
          </w:p>
          <w:p>
            <w:pPr/>
            <w:hyperlink r:id="rId11" w:history="1">
              <w:r>
                <w:rPr>
                  <w:color w:val="#410a8c"/>
                  <w:u w:val="single"/>
                </w:rPr>
                <w:t xml:space="preserve">Jean Soulat</w:t>
              </w:r>
            </w:hyperlink>
          </w:p>
          <w:p>
            <w:pPr/>
            <w:r>
              <w:rPr/>
              <w:t xml:space="preserve">Soulat, Jean. </w:t>
            </w:r>
            <w:r>
              <w:rPr>
                <w:i w:val="1"/>
                <w:iCs w:val="1"/>
              </w:rPr>
              <w:t xml:space="preserve">Archéologie de la Piraterie des XVIIe-XVIIIe siècles. Étude de la vie quotidienne des flibustiers dans les Caraïbes et l’océan Indien</w:t>
            </w:r>
            <w:r>
              <w:rPr/>
              <w:t xml:space="preserve">, Editions Mergoil, pp.213-244, 2019, Hors collection</w:t>
            </w:r>
          </w:p>
          <w:p>
            <w:pPr/>
            <w:r>
              <w:rPr/>
              <w:t xml:space="preserve">Chapitre d'ouvrage</w:t>
            </w:r>
          </w:p>
          <w:p>
            <w:pPr/>
            <w:hyperlink r:id="rId195" w:history="1">
              <w:r>
                <w:rPr>
                  <w:color w:val="#410a8c"/>
                  <w:u w:val="single"/>
                </w:rPr>
                <w:t xml:space="preserve">hal-02437751v1</w:t>
              </w:r>
            </w:hyperlink>
          </w:p>
        </w:tc>
      </w:tr>
      <w:tr>
        <w:trPr/>
        <w:tc>
          <w:tcPr>
            <w:noWrap/>
          </w:tcPr>
          <w:p>
            <w:pPr>
              <w:spacing w:after="200"/>
            </w:pPr>
            <w:hyperlink r:id="rId196" w:history="1">
              <w:r>
                <w:rPr>
                  <w:color w:val="1e198e"/>
                  <w:b w:val="1"/>
                  <w:bCs w:val="1"/>
                  <w:u w:val="single"/>
                </w:rPr>
                <w:t xml:space="preserve">A l'abordage ! Des armes portatives individuelles découvertes sur les vaisseaux pirates</w:t>
              </w:r>
            </w:hyperlink>
          </w:p>
          <w:p>
            <w:pPr/>
            <w:hyperlink r:id="rId163" w:history="1">
              <w:r>
                <w:rPr>
                  <w:color w:val="#410a8c"/>
                  <w:u w:val="single"/>
                </w:rPr>
                <w:t xml:space="preserve">Alexandre Coulaud</w:t>
              </w:r>
            </w:hyperlink>
            <w:r>
              <w:rPr/>
              <w:t xml:space="preserve">,</w:t>
            </w:r>
            <w:hyperlink r:id="rId11" w:history="1">
              <w:r>
                <w:rPr>
                  <w:color w:val="#410a8c"/>
                  <w:u w:val="single"/>
                </w:rPr>
                <w:t xml:space="preserve">Jean Soulat</w:t>
              </w:r>
            </w:hyperlink>
          </w:p>
          <w:p>
            <w:pPr/>
            <w:r>
              <w:rPr>
                <w:i w:val="1"/>
                <w:iCs w:val="1"/>
              </w:rPr>
              <w:t xml:space="preserve">Archéologie de la Piraterie des XVIIe-XVIIIe siècles</w:t>
            </w:r>
            <w:r>
              <w:rPr/>
              <w:t xml:space="preserve">, Monique Mergoil, 2019, Archéologie de la Piraterie des XVIIe-XVIIIe siècles, 978-2-35518-100-9</w:t>
            </w:r>
          </w:p>
          <w:p>
            <w:pPr/>
            <w:r>
              <w:rPr/>
              <w:t xml:space="preserve">Chapitre d'ouvrage</w:t>
            </w:r>
          </w:p>
          <w:p>
            <w:pPr/>
            <w:hyperlink r:id="rId196" w:history="1">
              <w:r>
                <w:rPr>
                  <w:color w:val="#410a8c"/>
                  <w:u w:val="single"/>
                </w:rPr>
                <w:t xml:space="preserve">hal-03205797v1</w:t>
              </w:r>
            </w:hyperlink>
          </w:p>
        </w:tc>
      </w:tr>
      <w:tr>
        <w:trPr/>
        <w:tc>
          <w:tcPr>
            <w:noWrap/>
          </w:tcPr>
          <w:p>
            <w:pPr>
              <w:spacing w:after="200"/>
            </w:pPr>
            <w:hyperlink r:id="rId197" w:history="1">
              <w:r>
                <w:rPr>
                  <w:color w:val="1e198e"/>
                  <w:b w:val="1"/>
                  <w:bCs w:val="1"/>
                  <w:u w:val="single"/>
                </w:rPr>
                <w:t xml:space="preserve">Evolution d'un quartier péri-urbain du Moyen Âge à l'Epoque contemporaine à Poissy (Yvelines)</w:t>
              </w:r>
            </w:hyperlink>
          </w:p>
          <w:p>
            <w:pPr/>
            <w:hyperlink r:id="rId60" w:history="1">
              <w:r>
                <w:rPr>
                  <w:color w:val="#410a8c"/>
                  <w:u w:val="single"/>
                </w:rPr>
                <w:t xml:space="preserve">Nicolas Girault</w:t>
              </w:r>
            </w:hyperlink>
            <w:r>
              <w:rPr/>
              <w:t xml:space="preserve">,</w:t>
            </w:r>
            <w:hyperlink r:id="rId154" w:history="1">
              <w:r>
                <w:rPr>
                  <w:color w:val="#410a8c"/>
                  <w:u w:val="single"/>
                </w:rPr>
                <w:t xml:space="preserve">Yann Le Jeune</w:t>
              </w:r>
            </w:hyperlink>
            <w:r>
              <w:rPr/>
              <w:t xml:space="preserve">,</w:t>
            </w:r>
            <w:hyperlink r:id="rId11" w:history="1">
              <w:r>
                <w:rPr>
                  <w:color w:val="#410a8c"/>
                  <w:u w:val="single"/>
                </w:rPr>
                <w:t xml:space="preserve">Jean Soulat</w:t>
              </w:r>
            </w:hyperlink>
          </w:p>
          <w:p>
            <w:pPr/>
            <w:r>
              <w:rPr/>
              <w:t xml:space="preserve">Direction régionale des affaires culturelles d'ïle de France; Service régional de l'archéologie d'Île de France. </w:t>
            </w:r>
            <w:r>
              <w:rPr>
                <w:i w:val="1"/>
                <w:iCs w:val="1"/>
              </w:rPr>
              <w:t xml:space="preserve">Archéologie Francilienne, Actes des journées archéologiques d'Île-de-France, Créteil, 2018, Territoires sociétés et conflits en Île-de-France &amp; actualité archéologique en Île-de-France</w:t>
            </w:r>
            <w:r>
              <w:rPr/>
              <w:t xml:space="preserve">, A paraître, 978-2-11-1555190-9</w:t>
            </w:r>
          </w:p>
          <w:p>
            <w:pPr/>
            <w:r>
              <w:rPr/>
              <w:t xml:space="preserve">Chapitre d'ouvrage</w:t>
            </w:r>
          </w:p>
          <w:p>
            <w:pPr/>
            <w:hyperlink r:id="rId197" w:history="1">
              <w:r>
                <w:rPr>
                  <w:color w:val="#410a8c"/>
                  <w:u w:val="single"/>
                </w:rPr>
                <w:t xml:space="preserve">hal-02365562v1</w:t>
              </w:r>
            </w:hyperlink>
          </w:p>
        </w:tc>
      </w:tr>
      <w:tr>
        <w:trPr/>
        <w:tc>
          <w:tcPr>
            <w:noWrap/>
          </w:tcPr>
          <w:p>
            <w:pPr>
              <w:spacing w:after="200"/>
            </w:pPr>
            <w:hyperlink r:id="rId198" w:history="1">
              <w:r>
                <w:rPr>
                  <w:color w:val="1e198e"/>
                  <w:b w:val="1"/>
                  <w:bCs w:val="1"/>
                  <w:u w:val="single"/>
                </w:rPr>
                <w:t xml:space="preserve">Avant-propos</w:t>
              </w:r>
            </w:hyperlink>
          </w:p>
          <w:p>
            <w:pPr/>
            <w:hyperlink r:id="rId199" w:history="1">
              <w:r>
                <w:rPr>
                  <w:color w:val="#410a8c"/>
                  <w:u w:val="single"/>
                </w:rPr>
                <w:t xml:space="preserve">Solenn de Larminat</w:t>
              </w:r>
            </w:hyperlink>
            <w:r>
              <w:rPr/>
              <w:t xml:space="preserve">,</w:t>
            </w:r>
            <w:hyperlink r:id="rId200" w:history="1">
              <w:r>
                <w:rPr>
                  <w:color w:val="#410a8c"/>
                  <w:u w:val="single"/>
                </w:rPr>
                <w:t xml:space="preserve">Rémi Corbineau</w:t>
              </w:r>
            </w:hyperlink>
            <w:r>
              <w:rPr/>
              <w:t xml:space="preserve">,</w:t>
            </w:r>
            <w:hyperlink r:id="rId201" w:history="1">
              <w:r>
                <w:rPr>
                  <w:color w:val="#410a8c"/>
                  <w:u w:val="single"/>
                </w:rPr>
                <w:t xml:space="preserve">Alexis Corrochano</w:t>
              </w:r>
            </w:hyperlink>
            <w:r>
              <w:rPr/>
              <w:t xml:space="preserve">,</w:t>
            </w:r>
            <w:hyperlink r:id="rId202" w:history="1">
              <w:r>
                <w:rPr>
                  <w:color w:val="#410a8c"/>
                  <w:u w:val="single"/>
                </w:rPr>
                <w:t xml:space="preserve">Yves Gleize</w:t>
              </w:r>
            </w:hyperlink>
            <w:r>
              <w:rPr/>
              <w:t xml:space="preserve">,</w:t>
            </w:r>
            <w:hyperlink r:id="rId11" w:history="1">
              <w:r>
                <w:rPr>
                  <w:color w:val="#410a8c"/>
                  <w:u w:val="single"/>
                </w:rPr>
                <w:t xml:space="preserve">Jean Soulat</w:t>
              </w:r>
            </w:hyperlink>
          </w:p>
          <w:p>
            <w:pPr/>
            <w:r>
              <w:rPr>
                <w:i w:val="1"/>
                <w:iCs w:val="1"/>
              </w:rPr>
              <w:t xml:space="preserve">Nouvelles approches de l’archéologie funéraire. Actes de la VIe Rencontre du Groupe d’anthropologie et d’archéologie funéraire, 4-5 avril 2014, Paris</w:t>
            </w:r>
            <w:r>
              <w:rPr/>
              <w:t xml:space="preserve">, 6, Gaaf, pp.9-11, 2017, Publications du Gaaf, 9782954152639</w:t>
            </w:r>
          </w:p>
          <w:p>
            <w:pPr/>
            <w:r>
              <w:rPr/>
              <w:t xml:space="preserve">Chapitre d'ouvrage</w:t>
            </w:r>
          </w:p>
          <w:p>
            <w:pPr/>
            <w:hyperlink r:id="rId198" w:history="1">
              <w:r>
                <w:rPr>
                  <w:color w:val="#410a8c"/>
                  <w:u w:val="single"/>
                </w:rPr>
                <w:t xml:space="preserve">hal-03468860v1</w:t>
              </w:r>
            </w:hyperlink>
          </w:p>
        </w:tc>
      </w:tr>
      <w:tr>
        <w:trPr/>
        <w:tc>
          <w:tcPr>
            <w:noWrap/>
          </w:tcPr>
          <w:p>
            <w:pPr>
              <w:spacing w:after="200"/>
            </w:pPr>
            <w:hyperlink r:id="rId203" w:history="1">
              <w:r>
                <w:rPr>
                  <w:color w:val="1e198e"/>
                  <w:b w:val="1"/>
                  <w:bCs w:val="1"/>
                  <w:u w:val="single"/>
                </w:rPr>
                <w:t xml:space="preserve">Un dépôt mobilier du XIXe s. en marge de l’espace funéraire dans l’église Saint-Martin de Verneuil-sur-Seine</w:t>
              </w:r>
            </w:hyperlink>
          </w:p>
          <w:p>
            <w:pPr/>
            <w:hyperlink r:id="rId60" w:history="1">
              <w:r>
                <w:rPr>
                  <w:color w:val="#410a8c"/>
                  <w:u w:val="single"/>
                </w:rPr>
                <w:t xml:space="preserve">Nicolas Girault</w:t>
              </w:r>
            </w:hyperlink>
            <w:r>
              <w:rPr/>
              <w:t xml:space="preserve">,</w:t>
            </w:r>
            <w:hyperlink r:id="rId11" w:history="1">
              <w:r>
                <w:rPr>
                  <w:color w:val="#410a8c"/>
                  <w:u w:val="single"/>
                </w:rPr>
                <w:t xml:space="preserve">Jean Soulat</w:t>
              </w:r>
            </w:hyperlink>
          </w:p>
          <w:p>
            <w:pPr/>
            <w:r>
              <w:rPr/>
              <w:t xml:space="preserve">de Larminat S.; Corbineaux R.; Corrochano A.; Gleize Y.; Soulat J. </w:t>
            </w:r>
            <w:r>
              <w:rPr>
                <w:i w:val="1"/>
                <w:iCs w:val="1"/>
              </w:rPr>
              <w:t xml:space="preserve">Rencontre autour de nouvelles approches de l’archéologie funéraire, 6e rencontre du Groupe d’anthropologie et d’archéologie funéraire, Actes de la 6e Rencontre du Gaaf, Institut national d'histoire de l'art (Paris) 4 - 5 avril 2014</w:t>
            </w:r>
            <w:r>
              <w:rPr/>
              <w:t xml:space="preserve">, 6, pp.147-150, 2017</w:t>
            </w:r>
          </w:p>
          <w:p>
            <w:pPr/>
            <w:r>
              <w:rPr/>
              <w:t xml:space="preserve">Chapitre d'ouvrage</w:t>
            </w:r>
          </w:p>
          <w:p>
            <w:pPr/>
            <w:hyperlink r:id="rId203" w:history="1">
              <w:r>
                <w:rPr>
                  <w:color w:val="#410a8c"/>
                  <w:u w:val="single"/>
                </w:rPr>
                <w:t xml:space="preserve">hal-02365626v1</w:t>
              </w:r>
            </w:hyperlink>
          </w:p>
        </w:tc>
      </w:tr>
      <w:tr>
        <w:trPr/>
        <w:tc>
          <w:tcPr>
            <w:noWrap/>
          </w:tcPr>
          <w:p>
            <w:pPr>
              <w:spacing w:after="200"/>
            </w:pPr>
            <w:hyperlink r:id="rId204" w:history="1">
              <w:r>
                <w:rPr>
                  <w:color w:val="1e198e"/>
                  <w:b w:val="1"/>
                  <w:bCs w:val="1"/>
                  <w:u w:val="single"/>
                </w:rPr>
                <w:t xml:space="preserve">Le mobilier de type anglo-saxon provenant de la nécropole de “La Fontaine aux Linottes” à La Calotterie (Pas-de-Calais). Témoins des contacts entre le sud-est de l’Angleterre anglo-saxonne et la vallée de la Canche (VIe-VIIe siècles)</w:t>
              </w:r>
            </w:hyperlink>
          </w:p>
          <w:p>
            <w:pPr/>
            <w:hyperlink r:id="rId11" w:history="1">
              <w:r>
                <w:rPr>
                  <w:color w:val="#410a8c"/>
                  <w:u w:val="single"/>
                </w:rPr>
                <w:t xml:space="preserve">Jean Soulat</w:t>
              </w:r>
            </w:hyperlink>
            <w:r>
              <w:rPr/>
              <w:t xml:space="preserve">,</w:t>
            </w:r>
            <w:hyperlink r:id="rId205" w:history="1">
              <w:r>
                <w:rPr>
                  <w:color w:val="#410a8c"/>
                  <w:u w:val="single"/>
                </w:rPr>
                <w:t xml:space="preserve">Anne Bocquet-Liénard</w:t>
              </w:r>
            </w:hyperlink>
            <w:r>
              <w:rPr/>
              <w:t xml:space="preserve">,</w:t>
            </w:r>
            <w:hyperlink r:id="rId206" w:history="1">
              <w:r>
                <w:rPr>
                  <w:color w:val="#410a8c"/>
                  <w:u w:val="single"/>
                </w:rPr>
                <w:t xml:space="preserve">Xavier Savary</w:t>
              </w:r>
            </w:hyperlink>
          </w:p>
          <w:p>
            <w:pPr/>
            <w:r>
              <w:rPr/>
              <w:t xml:space="preserve">Leroy, Inès; Verslype, Laurent. </w:t>
            </w:r>
            <w:r>
              <w:rPr>
                <w:i w:val="1"/>
                <w:iCs w:val="1"/>
              </w:rPr>
              <w:t xml:space="preserve">Les cultures des littoraux au haut Moyen Âge. Cadres et modes de vie dans l’espace maritime Manche-Mer du Nord du IIIe au Xe siècle</w:t>
            </w:r>
            <w:r>
              <w:rPr/>
              <w:t xml:space="preserve">, pp.295-309, 2016, Revue du Nord, Hors-Série, collection Art et Archéologie, 24</w:t>
            </w:r>
          </w:p>
          <w:p>
            <w:pPr/>
            <w:r>
              <w:rPr/>
              <w:t xml:space="preserve">Chapitre d'ouvrage</w:t>
            </w:r>
          </w:p>
          <w:p>
            <w:pPr/>
            <w:hyperlink r:id="rId204" w:history="1">
              <w:r>
                <w:rPr>
                  <w:color w:val="#410a8c"/>
                  <w:u w:val="single"/>
                </w:rPr>
                <w:t xml:space="preserve">hal-02139347v1</w:t>
              </w:r>
            </w:hyperlink>
          </w:p>
        </w:tc>
      </w:tr>
      <w:tr>
        <w:trPr/>
        <w:tc>
          <w:tcPr>
            <w:noWrap/>
          </w:tcPr>
          <w:p>
            <w:pPr>
              <w:spacing w:after="200"/>
            </w:pPr>
            <w:hyperlink r:id="rId207" w:history="1">
              <w:r>
                <w:rPr>
                  <w:color w:val="1e198e"/>
                  <w:b w:val="1"/>
                  <w:bCs w:val="1"/>
                  <w:u w:val="single"/>
                </w:rPr>
                <w:t xml:space="preserve">Le port de Taillebourg-Port d'Envaux et les contacts avec le Nord-Ouest de l'Europe</w:t>
              </w:r>
            </w:hyperlink>
          </w:p>
          <w:p>
            <w:pPr/>
            <w:hyperlink r:id="rId11" w:history="1">
              <w:r>
                <w:rPr>
                  <w:color w:val="#410a8c"/>
                  <w:u w:val="single"/>
                </w:rPr>
                <w:t xml:space="preserve">Jean Soulat</w:t>
              </w:r>
            </w:hyperlink>
          </w:p>
          <w:p>
            <w:pPr/>
            <w:r>
              <w:rPr/>
              <w:t xml:space="preserve">A. Dumont, J.-F. Mariotti (dir.). </w:t>
            </w:r>
            <w:r>
              <w:rPr>
                <w:i w:val="1"/>
                <w:iCs w:val="1"/>
              </w:rPr>
              <w:t xml:space="preserve">Archéologie et histoire du fleuve Charente. Taillebourg-Port d'Envaux : une zone portuaire du haut Moyen Âge sur le fleuve Charente</w:t>
            </w:r>
            <w:r>
              <w:rPr/>
              <w:t xml:space="preserve">, Les Éditions Universitaires de Dijon, p. 249-262, 2013</w:t>
            </w:r>
          </w:p>
          <w:p>
            <w:pPr/>
            <w:r>
              <w:rPr/>
              <w:t xml:space="preserve">Chapitre d'ouvrage</w:t>
            </w:r>
          </w:p>
          <w:p>
            <w:pPr/>
            <w:hyperlink r:id="rId207" w:history="1">
              <w:r>
                <w:rPr>
                  <w:color w:val="#410a8c"/>
                  <w:u w:val="single"/>
                </w:rPr>
                <w:t xml:space="preserve">hal-00955244v1</w:t>
              </w:r>
            </w:hyperlink>
          </w:p>
        </w:tc>
      </w:tr>
      <w:tr>
        <w:trPr/>
        <w:tc>
          <w:tcPr>
            <w:noWrap/>
          </w:tcPr>
          <w:p>
            <w:pPr>
              <w:spacing w:after="200"/>
            </w:pPr>
            <w:hyperlink r:id="rId208" w:history="1">
              <w:r>
                <w:rPr>
                  <w:color w:val="1e198e"/>
                  <w:b w:val="1"/>
                  <w:bCs w:val="1"/>
                  <w:u w:val="single"/>
                </w:rPr>
                <w:t xml:space="preserve">Between Frankish and Merovingian Influences in Early Anglo-Saxon Sussex (fifth-Seventh centuries)</w:t>
              </w:r>
            </w:hyperlink>
          </w:p>
          <w:p>
            <w:pPr/>
            <w:hyperlink r:id="rId11" w:history="1">
              <w:r>
                <w:rPr>
                  <w:color w:val="#410a8c"/>
                  <w:u w:val="single"/>
                </w:rPr>
                <w:t xml:space="preserve">Jean Soulat</w:t>
              </w:r>
            </w:hyperlink>
          </w:p>
          <w:p>
            <w:pPr/>
            <w:r>
              <w:rPr/>
              <w:t xml:space="preserve">S. Brookes, S. Harrington, A. Reynolds (ed.). </w:t>
            </w:r>
            <w:r>
              <w:rPr>
                <w:i w:val="1"/>
                <w:iCs w:val="1"/>
              </w:rPr>
              <w:t xml:space="preserve">Studies in Early Anglo-Saxon Art and Archaeology: Papers in Honour of Martin Welch</w:t>
            </w:r>
            <w:r>
              <w:rPr/>
              <w:t xml:space="preserve">, British Archaeological Report, p. 62-71, 2011, British Series, 527</w:t>
            </w:r>
          </w:p>
          <w:p>
            <w:pPr/>
            <w:r>
              <w:rPr/>
              <w:t xml:space="preserve">Chapitre d'ouvrage</w:t>
            </w:r>
          </w:p>
          <w:p>
            <w:pPr/>
            <w:hyperlink r:id="rId208" w:history="1">
              <w:r>
                <w:rPr>
                  <w:color w:val="#410a8c"/>
                  <w:u w:val="single"/>
                </w:rPr>
                <w:t xml:space="preserve">hal-00584015v1</w:t>
              </w:r>
            </w:hyperlink>
          </w:p>
        </w:tc>
      </w:tr>
    </w:tbl>
    <w:p>
      <w:pPr>
        <w:spacing w:before="200"/>
      </w:pPr>
    </w:p>
    <w:p>
      <w:pPr>
        <w:pStyle w:val="Heading2"/>
      </w:pPr>
      <w:r>
        <w:rPr>
          <w:color w:val="1e198e"/>
          <w:b w:val="1"/>
          <w:bCs w:val="1"/>
        </w:rPr>
        <w:t xml:space="preserve">Ouvrages (10)</w:t>
      </w:r>
    </w:p>
    <w:p>
      <w:pPr>
        <w:spacing w:after="100"/>
      </w:pPr>
    </w:p>
    <w:tbl>
      <w:tblGrid>
        <w:gridCol/>
      </w:tblGrid>
      <w:tblPr>
        <w:tblW w:w="0" w:type="auto"/>
        <w:tblLayout w:type="autofit"/>
      </w:tblPr>
      <w:tr>
        <w:trPr/>
        <w:tc>
          <w:tcPr>
            <w:noWrap/>
          </w:tcPr>
          <w:p>
            <w:pPr>
              <w:spacing w:after="200"/>
            </w:pPr>
            <w:hyperlink r:id="rId209" w:history="1">
              <w:r>
                <w:rPr>
                  <w:color w:val="1e198e"/>
                  <w:b w:val="1"/>
                  <w:bCs w:val="1"/>
                  <w:u w:val="single"/>
                </w:rPr>
                <w:t xml:space="preserve">Laon (Aisne) : un quartier du Bourg aux portes de la Cité</w:t>
              </w:r>
            </w:hyperlink>
          </w:p>
          <w:p>
            <w:pPr/>
            <w:hyperlink r:id="rId210" w:history="1">
              <w:r>
                <w:rPr>
                  <w:color w:val="#410a8c"/>
                  <w:u w:val="single"/>
                </w:rPr>
                <w:t xml:space="preserve">Thierry Galmiche</w:t>
              </w:r>
            </w:hyperlink>
            <w:r>
              <w:rPr/>
              <w:t xml:space="preserve">,</w:t>
            </w:r>
            <w:hyperlink r:id="rId211" w:history="1">
              <w:r>
                <w:rPr>
                  <w:color w:val="#410a8c"/>
                  <w:u w:val="single"/>
                </w:rPr>
                <w:t xml:space="preserve">Elise Pichet</w:t>
              </w:r>
            </w:hyperlink>
            <w:r>
              <w:rPr/>
              <w:t xml:space="preserve">,</w:t>
            </w:r>
            <w:hyperlink r:id="rId212" w:history="1">
              <w:r>
                <w:rPr>
                  <w:color w:val="#410a8c"/>
                  <w:u w:val="single"/>
                </w:rPr>
                <w:t xml:space="preserve">Sébastien Porcheret</w:t>
              </w:r>
            </w:hyperlink>
            <w:r>
              <w:rPr/>
              <w:t xml:space="preserve">,</w:t>
            </w:r>
            <w:hyperlink r:id="rId213" w:history="1">
              <w:r>
                <w:rPr>
                  <w:color w:val="#410a8c"/>
                  <w:u w:val="single"/>
                </w:rPr>
                <w:t xml:space="preserve">Emilie Briand</w:t>
              </w:r>
            </w:hyperlink>
            <w:r>
              <w:rPr/>
              <w:t xml:space="preserve">,</w:t>
            </w:r>
            <w:hyperlink r:id="rId66" w:history="1">
              <w:r>
                <w:rPr>
                  <w:color w:val="#410a8c"/>
                  <w:u w:val="single"/>
                </w:rPr>
                <w:t xml:space="preserve">Thibault Cardon</w:t>
              </w:r>
            </w:hyperlink>
            <w:r>
              <w:rPr/>
              <w:t xml:space="preserve">et al.</w:t>
            </w:r>
          </w:p>
          <w:p>
            <w:pPr/>
            <w:r>
              <w:rPr/>
              <w:t xml:space="preserve">Editions Mergoil. , 2024, Europe médiévale, Jean Soulat, 978-2-35518-137-5</w:t>
            </w:r>
          </w:p>
          <w:p>
            <w:pPr/>
            <w:r>
              <w:rPr/>
              <w:t xml:space="preserve">Ouvrages</w:t>
            </w:r>
          </w:p>
          <w:p>
            <w:pPr/>
            <w:hyperlink r:id="rId209" w:history="1">
              <w:r>
                <w:rPr>
                  <w:color w:val="#410a8c"/>
                  <w:u w:val="single"/>
                </w:rPr>
                <w:t xml:space="preserve">hal-04517453v1</w:t>
              </w:r>
            </w:hyperlink>
          </w:p>
        </w:tc>
      </w:tr>
      <w:tr>
        <w:trPr/>
        <w:tc>
          <w:tcPr>
            <w:noWrap/>
          </w:tcPr>
          <w:p>
            <w:pPr>
              <w:spacing w:after="200"/>
            </w:pPr>
            <w:hyperlink r:id="rId214" w:history="1">
              <w:r>
                <w:rPr>
                  <w:color w:val="1e198e"/>
                  <w:b w:val="1"/>
                  <w:bCs w:val="1"/>
                  <w:u w:val="single"/>
                </w:rPr>
                <w:t xml:space="preserve">Mise en défense du port de La Rochelle et de ses abords (XIVe-XXe siècles) : l’enceinte du Gabut (Charente-Maritime, Nouvelle-Aquitaine)</w:t>
              </w:r>
            </w:hyperlink>
          </w:p>
          <w:p>
            <w:pPr/>
            <w:hyperlink r:id="rId215" w:history="1">
              <w:r>
                <w:rPr>
                  <w:color w:val="#410a8c"/>
                  <w:u w:val="single"/>
                </w:rPr>
                <w:t xml:space="preserve">Emmanuel Barbier</w:t>
              </w:r>
            </w:hyperlink>
            <w:r>
              <w:rPr/>
              <w:t xml:space="preserve">,</w:t>
            </w:r>
            <w:hyperlink r:id="rId216" w:history="1">
              <w:r>
                <w:rPr>
                  <w:color w:val="#410a8c"/>
                  <w:u w:val="single"/>
                </w:rPr>
                <w:t xml:space="preserve">Jean-Paul Nibodeau</w:t>
              </w:r>
            </w:hyperlink>
            <w:r>
              <w:rPr/>
              <w:t xml:space="preserve">,</w:t>
            </w:r>
            <w:hyperlink r:id="rId217" w:history="1">
              <w:r>
                <w:rPr>
                  <w:color w:val="#410a8c"/>
                  <w:u w:val="single"/>
                </w:rPr>
                <w:t xml:space="preserve">Maude Barme</w:t>
              </w:r>
            </w:hyperlink>
            <w:r>
              <w:rPr/>
              <w:t xml:space="preserve">,</w:t>
            </w:r>
            <w:hyperlink r:id="rId218" w:history="1">
              <w:r>
                <w:rPr>
                  <w:color w:val="#410a8c"/>
                  <w:u w:val="single"/>
                </w:rPr>
                <w:t xml:space="preserve">Jean-Claude Bonnin</w:t>
              </w:r>
            </w:hyperlink>
            <w:r>
              <w:rPr/>
              <w:t xml:space="preserve">,</w:t>
            </w:r>
            <w:hyperlink r:id="rId159" w:history="1">
              <w:r>
                <w:rPr>
                  <w:color w:val="#410a8c"/>
                  <w:u w:val="single"/>
                </w:rPr>
                <w:t xml:space="preserve">Benoit Clavel</w:t>
              </w:r>
            </w:hyperlink>
            <w:r>
              <w:rPr/>
              <w:t xml:space="preserve">et al.</w:t>
            </w:r>
          </w:p>
          <w:p>
            <w:pPr/>
            <w:r>
              <w:rPr/>
              <w:t xml:space="preserve">Inrap. , 420 p., 2024, Documents d’archéologie préventive 44, </w:t>
            </w:r>
            <w:hyperlink r:id="rId219" w:history="1">
              <w:r>
                <w:rPr>
                  <w:color w:val="#410a8c"/>
                  <w:u w:val="single"/>
                </w:rPr>
                <w:t xml:space="preserve">⟨10.34692/v26y-5t77⟩</w:t>
              </w:r>
            </w:hyperlink>
          </w:p>
          <w:p>
            <w:pPr/>
            <w:r>
              <w:rPr/>
              <w:t xml:space="preserve">Ouvrages</w:t>
            </w:r>
          </w:p>
          <w:p>
            <w:pPr/>
            <w:hyperlink r:id="rId214" w:history="1">
              <w:r>
                <w:rPr>
                  <w:color w:val="#410a8c"/>
                  <w:u w:val="single"/>
                </w:rPr>
                <w:t xml:space="preserve">hal-04488472v1</w:t>
              </w:r>
            </w:hyperlink>
          </w:p>
        </w:tc>
      </w:tr>
      <w:tr>
        <w:trPr/>
        <w:tc>
          <w:tcPr>
            <w:noWrap/>
          </w:tcPr>
          <w:p>
            <w:pPr>
              <w:spacing w:after="200"/>
            </w:pPr>
            <w:hyperlink r:id="rId220" w:history="1">
              <w:r>
                <w:rPr>
                  <w:color w:val="1e198e"/>
                  <w:b w:val="1"/>
                  <w:bCs w:val="1"/>
                  <w:u w:val="single"/>
                </w:rPr>
                <w:t xml:space="preserve">Rural habitats in the early middle ages in France §5th - 11 th centuries) : populaton dynanmics, forms, functions and statuses of settlements.</w:t>
              </w:r>
            </w:hyperlink>
          </w:p>
          <w:p>
            <w:pPr/>
            <w:hyperlink r:id="rId179" w:history="1">
              <w:r>
                <w:rPr>
                  <w:color w:val="#410a8c"/>
                  <w:u w:val="single"/>
                </w:rPr>
                <w:t xml:space="preserve">Laurent Schneider</w:t>
              </w:r>
            </w:hyperlink>
            <w:r>
              <w:rPr/>
              <w:t xml:space="preserve">,</w:t>
            </w:r>
            <w:hyperlink r:id="rId180" w:history="1">
              <w:r>
                <w:rPr>
                  <w:color w:val="#410a8c"/>
                  <w:u w:val="single"/>
                </w:rPr>
                <w:t xml:space="preserve">Jérôme Hernandez</w:t>
              </w:r>
            </w:hyperlink>
            <w:r>
              <w:rPr/>
              <w:t xml:space="preserve">,</w:t>
            </w:r>
            <w:hyperlink r:id="rId11" w:history="1">
              <w:r>
                <w:rPr>
                  <w:color w:val="#410a8c"/>
                  <w:u w:val="single"/>
                </w:rPr>
                <w:t xml:space="preserve">Jean Soulat</w:t>
              </w:r>
            </w:hyperlink>
          </w:p>
          <w:p>
            <w:pPr/>
            <w:r>
              <w:rPr/>
              <w:t xml:space="preserve">Centre d'archéologie du Médiévale du Languedoc. Centre d'archéologie du Médiévale du Languedoc, Supplément à Archéologie du Midi Médiéval (9), pp.496, 2020, L’habitat rural du haut Moyen Âge en France (Ve-Xe siècle) : dynamiques du peuplement, formes, fonctions et statuts des établissements, 978-2-918365-23-5</w:t>
            </w:r>
          </w:p>
          <w:p>
            <w:pPr/>
            <w:r>
              <w:rPr/>
              <w:t xml:space="preserve">Ouvrages</w:t>
            </w:r>
          </w:p>
          <w:p>
            <w:pPr/>
            <w:hyperlink r:id="rId220" w:history="1">
              <w:r>
                <w:rPr>
                  <w:color w:val="#410a8c"/>
                  <w:u w:val="single"/>
                </w:rPr>
                <w:t xml:space="preserve">halshs-02981161v1</w:t>
              </w:r>
            </w:hyperlink>
          </w:p>
        </w:tc>
      </w:tr>
      <w:tr>
        <w:trPr/>
        <w:tc>
          <w:tcPr>
            <w:noWrap/>
          </w:tcPr>
          <w:p>
            <w:pPr>
              <w:spacing w:after="200"/>
            </w:pPr>
            <w:hyperlink r:id="rId221" w:history="1">
              <w:r>
                <w:rPr>
                  <w:color w:val="1e198e"/>
                  <w:b w:val="1"/>
                  <w:bCs w:val="1"/>
                  <w:u w:val="single"/>
                </w:rPr>
                <w:t xml:space="preserve">Archéologie de la Piraterie des XVIIe-XVIIIe siècles. Etude de la vie quotidienne des flibustiers dans les Caraïbes et l’océan Indien</w:t>
              </w:r>
            </w:hyperlink>
          </w:p>
          <w:p>
            <w:pPr/>
            <w:hyperlink r:id="rId11" w:history="1">
              <w:r>
                <w:rPr>
                  <w:color w:val="#410a8c"/>
                  <w:u w:val="single"/>
                </w:rPr>
                <w:t xml:space="preserve">Jean Soulat</w:t>
              </w:r>
            </w:hyperlink>
          </w:p>
          <w:p>
            <w:pPr/>
            <w:r>
              <w:rPr/>
              <w:t xml:space="preserve">Editions Mergoil, 410 p., 2019, Hors collection</w:t>
            </w:r>
          </w:p>
          <w:p>
            <w:pPr/>
            <w:r>
              <w:rPr/>
              <w:t xml:space="preserve">Ouvrages</w:t>
            </w:r>
          </w:p>
          <w:p>
            <w:pPr/>
            <w:hyperlink r:id="rId221" w:history="1">
              <w:r>
                <w:rPr>
                  <w:color w:val="#410a8c"/>
                  <w:u w:val="single"/>
                </w:rPr>
                <w:t xml:space="preserve">hal-02437364v1</w:t>
              </w:r>
            </w:hyperlink>
          </w:p>
        </w:tc>
      </w:tr>
      <w:tr>
        <w:trPr/>
        <w:tc>
          <w:tcPr>
            <w:noWrap/>
          </w:tcPr>
          <w:p>
            <w:pPr>
              <w:spacing w:after="200"/>
            </w:pPr>
            <w:hyperlink r:id="rId222" w:history="1">
              <w:r>
                <w:rPr>
                  <w:color w:val="1e198e"/>
                  <w:b w:val="1"/>
                  <w:bCs w:val="1"/>
                  <w:u w:val="single"/>
                </w:rPr>
                <w:t xml:space="preserve">Saint-Dizier « la Tuilerie » (Haute-Marne) : trois sépultures d’élite du VIe siècle</w:t>
              </w:r>
            </w:hyperlink>
          </w:p>
          <w:p>
            <w:pPr/>
            <w:hyperlink r:id="rId223" w:history="1">
              <w:r>
                <w:rPr>
                  <w:color w:val="#410a8c"/>
                  <w:u w:val="single"/>
                </w:rPr>
                <w:t xml:space="preserve">Marie-Cécile Truc</w:t>
              </w:r>
            </w:hyperlink>
            <w:r>
              <w:rPr/>
              <w:t xml:space="preserve">,</w:t>
            </w:r>
            <w:hyperlink r:id="rId224" w:history="1">
              <w:r>
                <w:rPr>
                  <w:color w:val="#410a8c"/>
                  <w:u w:val="single"/>
                </w:rPr>
                <w:t xml:space="preserve">Anne Ahü-Delor</w:t>
              </w:r>
            </w:hyperlink>
            <w:r>
              <w:rPr/>
              <w:t xml:space="preserve">,</w:t>
            </w:r>
            <w:hyperlink r:id="rId225" w:history="1">
              <w:r>
                <w:rPr>
                  <w:color w:val="#410a8c"/>
                  <w:u w:val="single"/>
                </w:rPr>
                <w:t xml:space="preserve">Christèle Baillif-Ducros</w:t>
              </w:r>
            </w:hyperlink>
            <w:r>
              <w:rPr/>
              <w:t xml:space="preserve">,</w:t>
            </w:r>
            <w:hyperlink r:id="rId226" w:history="1">
              <w:r>
                <w:rPr>
                  <w:color w:val="#410a8c"/>
                  <w:u w:val="single"/>
                </w:rPr>
                <w:t xml:space="preserve">Bruno Bell</w:t>
              </w:r>
            </w:hyperlink>
            <w:r>
              <w:rPr/>
              <w:t xml:space="preserve">,</w:t>
            </w:r>
            <w:hyperlink r:id="rId227" w:history="1">
              <w:r>
                <w:rPr>
                  <w:color w:val="#410a8c"/>
                  <w:u w:val="single"/>
                </w:rPr>
                <w:t xml:space="preserve">Thomas Calligaro</w:t>
              </w:r>
            </w:hyperlink>
            <w:r>
              <w:rPr/>
              <w:t xml:space="preserve">et al.</w:t>
            </w:r>
          </w:p>
          <w:p>
            <w:pPr/>
            <w:hyperlink r:id="rId228" w:history="1">
              <w:r>
                <w:rPr>
                  <w:color w:val="#410a8c"/>
                  <w:u w:val="single"/>
                </w:rPr>
                <w:t xml:space="preserve">Presses universitaires de Caen</w:t>
              </w:r>
            </w:hyperlink>
            <w:r>
              <w:rPr/>
              <w:t xml:space="preserve">, 304 p., 2019, Publications du CRAHAM | Série antique et médiévale, 978-2-84133-939-6</w:t>
            </w:r>
          </w:p>
          <w:p>
            <w:pPr/>
            <w:r>
              <w:rPr/>
              <w:t xml:space="preserve">Ouvrages</w:t>
            </w:r>
          </w:p>
          <w:p>
            <w:pPr/>
            <w:hyperlink r:id="rId222" w:history="1">
              <w:r>
                <w:rPr>
                  <w:color w:val="#410a8c"/>
                  <w:u w:val="single"/>
                </w:rPr>
                <w:t xml:space="preserve">hal-02404582v1</w:t>
              </w:r>
            </w:hyperlink>
          </w:p>
        </w:tc>
      </w:tr>
      <w:tr>
        <w:trPr/>
        <w:tc>
          <w:tcPr>
            <w:noWrap/>
          </w:tcPr>
          <w:p>
            <w:pPr>
              <w:spacing w:after="200"/>
            </w:pPr>
            <w:hyperlink r:id="rId229" w:history="1">
              <w:r>
                <w:rPr>
                  <w:color w:val="1e198e"/>
                  <w:b w:val="1"/>
                  <w:bCs w:val="1"/>
                  <w:u w:val="single"/>
                </w:rPr>
                <w:t xml:space="preserve">Samois-sur-Seine de la Préhistoire à l’époque Moderne. Premières investigations archéologiques</w:t>
              </w:r>
            </w:hyperlink>
          </w:p>
          <w:p>
            <w:pPr/>
            <w:hyperlink r:id="rId11" w:history="1">
              <w:r>
                <w:rPr>
                  <w:color w:val="#410a8c"/>
                  <w:u w:val="single"/>
                </w:rPr>
                <w:t xml:space="preserve">Jean Soulat</w:t>
              </w:r>
            </w:hyperlink>
          </w:p>
          <w:p>
            <w:pPr/>
            <w:r>
              <w:rPr/>
              <w:t xml:space="preserve">Amis de Samois, 2018</w:t>
            </w:r>
          </w:p>
          <w:p>
            <w:pPr/>
            <w:r>
              <w:rPr/>
              <w:t xml:space="preserve">Ouvrages</w:t>
            </w:r>
          </w:p>
          <w:p>
            <w:pPr/>
            <w:hyperlink r:id="rId229" w:history="1">
              <w:r>
                <w:rPr>
                  <w:color w:val="#410a8c"/>
                  <w:u w:val="single"/>
                </w:rPr>
                <w:t xml:space="preserve">hal-02437788v1</w:t>
              </w:r>
            </w:hyperlink>
          </w:p>
        </w:tc>
      </w:tr>
      <w:tr>
        <w:trPr/>
        <w:tc>
          <w:tcPr>
            <w:noWrap/>
          </w:tcPr>
          <w:p>
            <w:pPr>
              <w:spacing w:after="200"/>
            </w:pPr>
            <w:hyperlink r:id="rId230" w:history="1">
              <w:r>
                <w:rPr>
                  <w:color w:val="1e198e"/>
                  <w:b w:val="1"/>
                  <w:bCs w:val="1"/>
                  <w:u w:val="single"/>
                </w:rPr>
                <w:t xml:space="preserve">Le mobilier funéraire de type franc et mérovingien dans le Kent et sa périphérie</w:t>
              </w:r>
            </w:hyperlink>
          </w:p>
          <w:p>
            <w:pPr/>
            <w:hyperlink r:id="rId11" w:history="1">
              <w:r>
                <w:rPr>
                  <w:color w:val="#410a8c"/>
                  <w:u w:val="single"/>
                </w:rPr>
                <w:t xml:space="preserve">Jean Soulat</w:t>
              </w:r>
            </w:hyperlink>
          </w:p>
          <w:p>
            <w:pPr/>
            <w:r>
              <w:rPr/>
              <w:t xml:space="preserve">Editions Mergoil, 13, 2018, Europe Médiévale</w:t>
            </w:r>
          </w:p>
          <w:p>
            <w:pPr/>
            <w:r>
              <w:rPr/>
              <w:t xml:space="preserve">Ouvrages</w:t>
            </w:r>
          </w:p>
          <w:p>
            <w:pPr/>
            <w:hyperlink r:id="rId230" w:history="1">
              <w:r>
                <w:rPr>
                  <w:color w:val="#410a8c"/>
                  <w:u w:val="single"/>
                </w:rPr>
                <w:t xml:space="preserve">hal-02437792v1</w:t>
              </w:r>
            </w:hyperlink>
          </w:p>
        </w:tc>
      </w:tr>
      <w:tr>
        <w:trPr/>
        <w:tc>
          <w:tcPr>
            <w:noWrap/>
          </w:tcPr>
          <w:p>
            <w:pPr>
              <w:spacing w:after="200"/>
            </w:pPr>
            <w:hyperlink r:id="rId231" w:history="1">
              <w:r>
                <w:rPr>
                  <w:color w:val="1e198e"/>
                  <w:b w:val="1"/>
                  <w:bCs w:val="1"/>
                  <w:u w:val="single"/>
                </w:rPr>
                <w:t xml:space="preserve">Rencontre autour des nouvelles approches de l’archéologie funéraire, 6e Rencontre du Groupe d’anthropologie et d’archéologie funéraire</w:t>
              </w:r>
            </w:hyperlink>
          </w:p>
          <w:p>
            <w:pPr/>
            <w:hyperlink r:id="rId199" w:history="1">
              <w:r>
                <w:rPr>
                  <w:color w:val="#410a8c"/>
                  <w:u w:val="single"/>
                </w:rPr>
                <w:t xml:space="preserve">Solenn de Larminat</w:t>
              </w:r>
            </w:hyperlink>
            <w:r>
              <w:rPr/>
              <w:t xml:space="preserve">,</w:t>
            </w:r>
            <w:hyperlink r:id="rId232" w:history="1">
              <w:r>
                <w:rPr>
                  <w:color w:val="#410a8c"/>
                  <w:u w:val="single"/>
                </w:rPr>
                <w:t xml:space="preserve">Rémy Corbineau</w:t>
              </w:r>
            </w:hyperlink>
            <w:r>
              <w:rPr/>
              <w:t xml:space="preserve">,</w:t>
            </w:r>
            <w:hyperlink r:id="rId201" w:history="1">
              <w:r>
                <w:rPr>
                  <w:color w:val="#410a8c"/>
                  <w:u w:val="single"/>
                </w:rPr>
                <w:t xml:space="preserve">Alexis Corrochano</w:t>
              </w:r>
            </w:hyperlink>
            <w:r>
              <w:rPr/>
              <w:t xml:space="preserve">,</w:t>
            </w:r>
            <w:hyperlink r:id="rId202" w:history="1">
              <w:r>
                <w:rPr>
                  <w:color w:val="#410a8c"/>
                  <w:u w:val="single"/>
                </w:rPr>
                <w:t xml:space="preserve">Yves Gleize</w:t>
              </w:r>
            </w:hyperlink>
            <w:r>
              <w:rPr/>
              <w:t xml:space="preserve">,</w:t>
            </w:r>
            <w:hyperlink r:id="rId11" w:history="1">
              <w:r>
                <w:rPr>
                  <w:color w:val="#410a8c"/>
                  <w:u w:val="single"/>
                </w:rPr>
                <w:t xml:space="preserve">Jean Soulat</w:t>
              </w:r>
            </w:hyperlink>
          </w:p>
          <w:p>
            <w:pPr/>
            <w:r>
              <w:rPr/>
              <w:t xml:space="preserve">Gaaf, 6, pp.324, 2017, Publication du GAAF, 9782954152639</w:t>
            </w:r>
          </w:p>
          <w:p>
            <w:pPr/>
            <w:r>
              <w:rPr/>
              <w:t xml:space="preserve">Ouvrages</w:t>
            </w:r>
          </w:p>
          <w:p>
            <w:pPr/>
            <w:hyperlink r:id="rId231" w:history="1">
              <w:r>
                <w:rPr>
                  <w:color w:val="#410a8c"/>
                  <w:u w:val="single"/>
                </w:rPr>
                <w:t xml:space="preserve">hal-02437796v1</w:t>
              </w:r>
            </w:hyperlink>
          </w:p>
        </w:tc>
      </w:tr>
      <w:tr>
        <w:trPr/>
        <w:tc>
          <w:tcPr>
            <w:noWrap/>
          </w:tcPr>
          <w:p>
            <w:pPr>
              <w:spacing w:after="200"/>
            </w:pPr>
            <w:hyperlink r:id="rId233" w:history="1">
              <w:r>
                <w:rPr>
                  <w:color w:val="1e198e"/>
                  <w:b w:val="1"/>
                  <w:bCs w:val="1"/>
                  <w:u w:val="single"/>
                </w:rPr>
                <w:t xml:space="preserve">The Evidence of Material Culture: Studies in Honour of Professor Vera Evison</w:t>
              </w:r>
            </w:hyperlink>
          </w:p>
          <w:p>
            <w:pPr/>
            <w:hyperlink r:id="rId234" w:history="1">
              <w:r>
                <w:rPr>
                  <w:color w:val="#410a8c"/>
                  <w:u w:val="single"/>
                </w:rPr>
                <w:t xml:space="preserve">Ian Riddler</w:t>
              </w:r>
            </w:hyperlink>
            <w:r>
              <w:rPr/>
              <w:t xml:space="preserve">,</w:t>
            </w:r>
            <w:hyperlink r:id="rId11" w:history="1">
              <w:r>
                <w:rPr>
                  <w:color w:val="#410a8c"/>
                  <w:u w:val="single"/>
                </w:rPr>
                <w:t xml:space="preserve">Jean Soulat</w:t>
              </w:r>
            </w:hyperlink>
            <w:r>
              <w:rPr/>
              <w:t xml:space="preserve">,</w:t>
            </w:r>
            <w:hyperlink r:id="rId235" w:history="1">
              <w:r>
                <w:rPr>
                  <w:color w:val="#410a8c"/>
                  <w:u w:val="single"/>
                </w:rPr>
                <w:t xml:space="preserve">Lynne Keys</w:t>
              </w:r>
            </w:hyperlink>
          </w:p>
          <w:p>
            <w:pPr/>
            <w:r>
              <w:rPr/>
              <w:t xml:space="preserve">Editions Mergoil, 10, 2016, Europe Médiévale</w:t>
            </w:r>
          </w:p>
          <w:p>
            <w:pPr/>
            <w:r>
              <w:rPr/>
              <w:t xml:space="preserve">Ouvrages</w:t>
            </w:r>
          </w:p>
          <w:p>
            <w:pPr/>
            <w:hyperlink r:id="rId233" w:history="1">
              <w:r>
                <w:rPr>
                  <w:color w:val="#410a8c"/>
                  <w:u w:val="single"/>
                </w:rPr>
                <w:t xml:space="preserve">hal-02437805v1</w:t>
              </w:r>
            </w:hyperlink>
          </w:p>
        </w:tc>
      </w:tr>
      <w:tr>
        <w:trPr/>
        <w:tc>
          <w:tcPr>
            <w:noWrap/>
          </w:tcPr>
          <w:p>
            <w:pPr>
              <w:spacing w:after="200"/>
            </w:pPr>
            <w:hyperlink r:id="rId236" w:history="1">
              <w:r>
                <w:rPr>
                  <w:color w:val="1e198e"/>
                  <w:b w:val="1"/>
                  <w:bCs w:val="1"/>
                  <w:u w:val="single"/>
                </w:rPr>
                <w:t xml:space="preserve">Le matériel archéologique de type saxon et anglo-saxon en Gaule mérovingienne</w:t>
              </w:r>
            </w:hyperlink>
          </w:p>
          <w:p>
            <w:pPr/>
            <w:hyperlink r:id="rId11" w:history="1">
              <w:r>
                <w:rPr>
                  <w:color w:val="#410a8c"/>
                  <w:u w:val="single"/>
                </w:rPr>
                <w:t xml:space="preserve">Jean Soulat</w:t>
              </w:r>
            </w:hyperlink>
          </w:p>
          <w:p>
            <w:pPr/>
            <w:r>
              <w:rPr/>
              <w:t xml:space="preserve">Association française d'Archéologie mérovingienne, Condé-sur-Noireau, 228 p., 2009</w:t>
            </w:r>
          </w:p>
          <w:p>
            <w:pPr/>
            <w:r>
              <w:rPr/>
              <w:t xml:space="preserve">Ouvrages</w:t>
            </w:r>
          </w:p>
          <w:p>
            <w:pPr/>
            <w:hyperlink r:id="rId236" w:history="1">
              <w:r>
                <w:rPr>
                  <w:color w:val="#410a8c"/>
                  <w:u w:val="single"/>
                </w:rPr>
                <w:t xml:space="preserve">hal-00584022v1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237" w:history="1">
              <w:r>
                <w:rPr>
                  <w:color w:val="1e198e"/>
                  <w:b w:val="1"/>
                  <w:bCs w:val="1"/>
                  <w:u w:val="single"/>
                </w:rPr>
                <w:t xml:space="preserve">Ustensiles et espaces culinaires de la Protohistoire au début du XXe siècle, pré-actes du colloque international Corpus, Dijon, 4-7 juin 2024</w:t>
              </w:r>
            </w:hyperlink>
          </w:p>
          <w:p>
            <w:pPr/>
            <w:hyperlink r:id="rId238" w:history="1">
              <w:r>
                <w:rPr>
                  <w:color w:val="#410a8c"/>
                  <w:u w:val="single"/>
                </w:rPr>
                <w:t xml:space="preserve">Loïc Androuin</w:t>
              </w:r>
            </w:hyperlink>
            <w:r>
              <w:rPr/>
              <w:t xml:space="preserve">,</w:t>
            </w:r>
            <w:hyperlink r:id="rId239" w:history="1">
              <w:r>
                <w:rPr>
                  <w:color w:val="#410a8c"/>
                  <w:u w:val="single"/>
                </w:rPr>
                <w:t xml:space="preserve">Laurence Augier</w:t>
              </w:r>
            </w:hyperlink>
            <w:r>
              <w:rPr/>
              <w:t xml:space="preserve">,</w:t>
            </w:r>
            <w:hyperlink r:id="rId240" w:history="1">
              <w:r>
                <w:rPr>
                  <w:color w:val="#410a8c"/>
                  <w:u w:val="single"/>
                </w:rPr>
                <w:t xml:space="preserve">Elisa Bailly</w:t>
              </w:r>
            </w:hyperlink>
            <w:r>
              <w:rPr/>
              <w:t xml:space="preserve">,</w:t>
            </w:r>
            <w:hyperlink r:id="rId241" w:history="1">
              <w:r>
                <w:rPr>
                  <w:color w:val="#410a8c"/>
                  <w:u w:val="single"/>
                </w:rPr>
                <w:t xml:space="preserve">Cécile Batigne</w:t>
              </w:r>
            </w:hyperlink>
            <w:r>
              <w:rPr/>
              <w:t xml:space="preserve">,</w:t>
            </w:r>
            <w:hyperlink r:id="rId242" w:history="1">
              <w:r>
                <w:rPr>
                  <w:color w:val="#410a8c"/>
                  <w:u w:val="single"/>
                </w:rPr>
                <w:t xml:space="preserve">François Blondel</w:t>
              </w:r>
            </w:hyperlink>
            <w:r>
              <w:rPr/>
              <w:t xml:space="preserve">et al.</w:t>
            </w:r>
          </w:p>
          <w:p>
            <w:pPr/>
            <w:r>
              <w:rPr>
                <w:i w:val="1"/>
                <w:iCs w:val="1"/>
              </w:rPr>
              <w:t xml:space="preserve">Ustensiles et espaces culinaires de la Protohistoire au début du XXe siècle</w:t>
            </w:r>
            <w:r>
              <w:rPr/>
              <w:t xml:space="preserve">, CORPUS, 79 p., 2024</w:t>
            </w:r>
          </w:p>
          <w:p>
            <w:pPr/>
            <w:r>
              <w:rPr/>
              <w:t xml:space="preserve">Proceedings/Recueil des communications</w:t>
            </w:r>
          </w:p>
          <w:p>
            <w:pPr/>
            <w:hyperlink r:id="rId237" w:history="1">
              <w:r>
                <w:rPr>
                  <w:color w:val="#410a8c"/>
                  <w:u w:val="single"/>
                </w:rPr>
                <w:t xml:space="preserve">hal-04608861v1</w:t>
              </w:r>
            </w:hyperlink>
          </w:p>
        </w:tc>
      </w:tr>
      <w:tr>
        <w:trPr/>
        <w:tc>
          <w:tcPr>
            <w:noWrap/>
          </w:tcPr>
          <w:p>
            <w:pPr>
              <w:spacing w:after="200"/>
            </w:pPr>
            <w:hyperlink r:id="rId243" w:history="1">
              <w:r>
                <w:rPr>
                  <w:color w:val="1e198e"/>
                  <w:b w:val="1"/>
                  <w:bCs w:val="1"/>
                  <w:u w:val="single"/>
                </w:rPr>
                <w:t xml:space="preserve">L'habitat rural du haut Moyen Âge en France (V&amp;lt;sup&amp;gt;e&amp;lt;/sup&amp;gt;-XI&amp;lt;sup&amp;gt;e&amp;lt;/sup&amp;gt; siècles) : dynamiques du peuplement, formes, fonctions et statuts des établissements</w:t>
              </w:r>
            </w:hyperlink>
          </w:p>
          <w:p>
            <w:pPr/>
            <w:hyperlink r:id="rId180" w:history="1">
              <w:r>
                <w:rPr>
                  <w:color w:val="#410a8c"/>
                  <w:u w:val="single"/>
                </w:rPr>
                <w:t xml:space="preserve">Jérôme Hernandez</w:t>
              </w:r>
            </w:hyperlink>
            <w:r>
              <w:rPr/>
              <w:t xml:space="preserve">,</w:t>
            </w:r>
            <w:hyperlink r:id="rId179" w:history="1">
              <w:r>
                <w:rPr>
                  <w:color w:val="#410a8c"/>
                  <w:u w:val="single"/>
                </w:rPr>
                <w:t xml:space="preserve">Laurent Schneider</w:t>
              </w:r>
            </w:hyperlink>
            <w:r>
              <w:rPr/>
              <w:t xml:space="preserve">,</w:t>
            </w:r>
            <w:hyperlink r:id="rId11" w:history="1">
              <w:r>
                <w:rPr>
                  <w:color w:val="#410a8c"/>
                  <w:u w:val="single"/>
                </w:rPr>
                <w:t xml:space="preserve">Jean Soulat</w:t>
              </w:r>
            </w:hyperlink>
          </w:p>
          <w:p>
            <w:pPr/>
            <w:r>
              <w:rPr/>
              <w:t xml:space="preserve">Centre d'archéologie médiévale du Languedoc. </w:t>
            </w:r>
            <w:r>
              <w:rPr>
                <w:i w:val="1"/>
                <w:iCs w:val="1"/>
              </w:rPr>
              <w:t xml:space="preserve">36e Journées Internationales d’Archéologie Mérovingienne de l’AFAM</w:t>
            </w:r>
            <w:r>
              <w:rPr/>
              <w:t xml:space="preserve">, Oct 2015, Montpellier - Musée archéologique de Lattes, France. 496 p., 2020, Mémoires de l’AFAM n° 36 ; Archéologie du Midi Médiéval Supplément n° 9, 9782918365235</w:t>
            </w:r>
          </w:p>
          <w:p>
            <w:pPr/>
            <w:r>
              <w:rPr/>
              <w:t xml:space="preserve">Proceedings/Recueil des communications</w:t>
            </w:r>
          </w:p>
          <w:p>
            <w:pPr/>
            <w:hyperlink r:id="rId243" w:history="1">
              <w:r>
                <w:rPr>
                  <w:color w:val="#410a8c"/>
                  <w:u w:val="single"/>
                </w:rPr>
                <w:t xml:space="preserve">hal-03115348v1</w:t>
              </w:r>
            </w:hyperlink>
          </w:p>
        </w:tc>
      </w:tr>
    </w:tbl>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244" w:history="1">
              <w:r>
                <w:rPr>
                  <w:color w:val="1e198e"/>
                  <w:b w:val="1"/>
                  <w:bCs w:val="1"/>
                  <w:u w:val="single"/>
                </w:rPr>
                <w:t xml:space="preserve">La Ferté-Milon (Aisne), du château du XIIIe siècle au palais de Louis d’Orléans</w:t>
              </w:r>
            </w:hyperlink>
          </w:p>
          <w:p>
            <w:pPr/>
            <w:hyperlink r:id="rId210" w:history="1">
              <w:r>
                <w:rPr>
                  <w:color w:val="#410a8c"/>
                  <w:u w:val="single"/>
                </w:rPr>
                <w:t xml:space="preserve">Thierry Galmiche</w:t>
              </w:r>
            </w:hyperlink>
            <w:r>
              <w:rPr/>
              <w:t xml:space="preserve">,</w:t>
            </w:r>
            <w:hyperlink r:id="rId11" w:history="1">
              <w:r>
                <w:rPr>
                  <w:color w:val="#410a8c"/>
                  <w:u w:val="single"/>
                </w:rPr>
                <w:t xml:space="preserve">Jean Soulat</w:t>
              </w:r>
            </w:hyperlink>
            <w:r>
              <w:rPr/>
              <w:t xml:space="preserve">,</w:t>
            </w:r>
            <w:hyperlink r:id="rId245" w:history="1">
              <w:r>
                <w:rPr>
                  <w:color w:val="#410a8c"/>
                  <w:u w:val="single"/>
                </w:rPr>
                <w:t xml:space="preserve">Cécile Simon</w:t>
              </w:r>
            </w:hyperlink>
          </w:p>
          <w:p>
            <w:pPr/>
            <w:r>
              <w:rPr>
                <w:i w:val="1"/>
                <w:iCs w:val="1"/>
              </w:rPr>
              <w:t xml:space="preserve">Revue archéologique de Picardie</w:t>
            </w:r>
            <w:r>
              <w:rPr/>
              <w:t xml:space="preserve">, 2020, 1-2, pp.125-157</w:t>
            </w:r>
          </w:p>
          <w:p>
            <w:pPr/>
            <w:r>
              <w:rPr/>
              <w:t xml:space="preserve">Article dans une revue</w:t>
            </w:r>
          </w:p>
          <w:p>
            <w:pPr/>
            <w:hyperlink r:id="rId244" w:history="1">
              <w:r>
                <w:rPr>
                  <w:color w:val="#410a8c"/>
                  <w:u w:val="single"/>
                </w:rPr>
                <w:t xml:space="preserve">hal-05082504v1</w:t>
              </w:r>
            </w:hyperlink>
          </w:p>
        </w:tc>
      </w:tr>
      <w:tr>
        <w:trPr/>
        <w:tc>
          <w:tcPr>
            <w:noWrap/>
          </w:tcPr>
          <w:p>
            <w:pPr>
              <w:spacing w:after="200"/>
            </w:pPr>
            <w:hyperlink r:id="rId246" w:history="1">
              <w:r>
                <w:rPr>
                  <w:color w:val="1e198e"/>
                  <w:b w:val="1"/>
                  <w:bCs w:val="1"/>
                  <w:u w:val="single"/>
                </w:rPr>
                <w:t xml:space="preserve">Un lot mobilier de la fin du XVe siècle et de la première moitié du XVIe siècle découvert à Coucy-le-Château</w:t>
              </w:r>
            </w:hyperlink>
          </w:p>
          <w:p>
            <w:pPr/>
            <w:hyperlink r:id="rId247" w:history="1">
              <w:r>
                <w:rPr>
                  <w:color w:val="#410a8c"/>
                  <w:u w:val="single"/>
                </w:rPr>
                <w:t xml:space="preserve">Etienne Lallau</w:t>
              </w:r>
            </w:hyperlink>
            <w:r>
              <w:rPr/>
              <w:t xml:space="preserve">,</w:t>
            </w:r>
            <w:hyperlink r:id="rId11" w:history="1">
              <w:r>
                <w:rPr>
                  <w:color w:val="#410a8c"/>
                  <w:u w:val="single"/>
                </w:rPr>
                <w:t xml:space="preserve">Jean Soulat</w:t>
              </w:r>
            </w:hyperlink>
            <w:r>
              <w:rPr/>
              <w:t xml:space="preserve">,</w:t>
            </w:r>
            <w:hyperlink r:id="rId248" w:history="1">
              <w:r>
                <w:rPr>
                  <w:color w:val="#410a8c"/>
                  <w:u w:val="single"/>
                </w:rPr>
                <w:t xml:space="preserve">Cédric Gérardin</w:t>
              </w:r>
            </w:hyperlink>
          </w:p>
          <w:p>
            <w:pPr/>
            <w:r>
              <w:rPr>
                <w:i w:val="1"/>
                <w:iCs w:val="1"/>
              </w:rPr>
              <w:t xml:space="preserve">Revue archéologique de Picardie</w:t>
            </w:r>
            <w:r>
              <w:rPr/>
              <w:t xml:space="preserve">, 2020, 1/2, pp.159-230</w:t>
            </w:r>
          </w:p>
          <w:p>
            <w:pPr/>
            <w:r>
              <w:rPr/>
              <w:t xml:space="preserve">Article dans une revue</w:t>
            </w:r>
          </w:p>
          <w:p>
            <w:pPr/>
            <w:hyperlink r:id="rId246" w:history="1">
              <w:r>
                <w:rPr>
                  <w:color w:val="#410a8c"/>
                  <w:u w:val="single"/>
                </w:rPr>
                <w:t xml:space="preserve">hal-04835738v1</w:t>
              </w:r>
            </w:hyperlink>
          </w:p>
        </w:tc>
      </w:tr>
      <w:tr>
        <w:trPr/>
        <w:tc>
          <w:tcPr>
            <w:noWrap/>
          </w:tcPr>
          <w:p>
            <w:pPr>
              <w:spacing w:after="200"/>
            </w:pPr>
            <w:hyperlink r:id="rId249" w:history="1">
              <w:r>
                <w:rPr>
                  <w:color w:val="1e198e"/>
                  <w:b w:val="1"/>
                  <w:bCs w:val="1"/>
                  <w:u w:val="single"/>
                </w:rPr>
                <w:t xml:space="preserve">Les fourchettes à extrémité tréflée en alliage cuivreux datées entre la 2e moitié du XVIe et la 1ère moitié du XVIIIe siècle : témoins des échanges transatlantiques</w:t>
              </w:r>
            </w:hyperlink>
          </w:p>
          <w:p>
            <w:pPr/>
            <w:hyperlink r:id="rId11" w:history="1">
              <w:r>
                <w:rPr>
                  <w:color w:val="#410a8c"/>
                  <w:u w:val="single"/>
                </w:rPr>
                <w:t xml:space="preserve">Jean Soulat</w:t>
              </w:r>
            </w:hyperlink>
            <w:r>
              <w:rPr/>
              <w:t xml:space="preserve">,</w:t>
            </w:r>
            <w:hyperlink r:id="rId163" w:history="1">
              <w:r>
                <w:rPr>
                  <w:color w:val="#410a8c"/>
                  <w:u w:val="single"/>
                </w:rPr>
                <w:t xml:space="preserve">Alexandre Coulaud</w:t>
              </w:r>
            </w:hyperlink>
            <w:r>
              <w:rPr/>
              <w:t xml:space="preserve">,</w:t>
            </w:r>
            <w:hyperlink r:id="rId216" w:history="1">
              <w:r>
                <w:rPr>
                  <w:color w:val="#410a8c"/>
                  <w:u w:val="single"/>
                </w:rPr>
                <w:t xml:space="preserve">Jean-Paul Nibodeau</w:t>
              </w:r>
            </w:hyperlink>
            <w:r>
              <w:rPr/>
              <w:t xml:space="preserve">,</w:t>
            </w:r>
            <w:hyperlink r:id="rId250" w:history="1">
              <w:r>
                <w:rPr>
                  <w:color w:val="#410a8c"/>
                  <w:u w:val="single"/>
                </w:rPr>
                <w:t xml:space="preserve">Fabrice Casagrande</w:t>
              </w:r>
            </w:hyperlink>
          </w:p>
          <w:p>
            <w:pPr/>
            <w:r>
              <w:rPr>
                <w:i w:val="1"/>
                <w:iCs w:val="1"/>
              </w:rPr>
              <w:t xml:space="preserve">Cahiers LandArc</w:t>
            </w:r>
            <w:r>
              <w:rPr/>
              <w:t xml:space="preserve">, 2019, Cahiers LandArc, 34</w:t>
            </w:r>
          </w:p>
          <w:p>
            <w:pPr/>
            <w:r>
              <w:rPr/>
              <w:t xml:space="preserve">Article dans une revue</w:t>
            </w:r>
          </w:p>
          <w:p>
            <w:pPr/>
            <w:hyperlink r:id="rId249" w:history="1">
              <w:r>
                <w:rPr>
                  <w:color w:val="#410a8c"/>
                  <w:u w:val="single"/>
                </w:rPr>
                <w:t xml:space="preserve">hal-02864157v1</w:t>
              </w:r>
            </w:hyperlink>
          </w:p>
        </w:tc>
      </w:tr>
      <w:tr>
        <w:trPr/>
        <w:tc>
          <w:tcPr>
            <w:noWrap/>
          </w:tcPr>
          <w:p>
            <w:pPr>
              <w:spacing w:after="200"/>
            </w:pPr>
            <w:hyperlink r:id="rId251" w:history="1">
              <w:r>
                <w:rPr>
                  <w:color w:val="1e198e"/>
                  <w:b w:val="1"/>
                  <w:bCs w:val="1"/>
                  <w:u w:val="single"/>
                </w:rPr>
                <w:t xml:space="preserve">Les fourchettes à extrémité tréflée en alliage cuivreux datées entre la 2e moitié du XVIe et la 1ère moitié du XVIIIe siècle : témoins des échanges transatlantiques</w:t>
              </w:r>
            </w:hyperlink>
          </w:p>
          <w:p>
            <w:pPr/>
            <w:hyperlink r:id="rId11" w:history="1">
              <w:r>
                <w:rPr>
                  <w:color w:val="#410a8c"/>
                  <w:u w:val="single"/>
                </w:rPr>
                <w:t xml:space="preserve">Jean Soulat</w:t>
              </w:r>
            </w:hyperlink>
            <w:r>
              <w:rPr/>
              <w:t xml:space="preserve">,</w:t>
            </w:r>
            <w:hyperlink r:id="rId163" w:history="1">
              <w:r>
                <w:rPr>
                  <w:color w:val="#410a8c"/>
                  <w:u w:val="single"/>
                </w:rPr>
                <w:t xml:space="preserve">Alexandre Coulaud</w:t>
              </w:r>
            </w:hyperlink>
            <w:r>
              <w:rPr/>
              <w:t xml:space="preserve">,</w:t>
            </w:r>
            <w:hyperlink r:id="rId216" w:history="1">
              <w:r>
                <w:rPr>
                  <w:color w:val="#410a8c"/>
                  <w:u w:val="single"/>
                </w:rPr>
                <w:t xml:space="preserve">Jean-Paul Nibodeau</w:t>
              </w:r>
            </w:hyperlink>
            <w:r>
              <w:rPr/>
              <w:t xml:space="preserve">,</w:t>
            </w:r>
            <w:hyperlink r:id="rId250" w:history="1">
              <w:r>
                <w:rPr>
                  <w:color w:val="#410a8c"/>
                  <w:u w:val="single"/>
                </w:rPr>
                <w:t xml:space="preserve">Fabrice Casagrande</w:t>
              </w:r>
            </w:hyperlink>
          </w:p>
          <w:p>
            <w:pPr/>
            <w:r>
              <w:rPr>
                <w:i w:val="1"/>
                <w:iCs w:val="1"/>
              </w:rPr>
              <w:t xml:space="preserve">Cahiers LandArc</w:t>
            </w:r>
            <w:r>
              <w:rPr/>
              <w:t xml:space="preserve">, 2019, 34, 8 p</w:t>
            </w:r>
          </w:p>
          <w:p>
            <w:pPr/>
            <w:r>
              <w:rPr/>
              <w:t xml:space="preserve">Article dans une revue</w:t>
            </w:r>
          </w:p>
          <w:p>
            <w:pPr/>
            <w:hyperlink r:id="rId251" w:history="1">
              <w:r>
                <w:rPr>
                  <w:color w:val="#410a8c"/>
                  <w:u w:val="single"/>
                </w:rPr>
                <w:t xml:space="preserve">hal-02860003v1</w:t>
              </w:r>
            </w:hyperlink>
          </w:p>
        </w:tc>
      </w:tr>
      <w:tr>
        <w:trPr/>
        <w:tc>
          <w:tcPr>
            <w:noWrap/>
          </w:tcPr>
          <w:p>
            <w:pPr>
              <w:spacing w:after="200"/>
            </w:pPr>
            <w:hyperlink r:id="rId252" w:history="1">
              <w:r>
                <w:rPr>
                  <w:color w:val="1e198e"/>
                  <w:b w:val="1"/>
                  <w:bCs w:val="1"/>
                  <w:u w:val="single"/>
                </w:rPr>
                <w:t xml:space="preserve">Artefacts : nature, structure et usages</w:t>
              </w:r>
            </w:hyperlink>
          </w:p>
          <w:p>
            <w:pPr/>
            <w:hyperlink r:id="rId253" w:history="1">
              <w:r>
                <w:rPr>
                  <w:color w:val="#410a8c"/>
                  <w:u w:val="single"/>
                </w:rPr>
                <w:t xml:space="preserve">Michel Feugère</w:t>
              </w:r>
            </w:hyperlink>
            <w:r>
              <w:rPr/>
              <w:t xml:space="preserve">,</w:t>
            </w:r>
            <w:hyperlink r:id="rId254" w:history="1">
              <w:r>
                <w:rPr>
                  <w:color w:val="#410a8c"/>
                  <w:u w:val="single"/>
                </w:rPr>
                <w:t xml:space="preserve">Amélie Aude Berthon</w:t>
              </w:r>
            </w:hyperlink>
            <w:r>
              <w:rPr/>
              <w:t xml:space="preserve">,</w:t>
            </w:r>
            <w:hyperlink r:id="rId255" w:history="1">
              <w:r>
                <w:rPr>
                  <w:color w:val="#410a8c"/>
                  <w:u w:val="single"/>
                </w:rPr>
                <w:t xml:space="preserve">Hervé Bohbot</w:t>
              </w:r>
            </w:hyperlink>
            <w:r>
              <w:rPr/>
              <w:t xml:space="preserve">,</w:t>
            </w:r>
            <w:hyperlink r:id="rId256" w:history="1">
              <w:r>
                <w:rPr>
                  <w:color w:val="#410a8c"/>
                  <w:u w:val="single"/>
                </w:rPr>
                <w:t xml:space="preserve">Alexis Bonnefoy</w:t>
              </w:r>
            </w:hyperlink>
            <w:r>
              <w:rPr/>
              <w:t xml:space="preserve">,</w:t>
            </w:r>
            <w:hyperlink r:id="rId257" w:history="1">
              <w:r>
                <w:rPr>
                  <w:color w:val="#410a8c"/>
                  <w:u w:val="single"/>
                </w:rPr>
                <w:t xml:space="preserve">Yves Bourrieau</w:t>
              </w:r>
            </w:hyperlink>
            <w:r>
              <w:rPr/>
              <w:t xml:space="preserve">et al.</w:t>
            </w:r>
          </w:p>
          <w:p>
            <w:pPr/>
            <w:r>
              <w:rPr>
                <w:i w:val="1"/>
                <w:iCs w:val="1"/>
              </w:rPr>
              <w:t xml:space="preserve">Archéologies numériques</w:t>
            </w:r>
            <w:r>
              <w:rPr/>
              <w:t xml:space="preserve">, 2018, 18, 1, </w:t>
            </w:r>
            <w:hyperlink r:id="rId258" w:history="1">
              <w:r>
                <w:rPr>
                  <w:color w:val="#410a8c"/>
                  <w:u w:val="single"/>
                </w:rPr>
                <w:t xml:space="preserve">⟨10.21494/ISTE.OP.2018.0297⟩</w:t>
              </w:r>
            </w:hyperlink>
          </w:p>
          <w:p>
            <w:pPr/>
            <w:r>
              <w:rPr/>
              <w:t xml:space="preserve">Article dans une revue</w:t>
            </w:r>
          </w:p>
          <w:p>
            <w:pPr/>
            <w:hyperlink r:id="rId252" w:history="1">
              <w:r>
                <w:rPr>
                  <w:color w:val="#410a8c"/>
                  <w:u w:val="single"/>
                </w:rPr>
                <w:t xml:space="preserve">halshs-02268537v1</w:t>
              </w:r>
            </w:hyperlink>
          </w:p>
        </w:tc>
      </w:tr>
      <w:tr>
        <w:trPr/>
        <w:tc>
          <w:tcPr>
            <w:noWrap/>
          </w:tcPr>
          <w:p>
            <w:pPr>
              <w:spacing w:after="200"/>
            </w:pPr>
            <w:hyperlink r:id="rId259" w:history="1">
              <w:r>
                <w:rPr>
                  <w:color w:val="1e198e"/>
                  <w:b w:val="1"/>
                  <w:bCs w:val="1"/>
                  <w:u w:val="single"/>
                </w:rPr>
                <w:t xml:space="preserve">Le site de la Zac du Parc à Louvres, une importante nécropole antique</w:t>
              </w:r>
            </w:hyperlink>
          </w:p>
          <w:p>
            <w:pPr/>
            <w:hyperlink r:id="rId260" w:history="1">
              <w:r>
                <w:rPr>
                  <w:color w:val="#410a8c"/>
                  <w:u w:val="single"/>
                </w:rPr>
                <w:t xml:space="preserve">Anne-Sophie Vigot</w:t>
              </w:r>
            </w:hyperlink>
            <w:r>
              <w:rPr/>
              <w:t xml:space="preserve">,</w:t>
            </w:r>
            <w:hyperlink r:id="rId261" w:history="1">
              <w:r>
                <w:rPr>
                  <w:color w:val="#410a8c"/>
                  <w:u w:val="single"/>
                </w:rPr>
                <w:t xml:space="preserve">Lucille Alonso</w:t>
              </w:r>
            </w:hyperlink>
            <w:r>
              <w:rPr/>
              <w:t xml:space="preserve">,</w:t>
            </w:r>
            <w:hyperlink r:id="rId262" w:history="1">
              <w:r>
                <w:rPr>
                  <w:color w:val="#410a8c"/>
                  <w:u w:val="single"/>
                </w:rPr>
                <w:t xml:space="preserve">Jérôme Antoine Brenot</w:t>
              </w:r>
            </w:hyperlink>
            <w:r>
              <w:rPr/>
              <w:t xml:space="preserve">,</w:t>
            </w:r>
            <w:hyperlink r:id="rId263" w:history="1">
              <w:r>
                <w:rPr>
                  <w:color w:val="#410a8c"/>
                  <w:u w:val="single"/>
                </w:rPr>
                <w:t xml:space="preserve">Lucie Christin</w:t>
              </w:r>
            </w:hyperlink>
            <w:r>
              <w:rPr/>
              <w:t xml:space="preserve">,</w:t>
            </w:r>
            <w:hyperlink r:id="rId264" w:history="1">
              <w:r>
                <w:rPr>
                  <w:color w:val="#410a8c"/>
                  <w:u w:val="single"/>
                </w:rPr>
                <w:t xml:space="preserve">Bruno Foucray</w:t>
              </w:r>
            </w:hyperlink>
            <w:r>
              <w:rPr/>
              <w:t xml:space="preserve">et al.</w:t>
            </w:r>
          </w:p>
          <w:p>
            <w:pPr/>
            <w:r>
              <w:rPr>
                <w:i w:val="1"/>
                <w:iCs w:val="1"/>
              </w:rPr>
              <w:t xml:space="preserve">Revue archéologique du Vexin français et du Val-d’Oise</w:t>
            </w:r>
            <w:r>
              <w:rPr/>
              <w:t xml:space="preserve">, 2017, L'archéologie de la mort dans le Val-d'Oise et le Vexin français, 44, pp.69-96</w:t>
            </w:r>
          </w:p>
          <w:p>
            <w:pPr/>
            <w:r>
              <w:rPr/>
              <w:t xml:space="preserve">Article dans une revue</w:t>
            </w:r>
          </w:p>
          <w:p>
            <w:pPr/>
            <w:hyperlink r:id="rId259" w:history="1">
              <w:r>
                <w:rPr>
                  <w:color w:val="#410a8c"/>
                  <w:u w:val="single"/>
                </w:rPr>
                <w:t xml:space="preserve">hal-02458911v1</w:t>
              </w:r>
            </w:hyperlink>
          </w:p>
        </w:tc>
      </w:tr>
      <w:tr>
        <w:trPr/>
        <w:tc>
          <w:tcPr>
            <w:noWrap/>
          </w:tcPr>
          <w:p>
            <w:pPr>
              <w:spacing w:after="200"/>
            </w:pPr>
            <w:hyperlink r:id="rId265" w:history="1">
              <w:r>
                <w:rPr>
                  <w:color w:val="1e198e"/>
                  <w:b w:val="1"/>
                  <w:bCs w:val="1"/>
                  <w:u w:val="single"/>
                </w:rPr>
                <w:t xml:space="preserve">Manche de couteau de style hollandais du XVIIe siècle à Loches (Indre-et-Loire)</w:t>
              </w:r>
            </w:hyperlink>
          </w:p>
          <w:p>
            <w:pPr/>
            <w:hyperlink r:id="rId14" w:history="1">
              <w:r>
                <w:rPr>
                  <w:color w:val="#410a8c"/>
                  <w:u w:val="single"/>
                </w:rPr>
                <w:t xml:space="preserve">Pierre Papin</w:t>
              </w:r>
            </w:hyperlink>
            <w:r>
              <w:rPr/>
              <w:t xml:space="preserve">,</w:t>
            </w:r>
            <w:hyperlink r:id="rId11" w:history="1">
              <w:r>
                <w:rPr>
                  <w:color w:val="#410a8c"/>
                  <w:u w:val="single"/>
                </w:rPr>
                <w:t xml:space="preserve">Jean Soulat</w:t>
              </w:r>
            </w:hyperlink>
          </w:p>
          <w:p>
            <w:pPr/>
            <w:r>
              <w:rPr>
                <w:i w:val="1"/>
                <w:iCs w:val="1"/>
              </w:rPr>
              <w:t xml:space="preserve">Cahiers LandArc</w:t>
            </w:r>
            <w:r>
              <w:rPr/>
              <w:t xml:space="preserve">, 2017, 23</w:t>
            </w:r>
          </w:p>
          <w:p>
            <w:pPr/>
            <w:r>
              <w:rPr/>
              <w:t xml:space="preserve">Article dans une revue</w:t>
            </w:r>
          </w:p>
          <w:p>
            <w:pPr/>
            <w:hyperlink r:id="rId265" w:history="1">
              <w:r>
                <w:rPr>
                  <w:color w:val="#410a8c"/>
                  <w:u w:val="single"/>
                </w:rPr>
                <w:t xml:space="preserve">hal-03657628v1</w:t>
              </w:r>
            </w:hyperlink>
          </w:p>
        </w:tc>
      </w:tr>
      <w:tr>
        <w:trPr/>
        <w:tc>
          <w:tcPr>
            <w:noWrap/>
          </w:tcPr>
          <w:p>
            <w:pPr>
              <w:spacing w:after="200"/>
            </w:pPr>
            <w:hyperlink r:id="rId266" w:history="1">
              <w:r>
                <w:rPr>
                  <w:color w:val="1e198e"/>
                  <w:b w:val="1"/>
                  <w:bCs w:val="1"/>
                  <w:u w:val="single"/>
                </w:rPr>
                <w:t xml:space="preserve">An Inscribed Silver Spoon from Ichtratzheim (Bas-Rhin)</w:t>
              </w:r>
            </w:hyperlink>
          </w:p>
          <w:p>
            <w:pPr/>
            <w:hyperlink r:id="rId267" w:history="1">
              <w:r>
                <w:rPr>
                  <w:color w:val="#410a8c"/>
                  <w:u w:val="single"/>
                </w:rPr>
                <w:t xml:space="preserve">Svante Fischer</w:t>
              </w:r>
            </w:hyperlink>
            <w:r>
              <w:rPr/>
              <w:t xml:space="preserve">,</w:t>
            </w:r>
            <w:hyperlink r:id="rId268" w:history="1">
              <w:r>
                <w:rPr>
                  <w:color w:val="#410a8c"/>
                  <w:u w:val="single"/>
                </w:rPr>
                <w:t xml:space="preserve">Martin Hannes Graf</w:t>
              </w:r>
            </w:hyperlink>
            <w:r>
              <w:rPr/>
              <w:t xml:space="preserve">,</w:t>
            </w:r>
            <w:hyperlink r:id="rId46" w:history="1">
              <w:r>
                <w:rPr>
                  <w:color w:val="#410a8c"/>
                  <w:u w:val="single"/>
                </w:rPr>
                <w:t xml:space="preserve">Carole Fossurier</w:t>
              </w:r>
            </w:hyperlink>
            <w:r>
              <w:rPr/>
              <w:t xml:space="preserve">,</w:t>
            </w:r>
            <w:hyperlink r:id="rId269" w:history="1">
              <w:r>
                <w:rPr>
                  <w:color w:val="#410a8c"/>
                  <w:u w:val="single"/>
                </w:rPr>
                <w:t xml:space="preserve">Madeleine Châtelet</w:t>
              </w:r>
            </w:hyperlink>
            <w:r>
              <w:rPr/>
              <w:t xml:space="preserve">,</w:t>
            </w:r>
            <w:hyperlink r:id="rId11" w:history="1">
              <w:r>
                <w:rPr>
                  <w:color w:val="#410a8c"/>
                  <w:u w:val="single"/>
                </w:rPr>
                <w:t xml:space="preserve">Jean Soulat</w:t>
              </w:r>
            </w:hyperlink>
          </w:p>
          <w:p>
            <w:pPr/>
            <w:r>
              <w:rPr>
                <w:i w:val="1"/>
                <w:iCs w:val="1"/>
              </w:rPr>
              <w:t xml:space="preserve">Journal of Archaeology and Ancient History</w:t>
            </w:r>
            <w:r>
              <w:rPr/>
              <w:t xml:space="preserve">, 2014, 11, pp.1-25</w:t>
            </w:r>
          </w:p>
          <w:p>
            <w:pPr/>
            <w:r>
              <w:rPr/>
              <w:t xml:space="preserve">Article dans une revue</w:t>
            </w:r>
          </w:p>
          <w:p>
            <w:pPr/>
            <w:hyperlink r:id="rId266" w:history="1">
              <w:r>
                <w:rPr>
                  <w:color w:val="#410a8c"/>
                  <w:u w:val="single"/>
                </w:rPr>
                <w:t xml:space="preserve">hal-01830715v1</w:t>
              </w:r>
            </w:hyperlink>
          </w:p>
        </w:tc>
      </w:tr>
      <w:tr>
        <w:trPr/>
        <w:tc>
          <w:tcPr>
            <w:noWrap/>
          </w:tcPr>
          <w:p>
            <w:pPr>
              <w:spacing w:after="200"/>
            </w:pPr>
            <w:hyperlink r:id="rId270" w:history="1">
              <w:r>
                <w:rPr>
                  <w:color w:val="1e198e"/>
                  <w:b w:val="1"/>
                  <w:bCs w:val="1"/>
                  <w:u w:val="single"/>
                </w:rPr>
                <w:t xml:space="preserve">Tête de pipe à l’effigie de Napoléon 1er du début du XIXe s., Verneuil-sur-Seine (Yvelines, Île-de-France)</w:t>
              </w:r>
            </w:hyperlink>
          </w:p>
          <w:p>
            <w:pPr/>
            <w:hyperlink r:id="rId11" w:history="1">
              <w:r>
                <w:rPr>
                  <w:color w:val="#410a8c"/>
                  <w:u w:val="single"/>
                </w:rPr>
                <w:t xml:space="preserve">Jean Soulat</w:t>
              </w:r>
            </w:hyperlink>
            <w:r>
              <w:rPr/>
              <w:t xml:space="preserve">,</w:t>
            </w:r>
            <w:hyperlink r:id="rId60" w:history="1">
              <w:r>
                <w:rPr>
                  <w:color w:val="#410a8c"/>
                  <w:u w:val="single"/>
                </w:rPr>
                <w:t xml:space="preserve">Nicolas Girault</w:t>
              </w:r>
            </w:hyperlink>
          </w:p>
          <w:p>
            <w:pPr/>
            <w:r>
              <w:rPr>
                <w:i w:val="1"/>
                <w:iCs w:val="1"/>
              </w:rPr>
              <w:t xml:space="preserve">Cahiers LandArc</w:t>
            </w:r>
            <w:r>
              <w:rPr/>
              <w:t xml:space="preserve">, 2014, 1 (1), pp.5</w:t>
            </w:r>
          </w:p>
          <w:p>
            <w:pPr/>
            <w:r>
              <w:rPr/>
              <w:t xml:space="preserve">Article dans une revue</w:t>
            </w:r>
          </w:p>
          <w:p>
            <w:pPr/>
            <w:hyperlink r:id="rId270" w:history="1">
              <w:r>
                <w:rPr>
                  <w:color w:val="#410a8c"/>
                  <w:u w:val="single"/>
                </w:rPr>
                <w:t xml:space="preserve">hal-02365810v1</w:t>
              </w:r>
            </w:hyperlink>
          </w:p>
        </w:tc>
      </w:tr>
      <w:tr>
        <w:trPr/>
        <w:tc>
          <w:tcPr>
            <w:noWrap/>
          </w:tcPr>
          <w:p>
            <w:pPr>
              <w:spacing w:after="200"/>
            </w:pPr>
            <w:hyperlink r:id="rId271" w:history="1">
              <w:r>
                <w:rPr>
                  <w:color w:val="1e198e"/>
                  <w:b w:val="1"/>
                  <w:bCs w:val="1"/>
                  <w:u w:val="single"/>
                </w:rPr>
                <w:t xml:space="preserve">Sword parts and their depositional contexts - Symbols in Migration and Merovingian Period martial society</w:t>
              </w:r>
            </w:hyperlink>
          </w:p>
          <w:p>
            <w:pPr/>
            <w:hyperlink r:id="rId272" w:history="1">
              <w:r>
                <w:rPr>
                  <w:color w:val="#410a8c"/>
                  <w:u w:val="single"/>
                </w:rPr>
                <w:t xml:space="preserve">Svante Fisher</w:t>
              </w:r>
            </w:hyperlink>
            <w:r>
              <w:rPr/>
              <w:t xml:space="preserve">,</w:t>
            </w:r>
            <w:hyperlink r:id="rId11" w:history="1">
              <w:r>
                <w:rPr>
                  <w:color w:val="#410a8c"/>
                  <w:u w:val="single"/>
                </w:rPr>
                <w:t xml:space="preserve">Jean Soulat</w:t>
              </w:r>
            </w:hyperlink>
            <w:r>
              <w:rPr/>
              <w:t xml:space="preserve">,</w:t>
            </w:r>
            <w:hyperlink r:id="rId273" w:history="1">
              <w:r>
                <w:rPr>
                  <w:color w:val="#410a8c"/>
                  <w:u w:val="single"/>
                </w:rPr>
                <w:t xml:space="preserve">T.L. Fischer</w:t>
              </w:r>
            </w:hyperlink>
          </w:p>
          <w:p>
            <w:pPr/>
            <w:r>
              <w:rPr>
                <w:i w:val="1"/>
                <w:iCs w:val="1"/>
              </w:rPr>
              <w:t xml:space="preserve">Forvännen</w:t>
            </w:r>
            <w:r>
              <w:rPr/>
              <w:t xml:space="preserve">, 2013, 108, p. 109-122</w:t>
            </w:r>
          </w:p>
          <w:p>
            <w:pPr/>
            <w:r>
              <w:rPr/>
              <w:t xml:space="preserve">Article dans une revue</w:t>
            </w:r>
          </w:p>
          <w:p>
            <w:pPr/>
            <w:hyperlink r:id="rId271" w:history="1">
              <w:r>
                <w:rPr>
                  <w:color w:val="#410a8c"/>
                  <w:u w:val="single"/>
                </w:rPr>
                <w:t xml:space="preserve">hal-00954976v1</w:t>
              </w:r>
            </w:hyperlink>
          </w:p>
        </w:tc>
      </w:tr>
      <w:tr>
        <w:trPr/>
        <w:tc>
          <w:tcPr>
            <w:noWrap/>
          </w:tcPr>
          <w:p>
            <w:pPr>
              <w:spacing w:after="200"/>
            </w:pPr>
            <w:hyperlink r:id="rId274" w:history="1">
              <w:r>
                <w:rPr>
                  <w:color w:val="1e198e"/>
                  <w:b w:val="1"/>
                  <w:bCs w:val="1"/>
                  <w:u w:val="single"/>
                </w:rPr>
                <w:t xml:space="preserve">Approche typologique des fibules discoïdes à décor de 'monstre' regardant en arrière (IXe-Xe siècles) découvertes en France. Héritage iconographique et influences stylistiques</w:t>
              </w:r>
            </w:hyperlink>
          </w:p>
          <w:p>
            <w:pPr/>
            <w:hyperlink r:id="rId11" w:history="1">
              <w:r>
                <w:rPr>
                  <w:color w:val="#410a8c"/>
                  <w:u w:val="single"/>
                </w:rPr>
                <w:t xml:space="preserve">Jean Soulat</w:t>
              </w:r>
            </w:hyperlink>
          </w:p>
          <w:p>
            <w:pPr/>
            <w:r>
              <w:rPr>
                <w:i w:val="1"/>
                <w:iCs w:val="1"/>
              </w:rPr>
              <w:t xml:space="preserve">Archéologie médiévale</w:t>
            </w:r>
            <w:r>
              <w:rPr/>
              <w:t xml:space="preserve">, 2013, 43, p. 145-153</w:t>
            </w:r>
          </w:p>
          <w:p>
            <w:pPr/>
            <w:r>
              <w:rPr/>
              <w:t xml:space="preserve">Article dans une revue</w:t>
            </w:r>
          </w:p>
          <w:p>
            <w:pPr/>
            <w:hyperlink r:id="rId274" w:history="1">
              <w:r>
                <w:rPr>
                  <w:color w:val="#410a8c"/>
                  <w:u w:val="single"/>
                </w:rPr>
                <w:t xml:space="preserve">hal-00954980v1</w:t>
              </w:r>
            </w:hyperlink>
          </w:p>
        </w:tc>
      </w:tr>
      <w:tr>
        <w:trPr/>
        <w:tc>
          <w:tcPr>
            <w:noWrap/>
          </w:tcPr>
          <w:p>
            <w:pPr>
              <w:spacing w:after="200"/>
            </w:pPr>
            <w:hyperlink r:id="rId275" w:history="1">
              <w:r>
                <w:rPr>
                  <w:color w:val="1e198e"/>
                  <w:b w:val="1"/>
                  <w:bCs w:val="1"/>
                  <w:u w:val="single"/>
                </w:rPr>
                <w:t xml:space="preserve">'Riveted Mounts' Reconsidered : Horn Composite Combs in Early Medieval Britain, Ireland and France</w:t>
              </w:r>
            </w:hyperlink>
          </w:p>
          <w:p>
            <w:pPr/>
            <w:hyperlink r:id="rId276" w:history="1">
              <w:r>
                <w:rPr>
                  <w:color w:val="#410a8c"/>
                  <w:u w:val="single"/>
                </w:rPr>
                <w:t xml:space="preserve">I. Riddler</w:t>
              </w:r>
            </w:hyperlink>
            <w:r>
              <w:rPr/>
              <w:t xml:space="preserve">,</w:t>
            </w:r>
            <w:hyperlink r:id="rId277" w:history="1">
              <w:r>
                <w:rPr>
                  <w:color w:val="#410a8c"/>
                  <w:u w:val="single"/>
                </w:rPr>
                <w:t xml:space="preserve">N. Trzaska-Nartowski</w:t>
              </w:r>
            </w:hyperlink>
            <w:r>
              <w:rPr/>
              <w:t xml:space="preserve">,</w:t>
            </w:r>
            <w:hyperlink r:id="rId11" w:history="1">
              <w:r>
                <w:rPr>
                  <w:color w:val="#410a8c"/>
                  <w:u w:val="single"/>
                </w:rPr>
                <w:t xml:space="preserve">Jean Soulat</w:t>
              </w:r>
            </w:hyperlink>
          </w:p>
          <w:p>
            <w:pPr/>
            <w:r>
              <w:rPr>
                <w:i w:val="1"/>
                <w:iCs w:val="1"/>
              </w:rPr>
              <w:t xml:space="preserve">Archaeological Journal</w:t>
            </w:r>
            <w:r>
              <w:rPr/>
              <w:t xml:space="preserve">, 2012, 169, p. 395-421</w:t>
            </w:r>
          </w:p>
          <w:p>
            <w:pPr/>
            <w:r>
              <w:rPr/>
              <w:t xml:space="preserve">Article dans une revue</w:t>
            </w:r>
          </w:p>
          <w:p>
            <w:pPr/>
            <w:hyperlink r:id="rId275" w:history="1">
              <w:r>
                <w:rPr>
                  <w:color w:val="#410a8c"/>
                  <w:u w:val="single"/>
                </w:rPr>
                <w:t xml:space="preserve">hal-00954974v1</w:t>
              </w:r>
            </w:hyperlink>
          </w:p>
        </w:tc>
      </w:tr>
      <w:tr>
        <w:trPr/>
        <w:tc>
          <w:tcPr>
            <w:noWrap/>
          </w:tcPr>
          <w:p>
            <w:pPr>
              <w:spacing w:after="200"/>
            </w:pPr>
            <w:hyperlink r:id="rId278" w:history="1">
              <w:r>
                <w:rPr>
                  <w:color w:val="1e198e"/>
                  <w:b w:val="1"/>
                  <w:bCs w:val="1"/>
                  <w:u w:val="single"/>
                </w:rPr>
                <w:t xml:space="preserve">Trois fibules de type anglo-saxon datant du VIe siècle provenant de la collection Diergardt du musée d'Archéologie nationale</w:t>
              </w:r>
            </w:hyperlink>
          </w:p>
          <w:p>
            <w:pPr/>
            <w:hyperlink r:id="rId11" w:history="1">
              <w:r>
                <w:rPr>
                  <w:color w:val="#410a8c"/>
                  <w:u w:val="single"/>
                </w:rPr>
                <w:t xml:space="preserve">Jean Soulat</w:t>
              </w:r>
            </w:hyperlink>
          </w:p>
          <w:p>
            <w:pPr/>
            <w:r>
              <w:rPr>
                <w:i w:val="1"/>
                <w:iCs w:val="1"/>
              </w:rPr>
              <w:t xml:space="preserve">Antiquités nationales</w:t>
            </w:r>
            <w:r>
              <w:rPr/>
              <w:t xml:space="preserve">, 2011, Tome 42, p. 101-109</w:t>
            </w:r>
          </w:p>
          <w:p>
            <w:pPr/>
            <w:r>
              <w:rPr/>
              <w:t xml:space="preserve">Article dans une revue</w:t>
            </w:r>
          </w:p>
          <w:p>
            <w:pPr/>
            <w:hyperlink r:id="rId278" w:history="1">
              <w:r>
                <w:rPr>
                  <w:color w:val="#410a8c"/>
                  <w:u w:val="single"/>
                </w:rPr>
                <w:t xml:space="preserve">hal-00771126v1</w:t>
              </w:r>
            </w:hyperlink>
          </w:p>
        </w:tc>
      </w:tr>
      <w:tr>
        <w:trPr/>
        <w:tc>
          <w:tcPr>
            <w:noWrap/>
          </w:tcPr>
          <w:p>
            <w:pPr>
              <w:spacing w:after="200"/>
            </w:pPr>
            <w:hyperlink r:id="rId279" w:history="1">
              <w:r>
                <w:rPr>
                  <w:color w:val="1e198e"/>
                  <w:b w:val="1"/>
                  <w:bCs w:val="1"/>
                  <w:u w:val="single"/>
                </w:rPr>
                <w:t xml:space="preserve">The Typochronology of Sword Pommels from Staffordshire Hoard</w:t>
              </w:r>
            </w:hyperlink>
          </w:p>
          <w:p>
            <w:pPr/>
            <w:hyperlink r:id="rId272" w:history="1">
              <w:r>
                <w:rPr>
                  <w:color w:val="#410a8c"/>
                  <w:u w:val="single"/>
                </w:rPr>
                <w:t xml:space="preserve">Svante Fisher</w:t>
              </w:r>
            </w:hyperlink>
            <w:r>
              <w:rPr/>
              <w:t xml:space="preserve">,</w:t>
            </w:r>
            <w:hyperlink r:id="rId11" w:history="1">
              <w:r>
                <w:rPr>
                  <w:color w:val="#410a8c"/>
                  <w:u w:val="single"/>
                </w:rPr>
                <w:t xml:space="preserve">Jean Soulat</w:t>
              </w:r>
            </w:hyperlink>
          </w:p>
          <w:p>
            <w:pPr/>
            <w:r>
              <w:rPr>
                <w:i w:val="1"/>
                <w:iCs w:val="1"/>
              </w:rPr>
              <w:t xml:space="preserve">Papers from the Staffordshire Hoard Symposium, British Museum</w:t>
            </w:r>
            <w:r>
              <w:rPr/>
              <w:t xml:space="preserve">, 2011, http://finds.org.uk/staffshoardsymposium</w:t>
            </w:r>
          </w:p>
          <w:p>
            <w:pPr/>
            <w:r>
              <w:rPr/>
              <w:t xml:space="preserve">Article dans une revue</w:t>
            </w:r>
          </w:p>
          <w:p>
            <w:pPr/>
            <w:hyperlink r:id="rId279" w:history="1">
              <w:r>
                <w:rPr>
                  <w:color w:val="#410a8c"/>
                  <w:u w:val="single"/>
                </w:rPr>
                <w:t xml:space="preserve">hal-00584008v1</w:t>
              </w:r>
            </w:hyperlink>
          </w:p>
        </w:tc>
      </w:tr>
      <w:tr>
        <w:trPr/>
        <w:tc>
          <w:tcPr>
            <w:noWrap/>
          </w:tcPr>
          <w:p>
            <w:pPr>
              <w:spacing w:after="200"/>
            </w:pPr>
            <w:hyperlink r:id="rId280" w:history="1">
              <w:r>
                <w:rPr>
                  <w:color w:val="1e198e"/>
                  <w:b w:val="1"/>
                  <w:bCs w:val="1"/>
                  <w:u w:val="single"/>
                </w:rPr>
                <w:t xml:space="preserve">Redécouverte d'un peigne ajourée en alliage cuivreux dans les réserves du Musée d'Archéologie nationale (fin VIIe-début VIIIe siècle)</w:t>
              </w:r>
            </w:hyperlink>
          </w:p>
          <w:p>
            <w:pPr/>
            <w:hyperlink r:id="rId11" w:history="1">
              <w:r>
                <w:rPr>
                  <w:color w:val="#410a8c"/>
                  <w:u w:val="single"/>
                </w:rPr>
                <w:t xml:space="preserve">Jean Soulat</w:t>
              </w:r>
            </w:hyperlink>
          </w:p>
          <w:p>
            <w:pPr/>
            <w:r>
              <w:rPr>
                <w:i w:val="1"/>
                <w:iCs w:val="1"/>
              </w:rPr>
              <w:t xml:space="preserve">Antiquités nationales</w:t>
            </w:r>
            <w:r>
              <w:rPr/>
              <w:t xml:space="preserve">, 2010, 41, p.119-125</w:t>
            </w:r>
          </w:p>
          <w:p>
            <w:pPr/>
            <w:r>
              <w:rPr/>
              <w:t xml:space="preserve">Article dans une revue</w:t>
            </w:r>
          </w:p>
          <w:p>
            <w:pPr/>
            <w:hyperlink r:id="rId280" w:history="1">
              <w:r>
                <w:rPr>
                  <w:color w:val="#410a8c"/>
                  <w:u w:val="single"/>
                </w:rPr>
                <w:t xml:space="preserve">hal-00771122v1</w:t>
              </w:r>
            </w:hyperlink>
          </w:p>
        </w:tc>
      </w:tr>
      <w:tr>
        <w:trPr/>
        <w:tc>
          <w:tcPr>
            <w:noWrap/>
          </w:tcPr>
          <w:p>
            <w:pPr>
              <w:spacing w:after="200"/>
            </w:pPr>
            <w:hyperlink r:id="rId281" w:history="1">
              <w:r>
                <w:rPr>
                  <w:color w:val="1e198e"/>
                  <w:b w:val="1"/>
                  <w:bCs w:val="1"/>
                  <w:u w:val="single"/>
                </w:rPr>
                <w:t xml:space="preserve">La présence d'un établissement germanique au début du Ve siècle à Flins-sur-Seine (Yvelines)</w:t>
              </w:r>
            </w:hyperlink>
          </w:p>
          <w:p>
            <w:pPr/>
            <w:hyperlink r:id="rId282" w:history="1">
              <w:r>
                <w:rPr>
                  <w:color w:val="#410a8c"/>
                  <w:u w:val="single"/>
                </w:rPr>
                <w:t xml:space="preserve">Y. Barat</w:t>
              </w:r>
            </w:hyperlink>
            <w:r>
              <w:rPr/>
              <w:t xml:space="preserve">,</w:t>
            </w:r>
            <w:hyperlink r:id="rId11" w:history="1">
              <w:r>
                <w:rPr>
                  <w:color w:val="#410a8c"/>
                  <w:u w:val="single"/>
                </w:rPr>
                <w:t xml:space="preserve">Jean Soulat</w:t>
              </w:r>
            </w:hyperlink>
            <w:r>
              <w:rPr/>
              <w:t xml:space="preserve">,</w:t>
            </w:r>
            <w:hyperlink r:id="rId283" w:history="1">
              <w:r>
                <w:rPr>
                  <w:color w:val="#410a8c"/>
                  <w:u w:val="single"/>
                </w:rPr>
                <w:t xml:space="preserve">S. Gauduchon</w:t>
              </w:r>
            </w:hyperlink>
          </w:p>
          <w:p>
            <w:pPr/>
            <w:r>
              <w:rPr>
                <w:i w:val="1"/>
                <w:iCs w:val="1"/>
              </w:rPr>
              <w:t xml:space="preserve">Antiquités nationales</w:t>
            </w:r>
            <w:r>
              <w:rPr/>
              <w:t xml:space="preserve">, 2009, p. 183-192</w:t>
            </w:r>
          </w:p>
          <w:p>
            <w:pPr/>
            <w:r>
              <w:rPr/>
              <w:t xml:space="preserve">Article dans une revue</w:t>
            </w:r>
          </w:p>
          <w:p>
            <w:pPr/>
            <w:hyperlink r:id="rId281" w:history="1">
              <w:r>
                <w:rPr>
                  <w:color w:val="#410a8c"/>
                  <w:u w:val="single"/>
                </w:rPr>
                <w:t xml:space="preserve">hal-00583999v1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84" w:history="1">
              <w:r>
                <w:rPr>
                  <w:color w:val="1e198e"/>
                  <w:b w:val="1"/>
                  <w:bCs w:val="1"/>
                  <w:u w:val="single"/>
                </w:rPr>
                <w:t xml:space="preserve">Un ensemble funéraire du Bas-Empire à La Sentinelle (Nord) : une nécropole à inhumations en bordure d’une voie romaine</w:t>
              </w:r>
            </w:hyperlink>
          </w:p>
          <w:p>
            <w:pPr/>
            <w:hyperlink r:id="rId261" w:history="1">
              <w:r>
                <w:rPr>
                  <w:color w:val="#410a8c"/>
                  <w:u w:val="single"/>
                </w:rPr>
                <w:t xml:space="preserve">Lucille Alonso</w:t>
              </w:r>
            </w:hyperlink>
            <w:r>
              <w:rPr/>
              <w:t xml:space="preserve">,</w:t>
            </w:r>
            <w:hyperlink r:id="rId285" w:history="1">
              <w:r>
                <w:rPr>
                  <w:color w:val="#410a8c"/>
                  <w:u w:val="single"/>
                </w:rPr>
                <w:t xml:space="preserve">Hélène Barrand-Emam</w:t>
              </w:r>
            </w:hyperlink>
            <w:r>
              <w:rPr/>
              <w:t xml:space="preserve">,</w:t>
            </w:r>
            <w:hyperlink r:id="rId183" w:history="1">
              <w:r>
                <w:rPr>
                  <w:color w:val="#410a8c"/>
                  <w:u w:val="single"/>
                </w:rPr>
                <w:t xml:space="preserve">Delphine Cense-Bacquet</w:t>
              </w:r>
            </w:hyperlink>
            <w:r>
              <w:rPr/>
              <w:t xml:space="preserve">,</w:t>
            </w:r>
            <w:hyperlink r:id="rId11" w:history="1">
              <w:r>
                <w:rPr>
                  <w:color w:val="#410a8c"/>
                  <w:u w:val="single"/>
                </w:rPr>
                <w:t xml:space="preserve">Jean Soulat</w:t>
              </w:r>
            </w:hyperlink>
          </w:p>
          <w:p>
            <w:pPr/>
            <w:r>
              <w:rPr/>
              <w:t xml:space="preserve">2020</w:t>
            </w:r>
          </w:p>
          <w:p>
            <w:pPr/>
            <w:r>
              <w:rPr/>
              <w:t xml:space="preserve">Pré-publication, Document de travail</w:t>
            </w:r>
          </w:p>
          <w:p>
            <w:pPr/>
            <w:hyperlink r:id="rId284" w:history="1">
              <w:r>
                <w:rPr>
                  <w:color w:val="#410a8c"/>
                  <w:u w:val="single"/>
                </w:rPr>
                <w:t xml:space="preserve">hal-02889050v1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286" w:history="1">
              <w:r>
                <w:rPr>
                  <w:color w:val="1e198e"/>
                  <w:b w:val="1"/>
                  <w:bCs w:val="1"/>
                  <w:u w:val="single"/>
                </w:rPr>
                <w:t xml:space="preserve">À la découverte des pirates</w:t>
              </w:r>
            </w:hyperlink>
          </w:p>
          <w:p>
            <w:pPr/>
            <w:hyperlink r:id="rId11" w:history="1">
              <w:r>
                <w:rPr>
                  <w:color w:val="#410a8c"/>
                  <w:u w:val="single"/>
                </w:rPr>
                <w:t xml:space="preserve">Jean Soulat</w:t>
              </w:r>
            </w:hyperlink>
          </w:p>
          <w:p>
            <w:pPr/>
            <w:r>
              <w:rPr>
                <w:i w:val="1"/>
                <w:iCs w:val="1"/>
              </w:rPr>
              <w:t xml:space="preserve">Dossiers d'Archéologie</w:t>
            </w:r>
            <w:r>
              <w:rPr/>
              <w:t xml:space="preserve">, 394, 2019</w:t>
            </w:r>
          </w:p>
          <w:p>
            <w:pPr/>
            <w:r>
              <w:rPr/>
              <w:t xml:space="preserve">N°spécial de revue/special issue</w:t>
            </w:r>
          </w:p>
          <w:p>
            <w:pPr/>
            <w:hyperlink r:id="rId286" w:history="1">
              <w:r>
                <w:rPr>
                  <w:color w:val="#410a8c"/>
                  <w:u w:val="single"/>
                </w:rPr>
                <w:t xml:space="preserve">hal-02437785v1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287" w:history="1">
              <w:r>
                <w:rPr>
                  <w:color w:val="1e198e"/>
                  <w:b w:val="1"/>
                  <w:bCs w:val="1"/>
                  <w:u w:val="single"/>
                </w:rPr>
                <w:t xml:space="preserve">Le petit mobilier présent dans les tombes &amp;quot;carolingiennes&amp;quot; en France : état de la question et première approche</w:t>
              </w:r>
            </w:hyperlink>
          </w:p>
          <w:p>
            <w:pPr/>
            <w:hyperlink r:id="rId201" w:history="1">
              <w:r>
                <w:rPr>
                  <w:color w:val="#410a8c"/>
                  <w:u w:val="single"/>
                </w:rPr>
                <w:t xml:space="preserve">Alexis Corrochano</w:t>
              </w:r>
            </w:hyperlink>
            <w:r>
              <w:rPr/>
              <w:t xml:space="preserve">,</w:t>
            </w:r>
            <w:hyperlink r:id="rId11" w:history="1">
              <w:r>
                <w:rPr>
                  <w:color w:val="#410a8c"/>
                  <w:u w:val="single"/>
                </w:rPr>
                <w:t xml:space="preserve">Jean Soulat</w:t>
              </w:r>
            </w:hyperlink>
          </w:p>
          <w:p>
            <w:pPr/>
            <w:r>
              <w:rPr>
                <w:i w:val="1"/>
                <w:iCs w:val="1"/>
              </w:rPr>
              <w:t xml:space="preserve">Rencontre autour de nouvelles approches de l'archéologie funéraire. Actes de la 6e Rencontre du Gaaf</w:t>
            </w:r>
            <w:r>
              <w:rPr/>
              <w:t xml:space="preserve">, Apr 2014, Paris, France. pp.97-109</w:t>
            </w:r>
          </w:p>
          <w:p>
            <w:pPr/>
            <w:r>
              <w:rPr/>
              <w:t xml:space="preserve">Communication dans un congrès</w:t>
            </w:r>
          </w:p>
          <w:p>
            <w:pPr/>
            <w:hyperlink r:id="rId287" w:history="1">
              <w:r>
                <w:rPr>
                  <w:color w:val="#410a8c"/>
                  <w:u w:val="single"/>
                </w:rPr>
                <w:t xml:space="preserve">hal-01997372v1</w:t>
              </w:r>
            </w:hyperlink>
          </w:p>
        </w:tc>
      </w:tr>
      <w:tr>
        <w:trPr/>
        <w:tc>
          <w:tcPr>
            <w:noWrap/>
          </w:tcPr>
          <w:p>
            <w:pPr>
              <w:spacing w:after="200"/>
            </w:pPr>
            <w:hyperlink r:id="rId288" w:history="1">
              <w:r>
                <w:rPr>
                  <w:color w:val="1e198e"/>
                  <w:b w:val="1"/>
                  <w:bCs w:val="1"/>
                  <w:u w:val="single"/>
                </w:rPr>
                <w:t xml:space="preserve">Study of Merovingian-type grave-goods in Kent : A first approach</w:t>
              </w:r>
            </w:hyperlink>
          </w:p>
          <w:p>
            <w:pPr/>
            <w:hyperlink r:id="rId11" w:history="1">
              <w:r>
                <w:rPr>
                  <w:color w:val="#410a8c"/>
                  <w:u w:val="single"/>
                </w:rPr>
                <w:t xml:space="preserve">Jean Soulat</w:t>
              </w:r>
            </w:hyperlink>
          </w:p>
          <w:p>
            <w:pPr/>
            <w:r>
              <w:rPr>
                <w:i w:val="1"/>
                <w:iCs w:val="1"/>
              </w:rPr>
              <w:t xml:space="preserve">62. Internationales Sachsensymposion, 24. Bis 28. September 2011, Niedersächsisches Landesmuseum Hannover, Neue Studien zur Sachsenforschung 4</w:t>
            </w:r>
            <w:r>
              <w:rPr/>
              <w:t xml:space="preserve">, 2011, Hannover, Germany. p. 205-215</w:t>
            </w:r>
          </w:p>
          <w:p>
            <w:pPr/>
            <w:r>
              <w:rPr/>
              <w:t xml:space="preserve">Communication dans un congrès</w:t>
            </w:r>
          </w:p>
          <w:p>
            <w:pPr/>
            <w:hyperlink r:id="rId288" w:history="1">
              <w:r>
                <w:rPr>
                  <w:color w:val="#410a8c"/>
                  <w:u w:val="single"/>
                </w:rPr>
                <w:t xml:space="preserve">hal-00955198v1</w:t>
              </w:r>
            </w:hyperlink>
          </w:p>
        </w:tc>
      </w:tr>
      <w:tr>
        <w:trPr/>
        <w:tc>
          <w:tcPr>
            <w:noWrap/>
          </w:tcPr>
          <w:p>
            <w:pPr>
              <w:spacing w:after="200"/>
            </w:pPr>
            <w:hyperlink r:id="rId289" w:history="1">
              <w:r>
                <w:rPr>
                  <w:color w:val="1e198e"/>
                  <w:b w:val="1"/>
                  <w:bCs w:val="1"/>
                  <w:u w:val="single"/>
                </w:rPr>
                <w:t xml:space="preserve">La présence d'un mobilier funéraire de type mérovingien dans le Kent au VIe siècle : reflet d'une position sociale privilégiée ?</w:t>
              </w:r>
            </w:hyperlink>
          </w:p>
          <w:p>
            <w:pPr/>
            <w:hyperlink r:id="rId11" w:history="1">
              <w:r>
                <w:rPr>
                  <w:color w:val="#410a8c"/>
                  <w:u w:val="single"/>
                </w:rPr>
                <w:t xml:space="preserve">Jean Soulat</w:t>
              </w:r>
            </w:hyperlink>
          </w:p>
          <w:p>
            <w:pPr/>
            <w:r>
              <w:rPr>
                <w:i w:val="1"/>
                <w:iCs w:val="1"/>
              </w:rPr>
              <w:t xml:space="preserve">Actes de la 4e Journée Doctorale d'Archéologie, 27 Mai 2009</w:t>
            </w:r>
            <w:r>
              <w:rPr/>
              <w:t xml:space="preserve">, May 2009, Paris, France. p. 73-91</w:t>
            </w:r>
          </w:p>
          <w:p>
            <w:pPr/>
            <w:r>
              <w:rPr/>
              <w:t xml:space="preserve">Communication dans un congrès</w:t>
            </w:r>
          </w:p>
          <w:p>
            <w:pPr/>
            <w:hyperlink r:id="rId289" w:history="1">
              <w:r>
                <w:rPr>
                  <w:color w:val="#410a8c"/>
                  <w:u w:val="single"/>
                </w:rPr>
                <w:t xml:space="preserve">hal-00955233v1</w:t>
              </w:r>
            </w:hyperlink>
          </w:p>
        </w:tc>
      </w:tr>
      <w:tr>
        <w:trPr/>
        <w:tc>
          <w:tcPr>
            <w:noWrap/>
          </w:tcPr>
          <w:p>
            <w:pPr>
              <w:spacing w:after="200"/>
            </w:pPr>
            <w:hyperlink r:id="rId290" w:history="1">
              <w:r>
                <w:rPr>
                  <w:color w:val="1e198e"/>
                  <w:b w:val="1"/>
                  <w:bCs w:val="1"/>
                  <w:u w:val="single"/>
                </w:rPr>
                <w:t xml:space="preserve">Le matériel archéologique de type saxon et anglo-saxon en Normandie</w:t>
              </w:r>
            </w:hyperlink>
          </w:p>
          <w:p>
            <w:pPr/>
            <w:hyperlink r:id="rId11" w:history="1">
              <w:r>
                <w:rPr>
                  <w:color w:val="#410a8c"/>
                  <w:u w:val="single"/>
                </w:rPr>
                <w:t xml:space="preserve">Jean Soulat</w:t>
              </w:r>
            </w:hyperlink>
          </w:p>
          <w:p>
            <w:pPr/>
            <w:r>
              <w:rPr>
                <w:i w:val="1"/>
                <w:iCs w:val="1"/>
              </w:rPr>
              <w:t xml:space="preserve">Actes des XXVIIe Journées Internationales d'archéologie mérovingienne</w:t>
            </w:r>
            <w:r>
              <w:rPr/>
              <w:t xml:space="preserve">, Sep 2006, Caen, France. p. 73-93</w:t>
            </w:r>
          </w:p>
          <w:p>
            <w:pPr/>
            <w:r>
              <w:rPr/>
              <w:t xml:space="preserve">Communication dans un congrès</w:t>
            </w:r>
          </w:p>
          <w:p>
            <w:pPr/>
            <w:hyperlink r:id="rId290" w:history="1">
              <w:r>
                <w:rPr>
                  <w:color w:val="#410a8c"/>
                  <w:u w:val="single"/>
                </w:rPr>
                <w:t xml:space="preserve">hal-00955211v1</w:t>
              </w:r>
            </w:hyperlink>
          </w:p>
        </w:tc>
      </w:tr>
      <w:tr>
        <w:trPr/>
        <w:tc>
          <w:tcPr>
            <w:noWrap/>
          </w:tcPr>
          <w:p>
            <w:pPr>
              <w:spacing w:after="200"/>
            </w:pPr>
            <w:hyperlink r:id="rId291" w:history="1">
              <w:r>
                <w:rPr>
                  <w:color w:val="1e198e"/>
                  <w:b w:val="1"/>
                  <w:bCs w:val="1"/>
                  <w:u w:val="single"/>
                </w:rPr>
                <w:t xml:space="preserve">Le matériel archéologique de type mérovingien dans le Kent : échanges, influences, commerce, migrations ?</w:t>
              </w:r>
            </w:hyperlink>
          </w:p>
          <w:p>
            <w:pPr/>
            <w:hyperlink r:id="rId11" w:history="1">
              <w:r>
                <w:rPr>
                  <w:color w:val="#410a8c"/>
                  <w:u w:val="single"/>
                </w:rPr>
                <w:t xml:space="preserve">Jean Soulat</w:t>
              </w:r>
            </w:hyperlink>
          </w:p>
          <w:p>
            <w:pPr/>
            <w:r>
              <w:rPr>
                <w:i w:val="1"/>
                <w:iCs w:val="1"/>
              </w:rPr>
              <w:t xml:space="preserve">De la mer du Nord à la mer Baltique : Identités, contacts et communications au Moyen Âge</w:t>
            </w:r>
            <w:r>
              <w:rPr/>
              <w:t xml:space="preserve">, 2009, France. p. 61-74</w:t>
            </w:r>
          </w:p>
          <w:p>
            <w:pPr/>
            <w:r>
              <w:rPr/>
              <w:t xml:space="preserve">Communication dans un congrès</w:t>
            </w:r>
          </w:p>
          <w:p>
            <w:pPr/>
            <w:hyperlink r:id="rId291" w:history="1">
              <w:r>
                <w:rPr>
                  <w:color w:val="#410a8c"/>
                  <w:u w:val="single"/>
                </w:rPr>
                <w:t xml:space="preserve">hal-00771181v1</w:t>
              </w:r>
            </w:hyperlink>
          </w:p>
        </w:tc>
      </w:tr>
      <w:tr>
        <w:trPr/>
        <w:tc>
          <w:tcPr>
            <w:noWrap/>
          </w:tcPr>
          <w:p>
            <w:pPr>
              <w:spacing w:after="200"/>
            </w:pPr>
            <w:hyperlink r:id="rId292" w:history="1">
              <w:r>
                <w:rPr>
                  <w:color w:val="1e198e"/>
                  <w:b w:val="1"/>
                  <w:bCs w:val="1"/>
                  <w:u w:val="single"/>
                </w:rPr>
                <w:t xml:space="preserve">Hand-made Pottery along the Channel coasts and the parallels in the Scheldt Valley</w:t>
              </w:r>
            </w:hyperlink>
          </w:p>
          <w:p>
            <w:pPr/>
            <w:hyperlink r:id="rId11" w:history="1">
              <w:r>
                <w:rPr>
                  <w:color w:val="#410a8c"/>
                  <w:u w:val="single"/>
                </w:rPr>
                <w:t xml:space="preserve">Jean Soulat</w:t>
              </w:r>
            </w:hyperlink>
            <w:r>
              <w:rPr/>
              <w:t xml:space="preserve">,</w:t>
            </w:r>
            <w:hyperlink r:id="rId293" w:history="1">
              <w:r>
                <w:rPr>
                  <w:color w:val="#410a8c"/>
                  <w:u w:val="single"/>
                </w:rPr>
                <w:t xml:space="preserve">Anne Bocquet-Lienard</w:t>
              </w:r>
            </w:hyperlink>
            <w:r>
              <w:rPr/>
              <w:t xml:space="preserve">,</w:t>
            </w:r>
            <w:hyperlink r:id="rId206" w:history="1">
              <w:r>
                <w:rPr>
                  <w:color w:val="#410a8c"/>
                  <w:u w:val="single"/>
                </w:rPr>
                <w:t xml:space="preserve">Xavier Savary</w:t>
              </w:r>
            </w:hyperlink>
            <w:r>
              <w:rPr/>
              <w:t xml:space="preserve">,</w:t>
            </w:r>
            <w:hyperlink r:id="rId294" w:history="1">
              <w:r>
                <w:rPr>
                  <w:color w:val="#410a8c"/>
                  <w:u w:val="single"/>
                </w:rPr>
                <w:t xml:space="preserve">Vincent Hincker</w:t>
              </w:r>
            </w:hyperlink>
          </w:p>
          <w:p>
            <w:pPr/>
            <w:r>
              <w:rPr>
                <w:i w:val="1"/>
                <w:iCs w:val="1"/>
              </w:rPr>
              <w:t xml:space="preserve">Archaeology in Contemporary Europe, Conference Brussels, May 17-19 2011</w:t>
            </w:r>
            <w:r>
              <w:rPr/>
              <w:t xml:space="preserve">, May 2011, Bruxelles, Belgium. p. 215-224</w:t>
            </w:r>
          </w:p>
          <w:p>
            <w:pPr/>
            <w:r>
              <w:rPr/>
              <w:t xml:space="preserve">Communication dans un congrès</w:t>
            </w:r>
          </w:p>
          <w:p>
            <w:pPr/>
            <w:hyperlink r:id="rId292" w:history="1">
              <w:r>
                <w:rPr>
                  <w:color w:val="#410a8c"/>
                  <w:u w:val="single"/>
                </w:rPr>
                <w:t xml:space="preserve">hal-00771219v1</w:t>
              </w:r>
            </w:hyperlink>
          </w:p>
        </w:tc>
      </w:tr>
      <w:tr>
        <w:trPr/>
        <w:tc>
          <w:tcPr>
            <w:noWrap/>
          </w:tcPr>
          <w:p>
            <w:pPr>
              <w:spacing w:after="200"/>
            </w:pPr>
            <w:hyperlink r:id="rId295" w:history="1">
              <w:r>
                <w:rPr>
                  <w:color w:val="1e198e"/>
                  <w:b w:val="1"/>
                  <w:bCs w:val="1"/>
                  <w:u w:val="single"/>
                </w:rPr>
                <w:t xml:space="preserve">La circulation transmanche des objets de type anglo-saxon et mérovingien (Ve-VIIe siècles)</w:t>
              </w:r>
            </w:hyperlink>
          </w:p>
          <w:p>
            <w:pPr/>
            <w:hyperlink r:id="rId11" w:history="1">
              <w:r>
                <w:rPr>
                  <w:color w:val="#410a8c"/>
                  <w:u w:val="single"/>
                </w:rPr>
                <w:t xml:space="preserve">Jean Soulat</w:t>
              </w:r>
            </w:hyperlink>
          </w:p>
          <w:p>
            <w:pPr/>
            <w:r>
              <w:rPr>
                <w:i w:val="1"/>
                <w:iCs w:val="1"/>
              </w:rPr>
              <w:t xml:space="preserve">Les Anglais en Normandie, Actes du 45ème congrès de la Fédération des sociétés historiques et archéologiques de Normandie</w:t>
            </w:r>
            <w:r>
              <w:rPr/>
              <w:t xml:space="preserve">, Oct 2010, Saint Sauveur le Vicomte, France. p. 83-95</w:t>
            </w:r>
          </w:p>
          <w:p>
            <w:pPr/>
            <w:r>
              <w:rPr/>
              <w:t xml:space="preserve">Communication dans un congrès</w:t>
            </w:r>
          </w:p>
          <w:p>
            <w:pPr/>
            <w:hyperlink r:id="rId295" w:history="1">
              <w:r>
                <w:rPr>
                  <w:color w:val="#410a8c"/>
                  <w:u w:val="single"/>
                </w:rPr>
                <w:t xml:space="preserve">hal-00771310v1</w:t>
              </w:r>
            </w:hyperlink>
          </w:p>
        </w:tc>
      </w:tr>
      <w:tr>
        <w:trPr/>
        <w:tc>
          <w:tcPr>
            <w:noWrap/>
          </w:tcPr>
          <w:p>
            <w:pPr>
              <w:spacing w:after="200"/>
            </w:pPr>
            <w:hyperlink r:id="rId296" w:history="1">
              <w:r>
                <w:rPr>
                  <w:color w:val="1e198e"/>
                  <w:b w:val="1"/>
                  <w:bCs w:val="1"/>
                  <w:u w:val="single"/>
                </w:rPr>
                <w:t xml:space="preserve">Regards croisés sur la céramique dite de &amp;quot;tradition anglo-saxonne&amp;quot; (Ve-VIIe siècle)</w:t>
              </w:r>
            </w:hyperlink>
          </w:p>
          <w:p>
            <w:pPr/>
            <w:hyperlink r:id="rId294" w:history="1">
              <w:r>
                <w:rPr>
                  <w:color w:val="#410a8c"/>
                  <w:u w:val="single"/>
                </w:rPr>
                <w:t xml:space="preserve">Vincent Hincker</w:t>
              </w:r>
            </w:hyperlink>
            <w:r>
              <w:rPr/>
              <w:t xml:space="preserve">,</w:t>
            </w:r>
            <w:hyperlink r:id="rId11" w:history="1">
              <w:r>
                <w:rPr>
                  <w:color w:val="#410a8c"/>
                  <w:u w:val="single"/>
                </w:rPr>
                <w:t xml:space="preserve">Jean Soulat</w:t>
              </w:r>
            </w:hyperlink>
            <w:r>
              <w:rPr/>
              <w:t xml:space="preserve">,</w:t>
            </w:r>
            <w:hyperlink r:id="rId297" w:history="1">
              <w:r>
                <w:rPr>
                  <w:color w:val="#410a8c"/>
                  <w:u w:val="single"/>
                </w:rPr>
                <w:t xml:space="preserve">X. Savary</w:t>
              </w:r>
            </w:hyperlink>
            <w:r>
              <w:rPr/>
              <w:t xml:space="preserve">,</w:t>
            </w:r>
            <w:hyperlink r:id="rId293" w:history="1">
              <w:r>
                <w:rPr>
                  <w:color w:val="#410a8c"/>
                  <w:u w:val="single"/>
                </w:rPr>
                <w:t xml:space="preserve">Anne Bocquet-Lienard</w:t>
              </w:r>
            </w:hyperlink>
          </w:p>
          <w:p>
            <w:pPr/>
            <w:r>
              <w:rPr>
                <w:i w:val="1"/>
                <w:iCs w:val="1"/>
              </w:rPr>
              <w:t xml:space="preserve">Journée du réseau ICERAMM, Université de Caen</w:t>
            </w:r>
            <w:r>
              <w:rPr/>
              <w:t xml:space="preserve">, Nov 2011, Caen, France</w:t>
            </w:r>
          </w:p>
          <w:p>
            <w:pPr/>
            <w:r>
              <w:rPr/>
              <w:t xml:space="preserve">Communication dans un congrès</w:t>
            </w:r>
          </w:p>
          <w:p>
            <w:pPr/>
            <w:hyperlink r:id="rId296" w:history="1">
              <w:r>
                <w:rPr>
                  <w:color w:val="#410a8c"/>
                  <w:u w:val="single"/>
                </w:rPr>
                <w:t xml:space="preserve">hal-00651295v1</w:t>
              </w:r>
            </w:hyperlink>
          </w:p>
        </w:tc>
      </w:tr>
      <w:tr>
        <w:trPr/>
        <w:tc>
          <w:tcPr>
            <w:noWrap/>
          </w:tcPr>
          <w:p>
            <w:pPr>
              <w:spacing w:after="200"/>
            </w:pPr>
            <w:hyperlink r:id="rId298" w:history="1">
              <w:r>
                <w:rPr>
                  <w:color w:val="1e198e"/>
                  <w:b w:val="1"/>
                  <w:bCs w:val="1"/>
                  <w:u w:val="single"/>
                </w:rPr>
                <w:t xml:space="preserve">La présence saxonne et anglo-saxonne sur le littoral de la Manche</w:t>
              </w:r>
            </w:hyperlink>
          </w:p>
          <w:p>
            <w:pPr/>
            <w:hyperlink r:id="rId11" w:history="1">
              <w:r>
                <w:rPr>
                  <w:color w:val="#410a8c"/>
                  <w:u w:val="single"/>
                </w:rPr>
                <w:t xml:space="preserve">Jean Soulat</w:t>
              </w:r>
            </w:hyperlink>
          </w:p>
          <w:p>
            <w:pPr/>
            <w:r>
              <w:rPr>
                <w:i w:val="1"/>
                <w:iCs w:val="1"/>
              </w:rPr>
              <w:t xml:space="preserve">Actes du colloque international de Montreuil-sur-Mer, Etaples et Le Touquet (11-13 mai 2006) et de la journée d'études de Lille sur les origines de Montreuil-sur-Mer (1er décembre 2006), Lille</w:t>
            </w:r>
            <w:r>
              <w:rPr/>
              <w:t xml:space="preserve">, May 2006, Lille, France. p. 147-163</w:t>
            </w:r>
          </w:p>
          <w:p>
            <w:pPr/>
            <w:r>
              <w:rPr/>
              <w:t xml:space="preserve">Communication dans un congrès</w:t>
            </w:r>
          </w:p>
          <w:p>
            <w:pPr/>
            <w:hyperlink r:id="rId298" w:history="1">
              <w:r>
                <w:rPr>
                  <w:color w:val="#410a8c"/>
                  <w:u w:val="single"/>
                </w:rPr>
                <w:t xml:space="preserve">hal-00584020v1</w:t>
              </w:r>
            </w:hyperlink>
          </w:p>
        </w:tc>
      </w:tr>
      <w:tr>
        <w:trPr/>
        <w:tc>
          <w:tcPr>
            <w:noWrap/>
          </w:tcPr>
          <w:p>
            <w:pPr>
              <w:spacing w:after="200"/>
            </w:pPr>
            <w:hyperlink r:id="rId299" w:history="1">
              <w:r>
                <w:rPr>
                  <w:color w:val="1e198e"/>
                  <w:b w:val="1"/>
                  <w:bCs w:val="1"/>
                  <w:u w:val="single"/>
                </w:rPr>
                <w:t xml:space="preserve">Two papers on chamber graves</w:t>
              </w:r>
            </w:hyperlink>
          </w:p>
          <w:p>
            <w:pPr/>
            <w:hyperlink r:id="rId272" w:history="1">
              <w:r>
                <w:rPr>
                  <w:color w:val="#410a8c"/>
                  <w:u w:val="single"/>
                </w:rPr>
                <w:t xml:space="preserve">Svante Fisher</w:t>
              </w:r>
            </w:hyperlink>
            <w:r>
              <w:rPr/>
              <w:t xml:space="preserve">,</w:t>
            </w:r>
            <w:hyperlink r:id="rId11" w:history="1">
              <w:r>
                <w:rPr>
                  <w:color w:val="#410a8c"/>
                  <w:u w:val="single"/>
                </w:rPr>
                <w:t xml:space="preserve">Jean Soulat</w:t>
              </w:r>
            </w:hyperlink>
            <w:r>
              <w:rPr/>
              <w:t xml:space="preserve">,</w:t>
            </w:r>
            <w:hyperlink r:id="rId300" w:history="1">
              <w:r>
                <w:rPr>
                  <w:color w:val="#410a8c"/>
                  <w:u w:val="single"/>
                </w:rPr>
                <w:t xml:space="preserve">H. Victor</w:t>
              </w:r>
            </w:hyperlink>
          </w:p>
          <w:p>
            <w:pPr/>
            <w:r>
              <w:rPr>
                <w:i w:val="1"/>
                <w:iCs w:val="1"/>
              </w:rPr>
              <w:t xml:space="preserve">Kolloquien zur Vor-und Frühgeschichte Band 12, Akten des 59. Internationalen Sachsensymposions, Römisch-Germanische Kommission</w:t>
            </w:r>
            <w:r>
              <w:rPr/>
              <w:t xml:space="preserve">, 2008, Frankfurt, Germany. p. 185-200</w:t>
            </w:r>
          </w:p>
          <w:p>
            <w:pPr/>
            <w:r>
              <w:rPr/>
              <w:t xml:space="preserve">Communication dans un congrès</w:t>
            </w:r>
          </w:p>
          <w:p>
            <w:pPr/>
            <w:hyperlink r:id="rId299" w:history="1">
              <w:r>
                <w:rPr>
                  <w:color w:val="#410a8c"/>
                  <w:u w:val="single"/>
                </w:rPr>
                <w:t xml:space="preserve">hal-00584056v1</w:t>
              </w:r>
            </w:hyperlink>
          </w:p>
        </w:tc>
      </w:tr>
      <w:tr>
        <w:trPr/>
        <w:tc>
          <w:tcPr>
            <w:noWrap/>
          </w:tcPr>
          <w:p>
            <w:pPr>
              <w:spacing w:after="200"/>
            </w:pPr>
            <w:hyperlink r:id="rId301" w:history="1">
              <w:r>
                <w:rPr>
                  <w:color w:val="1e198e"/>
                  <w:b w:val="1"/>
                  <w:bCs w:val="1"/>
                  <w:u w:val="single"/>
                </w:rPr>
                <w:t xml:space="preserve">La pénétration des groupes saxons et anglo-saxons dans le Ponthieu entre la fin du IVe et le milieu du VIe siècle</w:t>
              </w:r>
            </w:hyperlink>
          </w:p>
          <w:p>
            <w:pPr/>
            <w:hyperlink r:id="rId11" w:history="1">
              <w:r>
                <w:rPr>
                  <w:color w:val="#410a8c"/>
                  <w:u w:val="single"/>
                </w:rPr>
                <w:t xml:space="preserve">Jean Soulat</w:t>
              </w:r>
            </w:hyperlink>
          </w:p>
          <w:p>
            <w:pPr/>
            <w:r>
              <w:rPr>
                <w:i w:val="1"/>
                <w:iCs w:val="1"/>
              </w:rPr>
              <w:t xml:space="preserve">Actes des XXIXe Journée Internationales de l'AFAM</w:t>
            </w:r>
            <w:r>
              <w:rPr/>
              <w:t xml:space="preserve">, 2008, Marle, France. p. 29-36</w:t>
            </w:r>
          </w:p>
          <w:p>
            <w:pPr/>
            <w:r>
              <w:rPr/>
              <w:t xml:space="preserve">Communication dans un congrès</w:t>
            </w:r>
          </w:p>
          <w:p>
            <w:pPr/>
            <w:hyperlink r:id="rId301" w:history="1">
              <w:r>
                <w:rPr>
                  <w:color w:val="#410a8c"/>
                  <w:u w:val="single"/>
                </w:rPr>
                <w:t xml:space="preserve">hal-00584038v1</w:t>
              </w:r>
            </w:hyperlink>
          </w:p>
        </w:tc>
      </w:tr>
      <w:tr>
        <w:trPr/>
        <w:tc>
          <w:tcPr>
            <w:noWrap/>
          </w:tcPr>
          <w:p>
            <w:pPr>
              <w:spacing w:after="200"/>
            </w:pPr>
            <w:hyperlink r:id="rId302" w:history="1">
              <w:r>
                <w:rPr>
                  <w:color w:val="1e198e"/>
                  <w:b w:val="1"/>
                  <w:bCs w:val="1"/>
                  <w:u w:val="single"/>
                </w:rPr>
                <w:t xml:space="preserve">Runic Sword and Raw Materials - Anglo-Saxon Interaction with Northern Gaul. A Presentation of Two Research Projects at the Musée d'Archéologie Nationale</w:t>
              </w:r>
            </w:hyperlink>
          </w:p>
          <w:p>
            <w:pPr/>
            <w:hyperlink r:id="rId272" w:history="1">
              <w:r>
                <w:rPr>
                  <w:color w:val="#410a8c"/>
                  <w:u w:val="single"/>
                </w:rPr>
                <w:t xml:space="preserve">Svante Fisher</w:t>
              </w:r>
            </w:hyperlink>
            <w:r>
              <w:rPr/>
              <w:t xml:space="preserve">,</w:t>
            </w:r>
            <w:hyperlink r:id="rId11" w:history="1">
              <w:r>
                <w:rPr>
                  <w:color w:val="#410a8c"/>
                  <w:u w:val="single"/>
                </w:rPr>
                <w:t xml:space="preserve">Jean Soulat</w:t>
              </w:r>
            </w:hyperlink>
          </w:p>
          <w:p>
            <w:pPr/>
            <w:r>
              <w:rPr>
                <w:i w:val="1"/>
                <w:iCs w:val="1"/>
              </w:rPr>
              <w:t xml:space="preserve">58th Sachsensymposium, Museum of Natural History and Archaeology, Trondheim</w:t>
            </w:r>
            <w:r>
              <w:rPr/>
              <w:t xml:space="preserve">, 2007, Trondheim, Norway. p. 72-79</w:t>
            </w:r>
          </w:p>
          <w:p>
            <w:pPr/>
            <w:r>
              <w:rPr/>
              <w:t xml:space="preserve">Communication dans un congrès</w:t>
            </w:r>
          </w:p>
          <w:p>
            <w:pPr/>
            <w:hyperlink r:id="rId302" w:history="1">
              <w:r>
                <w:rPr>
                  <w:color w:val="#410a8c"/>
                  <w:u w:val="single"/>
                </w:rPr>
                <w:t xml:space="preserve">hal-00584040v1</w:t>
              </w:r>
            </w:hyperlink>
          </w:p>
        </w:tc>
      </w:tr>
      <w:tr>
        <w:trPr/>
        <w:tc>
          <w:tcPr>
            <w:noWrap/>
          </w:tcPr>
          <w:p>
            <w:pPr>
              <w:spacing w:after="200"/>
            </w:pPr>
            <w:hyperlink r:id="rId303" w:history="1">
              <w:r>
                <w:rPr>
                  <w:color w:val="1e198e"/>
                  <w:b w:val="1"/>
                  <w:bCs w:val="1"/>
                  <w:u w:val="single"/>
                </w:rPr>
                <w:t xml:space="preserve">Les contacts transmanche pendant le premier Moyen Age : Des Anglo-Saxons dans le Pas-de-Calais</w:t>
              </w:r>
            </w:hyperlink>
          </w:p>
          <w:p>
            <w:pPr/>
            <w:hyperlink r:id="rId11" w:history="1">
              <w:r>
                <w:rPr>
                  <w:color w:val="#410a8c"/>
                  <w:u w:val="single"/>
                </w:rPr>
                <w:t xml:space="preserve">Jean Soulat</w:t>
              </w:r>
            </w:hyperlink>
          </w:p>
          <w:p>
            <w:pPr/>
            <w:r>
              <w:rPr>
                <w:i w:val="1"/>
                <w:iCs w:val="1"/>
              </w:rPr>
              <w:t xml:space="preserve">Actes du colloque Réseau historique transmanche Kent-Pas-de-Calais, Wimille</w:t>
            </w:r>
            <w:r>
              <w:rPr/>
              <w:t xml:space="preserve">, 2008, France. p. 17-25</w:t>
            </w:r>
          </w:p>
          <w:p>
            <w:pPr/>
            <w:r>
              <w:rPr/>
              <w:t xml:space="preserve">Communication dans un congrès</w:t>
            </w:r>
          </w:p>
          <w:p>
            <w:pPr/>
            <w:hyperlink r:id="rId303" w:history="1">
              <w:r>
                <w:rPr>
                  <w:color w:val="#410a8c"/>
                  <w:u w:val="single"/>
                </w:rPr>
                <w:t xml:space="preserve">hal-00584034v1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04" w:history="1">
              <w:r>
                <w:rPr>
                  <w:color w:val="1e198e"/>
                  <w:b w:val="1"/>
                  <w:bCs w:val="1"/>
                  <w:u w:val="single"/>
                </w:rPr>
                <w:t xml:space="preserve">Cross-Channel contacts in the 5th-7th centuries through the presence of Merovingian-type grave-goods in the south-east of England</w:t>
              </w:r>
            </w:hyperlink>
          </w:p>
          <w:p>
            <w:pPr/>
            <w:hyperlink r:id="rId11" w:history="1">
              <w:r>
                <w:rPr>
                  <w:color w:val="#410a8c"/>
                  <w:u w:val="single"/>
                </w:rPr>
                <w:t xml:space="preserve">Jean Soulat</w:t>
              </w:r>
            </w:hyperlink>
          </w:p>
          <w:p>
            <w:pPr/>
            <w:r>
              <w:rPr/>
              <w:t xml:space="preserve">Archaeology and Prehistory. Université Paris I - Panthéon-Sorbonne, 2015. English. </w:t>
            </w:r>
            <w:hyperlink r:id="rId305" w:history="1">
              <w:r>
                <w:rPr>
                  <w:color w:val="#410a8c"/>
                  <w:u w:val="single"/>
                </w:rPr>
                <w:t xml:space="preserve">⟨NNT : ⟩</w:t>
              </w:r>
            </w:hyperlink>
          </w:p>
          <w:p>
            <w:pPr/>
            <w:r>
              <w:rPr/>
              <w:t xml:space="preserve">Thèse</w:t>
            </w:r>
          </w:p>
          <w:p>
            <w:pPr/>
            <w:hyperlink r:id="rId304" w:history="1">
              <w:r>
                <w:rPr>
                  <w:color w:val="#410a8c"/>
                  <w:u w:val="single"/>
                </w:rPr>
                <w:t xml:space="preserve">tel-04946710v1</w:t>
              </w:r>
            </w:hyperlink>
          </w:p>
        </w:tc>
      </w:tr>
    </w:tbl>
    <w:p>
      <w:pPr>
        <w:spacing w:before="200"/>
      </w:pPr>
    </w:p>
    <w:p>
      <w:pPr>
        <w:pStyle w:val="Heading2"/>
      </w:pPr>
      <w:r>
        <w:rPr>
          <w:color w:val="1e198e"/>
          <w:b w:val="1"/>
          <w:bCs w:val="1"/>
        </w:rPr>
        <w:t xml:space="preserve">Autre publication scientifique (7)</w:t>
      </w:r>
    </w:p>
    <w:p>
      <w:pPr>
        <w:spacing w:after="100"/>
      </w:pPr>
    </w:p>
    <w:tbl>
      <w:tblGrid>
        <w:gridCol/>
      </w:tblGrid>
      <w:tblPr>
        <w:tblW w:w="0" w:type="auto"/>
        <w:tblLayout w:type="autofit"/>
      </w:tblPr>
      <w:tr>
        <w:trPr/>
        <w:tc>
          <w:tcPr>
            <w:noWrap/>
          </w:tcPr>
          <w:p>
            <w:pPr>
              <w:spacing w:after="200"/>
            </w:pPr>
            <w:hyperlink r:id="rId306" w:history="1">
              <w:r>
                <w:rPr>
                  <w:color w:val="1e198e"/>
                  <w:b w:val="1"/>
                  <w:bCs w:val="1"/>
                  <w:u w:val="single"/>
                </w:rPr>
                <w:t xml:space="preserve">La nécropole mérovingienne la plus vaste de France : Vicq (Yvelines)</w:t>
              </w:r>
            </w:hyperlink>
          </w:p>
          <w:p>
            <w:pPr/>
            <w:hyperlink r:id="rId11" w:history="1">
              <w:r>
                <w:rPr>
                  <w:color w:val="#410a8c"/>
                  <w:u w:val="single"/>
                </w:rPr>
                <w:t xml:space="preserve">Jean Soulat</w:t>
              </w:r>
            </w:hyperlink>
          </w:p>
          <w:p>
            <w:pPr/>
            <w:r>
              <w:rPr/>
              <w:t xml:space="preserve">2013, p. 125-130</w:t>
            </w:r>
          </w:p>
          <w:p>
            <w:pPr/>
            <w:r>
              <w:rPr/>
              <w:t xml:space="preserve">Autre publication scientifique</w:t>
            </w:r>
          </w:p>
          <w:p>
            <w:pPr/>
            <w:hyperlink r:id="rId306" w:history="1">
              <w:r>
                <w:rPr>
                  <w:color w:val="#410a8c"/>
                  <w:u w:val="single"/>
                </w:rPr>
                <w:t xml:space="preserve">hal-00955246v1</w:t>
              </w:r>
            </w:hyperlink>
          </w:p>
        </w:tc>
      </w:tr>
      <w:tr>
        <w:trPr/>
        <w:tc>
          <w:tcPr>
            <w:noWrap/>
          </w:tcPr>
          <w:p>
            <w:pPr>
              <w:spacing w:after="200"/>
            </w:pPr>
            <w:hyperlink r:id="rId307" w:history="1">
              <w:r>
                <w:rPr>
                  <w:color w:val="1e198e"/>
                  <w:b w:val="1"/>
                  <w:bCs w:val="1"/>
                  <w:u w:val="single"/>
                </w:rPr>
                <w:t xml:space="preserve">La plus importante nécropole mérovingienne de France : Vicq (Yvelines)</w:t>
              </w:r>
            </w:hyperlink>
          </w:p>
          <w:p>
            <w:pPr/>
            <w:hyperlink r:id="rId11" w:history="1">
              <w:r>
                <w:rPr>
                  <w:color w:val="#410a8c"/>
                  <w:u w:val="single"/>
                </w:rPr>
                <w:t xml:space="preserve">Jean Soulat</w:t>
              </w:r>
            </w:hyperlink>
          </w:p>
          <w:p>
            <w:pPr/>
            <w:r>
              <w:rPr/>
              <w:t xml:space="preserve">2012, p. 26-38</w:t>
            </w:r>
          </w:p>
          <w:p>
            <w:pPr/>
            <w:r>
              <w:rPr/>
              <w:t xml:space="preserve">Autre publication scientifique</w:t>
            </w:r>
          </w:p>
          <w:p>
            <w:pPr/>
            <w:hyperlink r:id="rId307" w:history="1">
              <w:r>
                <w:rPr>
                  <w:color w:val="#410a8c"/>
                  <w:u w:val="single"/>
                </w:rPr>
                <w:t xml:space="preserve">hal-00771233v1</w:t>
              </w:r>
            </w:hyperlink>
          </w:p>
        </w:tc>
      </w:tr>
      <w:tr>
        <w:trPr/>
        <w:tc>
          <w:tcPr>
            <w:noWrap/>
          </w:tcPr>
          <w:p>
            <w:pPr>
              <w:spacing w:after="200"/>
            </w:pPr>
            <w:hyperlink r:id="rId308" w:history="1">
              <w:r>
                <w:rPr>
                  <w:color w:val="1e198e"/>
                  <w:b w:val="1"/>
                  <w:bCs w:val="1"/>
                  <w:u w:val="single"/>
                </w:rPr>
                <w:t xml:space="preserve">Des Germains de la Mer en Gaule</w:t>
              </w:r>
            </w:hyperlink>
          </w:p>
          <w:p>
            <w:pPr/>
            <w:hyperlink r:id="rId11" w:history="1">
              <w:r>
                <w:rPr>
                  <w:color w:val="#410a8c"/>
                  <w:u w:val="single"/>
                </w:rPr>
                <w:t xml:space="preserve">Jean Soulat</w:t>
              </w:r>
            </w:hyperlink>
          </w:p>
          <w:p>
            <w:pPr/>
            <w:r>
              <w:rPr/>
              <w:t xml:space="preserve">2010, p. 56-62</w:t>
            </w:r>
          </w:p>
          <w:p>
            <w:pPr/>
            <w:r>
              <w:rPr/>
              <w:t xml:space="preserve">Autre publication scientifique</w:t>
            </w:r>
          </w:p>
          <w:p>
            <w:pPr/>
            <w:hyperlink r:id="rId308" w:history="1">
              <w:r>
                <w:rPr>
                  <w:color w:val="#410a8c"/>
                  <w:u w:val="single"/>
                </w:rPr>
                <w:t xml:space="preserve">hal-00584076v1</w:t>
              </w:r>
            </w:hyperlink>
          </w:p>
        </w:tc>
      </w:tr>
      <w:tr>
        <w:trPr/>
        <w:tc>
          <w:tcPr>
            <w:noWrap/>
          </w:tcPr>
          <w:p>
            <w:pPr>
              <w:spacing w:after="200"/>
            </w:pPr>
            <w:hyperlink r:id="rId309" w:history="1">
              <w:r>
                <w:rPr>
                  <w:color w:val="1e198e"/>
                  <w:b w:val="1"/>
                  <w:bCs w:val="1"/>
                  <w:u w:val="single"/>
                </w:rPr>
                <w:t xml:space="preserve">Le trésor du Staffordshire. L'or et l'argent des aristocrates saxons</w:t>
              </w:r>
            </w:hyperlink>
          </w:p>
          <w:p>
            <w:pPr/>
            <w:hyperlink r:id="rId11" w:history="1">
              <w:r>
                <w:rPr>
                  <w:color w:val="#410a8c"/>
                  <w:u w:val="single"/>
                </w:rPr>
                <w:t xml:space="preserve">Jean Soulat</w:t>
              </w:r>
            </w:hyperlink>
          </w:p>
          <w:p>
            <w:pPr/>
            <w:r>
              <w:rPr/>
              <w:t xml:space="preserve">2009</w:t>
            </w:r>
          </w:p>
          <w:p>
            <w:pPr/>
            <w:r>
              <w:rPr/>
              <w:t xml:space="preserve">Autre publication scientifique</w:t>
            </w:r>
          </w:p>
          <w:p>
            <w:pPr/>
            <w:hyperlink r:id="rId309" w:history="1">
              <w:r>
                <w:rPr>
                  <w:color w:val="#410a8c"/>
                  <w:u w:val="single"/>
                </w:rPr>
                <w:t xml:space="preserve">hal-00584070v1</w:t>
              </w:r>
            </w:hyperlink>
          </w:p>
        </w:tc>
      </w:tr>
      <w:tr>
        <w:trPr/>
        <w:tc>
          <w:tcPr>
            <w:noWrap/>
          </w:tcPr>
          <w:p>
            <w:pPr>
              <w:spacing w:after="200"/>
            </w:pPr>
            <w:hyperlink r:id="rId310" w:history="1">
              <w:r>
                <w:rPr>
                  <w:color w:val="1e198e"/>
                  <w:b w:val="1"/>
                  <w:bCs w:val="1"/>
                  <w:u w:val="single"/>
                </w:rPr>
                <w:t xml:space="preserve">Des Mérovingiens en Angleterre</w:t>
              </w:r>
            </w:hyperlink>
          </w:p>
          <w:p>
            <w:pPr/>
            <w:hyperlink r:id="rId11" w:history="1">
              <w:r>
                <w:rPr>
                  <w:color w:val="#410a8c"/>
                  <w:u w:val="single"/>
                </w:rPr>
                <w:t xml:space="preserve">Jean Soulat</w:t>
              </w:r>
            </w:hyperlink>
          </w:p>
          <w:p>
            <w:pPr/>
            <w:r>
              <w:rPr/>
              <w:t xml:space="preserve">2009, p. 49-55</w:t>
            </w:r>
          </w:p>
          <w:p>
            <w:pPr/>
            <w:r>
              <w:rPr/>
              <w:t xml:space="preserve">Autre publication scientifique</w:t>
            </w:r>
          </w:p>
          <w:p>
            <w:pPr/>
            <w:hyperlink r:id="rId310" w:history="1">
              <w:r>
                <w:rPr>
                  <w:color w:val="#410a8c"/>
                  <w:u w:val="single"/>
                </w:rPr>
                <w:t xml:space="preserve">hal-00584074v1</w:t>
              </w:r>
            </w:hyperlink>
          </w:p>
        </w:tc>
      </w:tr>
      <w:tr>
        <w:trPr/>
        <w:tc>
          <w:tcPr>
            <w:noWrap/>
          </w:tcPr>
          <w:p>
            <w:pPr>
              <w:spacing w:after="200"/>
            </w:pPr>
            <w:hyperlink r:id="rId311" w:history="1">
              <w:r>
                <w:rPr>
                  <w:color w:val="1e198e"/>
                  <w:b w:val="1"/>
                  <w:bCs w:val="1"/>
                  <w:u w:val="single"/>
                </w:rPr>
                <w:t xml:space="preserve">Les relations entre l'Aquitaine et l'Angleterre à l'époque mérovingienne</w:t>
              </w:r>
            </w:hyperlink>
          </w:p>
          <w:p>
            <w:pPr/>
            <w:hyperlink r:id="rId11" w:history="1">
              <w:r>
                <w:rPr>
                  <w:color w:val="#410a8c"/>
                  <w:u w:val="single"/>
                </w:rPr>
                <w:t xml:space="preserve">Jean Soulat</w:t>
              </w:r>
            </w:hyperlink>
          </w:p>
          <w:p>
            <w:pPr/>
            <w:r>
              <w:rPr/>
              <w:t xml:space="preserve">2009, p. 66-67</w:t>
            </w:r>
          </w:p>
          <w:p>
            <w:pPr/>
            <w:r>
              <w:rPr/>
              <w:t xml:space="preserve">Autre publication scientifique</w:t>
            </w:r>
          </w:p>
          <w:p>
            <w:pPr/>
            <w:hyperlink r:id="rId311" w:history="1">
              <w:r>
                <w:rPr>
                  <w:color w:val="#410a8c"/>
                  <w:u w:val="single"/>
                </w:rPr>
                <w:t xml:space="preserve">hal-00584058v1</w:t>
              </w:r>
            </w:hyperlink>
          </w:p>
        </w:tc>
      </w:tr>
      <w:tr>
        <w:trPr/>
        <w:tc>
          <w:tcPr>
            <w:noWrap/>
          </w:tcPr>
          <w:p>
            <w:pPr>
              <w:spacing w:after="200"/>
            </w:pPr>
            <w:hyperlink r:id="rId312" w:history="1">
              <w:r>
                <w:rPr>
                  <w:color w:val="1e198e"/>
                  <w:b w:val="1"/>
                  <w:bCs w:val="1"/>
                  <w:u w:val="single"/>
                </w:rPr>
                <w:t xml:space="preserve">Le trésor du Staffordshire. Coup de projecteur sur les Dark Ages</w:t>
              </w:r>
            </w:hyperlink>
          </w:p>
          <w:p>
            <w:pPr/>
            <w:hyperlink r:id="rId11" w:history="1">
              <w:r>
                <w:rPr>
                  <w:color w:val="#410a8c"/>
                  <w:u w:val="single"/>
                </w:rPr>
                <w:t xml:space="preserve">Jean Soulat</w:t>
              </w:r>
            </w:hyperlink>
          </w:p>
          <w:p>
            <w:pPr/>
            <w:r>
              <w:rPr/>
              <w:t xml:space="preserve">2009, p. 6-10</w:t>
            </w:r>
          </w:p>
          <w:p>
            <w:pPr/>
            <w:r>
              <w:rPr/>
              <w:t xml:space="preserve">Autre publication scientifique</w:t>
            </w:r>
          </w:p>
          <w:p>
            <w:pPr/>
            <w:hyperlink r:id="rId312" w:history="1">
              <w:r>
                <w:rPr>
                  <w:color w:val="#410a8c"/>
                  <w:u w:val="single"/>
                </w:rPr>
                <w:t xml:space="preserve">hal-00584072v1</w:t>
              </w:r>
            </w:hyperlink>
          </w:p>
        </w:tc>
      </w:tr>
    </w:tbl>
    <w:sectPr>
      <w:footerReference w:type="default" r:id="rId3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499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34934v1" TargetMode="External"/><Relationship Id="rId9" Type="http://schemas.openxmlformats.org/officeDocument/2006/relationships/hyperlink" Target="https://hal.science/search/index/?q=*&amp;authFullName_s=Richard Jonvel" TargetMode="External"/><Relationship Id="rId10" Type="http://schemas.openxmlformats.org/officeDocument/2006/relationships/hyperlink" Target="https://hal.science/search/index/?q=*&amp;authFullName_s=Cyrille Chaidron" TargetMode="External"/><Relationship Id="rId11" Type="http://schemas.openxmlformats.org/officeDocument/2006/relationships/hyperlink" Target="https://hal.science/search/index/?q=*&amp;authFullName_s=Jean Soulat" TargetMode="External"/><Relationship Id="rId12" Type="http://schemas.openxmlformats.org/officeDocument/2006/relationships/hyperlink" Target="https://hal.science/hal-05534771v1" TargetMode="External"/><Relationship Id="rId13" Type="http://schemas.openxmlformats.org/officeDocument/2006/relationships/hyperlink" Target="https://hal.science/hal-05192024v1" TargetMode="External"/><Relationship Id="rId14" Type="http://schemas.openxmlformats.org/officeDocument/2006/relationships/hyperlink" Target="https://hal.science/search/index/?q=*&amp;authFullName_s=Pierre Papin" TargetMode="External"/><Relationship Id="rId15" Type="http://schemas.openxmlformats.org/officeDocument/2006/relationships/hyperlink" Target="https://hal.science/search/index/?q=*&amp;authFullName_s=Matthieu Gaultier" TargetMode="External"/><Relationship Id="rId16" Type="http://schemas.openxmlformats.org/officeDocument/2006/relationships/hyperlink" Target="https://hal.science/search/index/?q=*&amp;authFullName_s=Philippe Charlier" TargetMode="External"/><Relationship Id="rId17" Type="http://schemas.openxmlformats.org/officeDocument/2006/relationships/hyperlink" Target="https://hal.science/search/index/?q=*&amp;authFullName_s=Colin Duval" TargetMode="External"/><Relationship Id="rId18" Type="http://schemas.openxmlformats.org/officeDocument/2006/relationships/hyperlink" Target="https://hal.science/search/index/?q=*&amp;authFullName_s=Marie-Pierre Horard" TargetMode="External"/><Relationship Id="rId19" Type="http://schemas.openxmlformats.org/officeDocument/2006/relationships/hyperlink" Target="https://hal.science/hal-04835696v1" TargetMode="External"/><Relationship Id="rId20" Type="http://schemas.openxmlformats.org/officeDocument/2006/relationships/hyperlink" Target="https://hal.science/search/index/?q=*&amp;authFullName_s=Janick Ricard" TargetMode="External"/><Relationship Id="rId21" Type="http://schemas.openxmlformats.org/officeDocument/2006/relationships/hyperlink" Target="https://hal.science/search/index/?q=*&amp;authFullName_s=Patrice Conte" TargetMode="External"/><Relationship Id="rId22" Type="http://schemas.openxmlformats.org/officeDocument/2006/relationships/hyperlink" Target="https://hal.science/search/index/?q=*&amp;authFullName_s=Marie Derreumaux" TargetMode="External"/><Relationship Id="rId23" Type="http://schemas.openxmlformats.org/officeDocument/2006/relationships/hyperlink" Target="https://inrap.hal.science/hal-04904519v1" TargetMode="External"/><Relationship Id="rId24" Type="http://schemas.openxmlformats.org/officeDocument/2006/relationships/hyperlink" Target="https://hal.science/search/index/?q=*&amp;authFullName_s=Gilles Desrayaud" TargetMode="External"/><Relationship Id="rId25" Type="http://schemas.openxmlformats.org/officeDocument/2006/relationships/hyperlink" Target="https://hal.science/search/index/?q=*&amp;authFullName_s=Olivier Bauchet" TargetMode="External"/><Relationship Id="rId26" Type="http://schemas.openxmlformats.org/officeDocument/2006/relationships/hyperlink" Target="https://hal.science/search/index/?q=*&amp;authFullName_s=Caroline Claude" TargetMode="External"/><Relationship Id="rId27" Type="http://schemas.openxmlformats.org/officeDocument/2006/relationships/hyperlink" Target="https://hal.science/search/index/?q=*&amp;authFullName_s=St&#233;phane Fr&#232;re" TargetMode="External"/><Relationship Id="rId28" Type="http://schemas.openxmlformats.org/officeDocument/2006/relationships/hyperlink" Target="https://hal.science/search/index/?q=*&amp;authFullName_s=Annie Lef&#232;vre" TargetMode="External"/><Relationship Id="rId29" Type="http://schemas.openxmlformats.org/officeDocument/2006/relationships/hyperlink" Target="https://hal.science/hal-04354072v1" TargetMode="External"/><Relationship Id="rId30" Type="http://schemas.openxmlformats.org/officeDocument/2006/relationships/hyperlink" Target="https://hal.science/search/index/?q=*&amp;authFullName_s=Florence Guillot" TargetMode="External"/><Relationship Id="rId31" Type="http://schemas.openxmlformats.org/officeDocument/2006/relationships/hyperlink" Target="https://hal.science/search/index/?q=*&amp;authFullName_s=Philippe Pergent" TargetMode="External"/><Relationship Id="rId32" Type="http://schemas.openxmlformats.org/officeDocument/2006/relationships/hyperlink" Target="https://hal.science/search/index/?q=*&amp;authFullName_s=Adeline B&#233;a" TargetMode="External"/><Relationship Id="rId33" Type="http://schemas.openxmlformats.org/officeDocument/2006/relationships/hyperlink" Target="https://hal.science/search/index/?q=*&amp;authFullName_s=Jean Catalo" TargetMode="External"/><Relationship Id="rId34" Type="http://schemas.openxmlformats.org/officeDocument/2006/relationships/hyperlink" Target="https://hal.science/search/index/?q=*&amp;authFullName_s=Charles Peytavie" TargetMode="External"/><Relationship Id="rId35" Type="http://schemas.openxmlformats.org/officeDocument/2006/relationships/hyperlink" Target="https://hal.science/hal-03909791v1" TargetMode="External"/><Relationship Id="rId36" Type="http://schemas.openxmlformats.org/officeDocument/2006/relationships/hyperlink" Target="https://hal.science/hal-03956601v1" TargetMode="External"/><Relationship Id="rId37" Type="http://schemas.openxmlformats.org/officeDocument/2006/relationships/hyperlink" Target="https://hal.science/search/index/?q=*&amp;authFullName_s=Johann Blanchard" TargetMode="External"/><Relationship Id="rId38" Type="http://schemas.openxmlformats.org/officeDocument/2006/relationships/hyperlink" Target="https://hal.science/search/index/?q=*&amp;authFullName_s=C&#233;line Casasoprana" TargetMode="External"/><Relationship Id="rId39" Type="http://schemas.openxmlformats.org/officeDocument/2006/relationships/hyperlink" Target="https://hal.science/search/index/?q=*&amp;authFullName_s=Sylvain Beauvais" TargetMode="External"/><Relationship Id="rId40" Type="http://schemas.openxmlformats.org/officeDocument/2006/relationships/hyperlink" Target="https://hal.science/search/index/?q=*&amp;authFullName_s=Muriel Boulen" TargetMode="External"/><Relationship Id="rId41" Type="http://schemas.openxmlformats.org/officeDocument/2006/relationships/hyperlink" Target="https://hal.science/search/index/?q=*&amp;authFullName_s=V&#233;ronique Brunet" TargetMode="External"/><Relationship Id="rId42" Type="http://schemas.openxmlformats.org/officeDocument/2006/relationships/hyperlink" Target="https://hal.science/hal-03501834v1" TargetMode="External"/><Relationship Id="rId43" Type="http://schemas.openxmlformats.org/officeDocument/2006/relationships/hyperlink" Target="https://hal.science/search/index/?q=*&amp;authFullName_s=Nicolas Poirier" TargetMode="External"/><Relationship Id="rId44" Type="http://schemas.openxmlformats.org/officeDocument/2006/relationships/hyperlink" Target="https://inrap.hal.science/hal-03994799v1" TargetMode="External"/><Relationship Id="rId45" Type="http://schemas.openxmlformats.org/officeDocument/2006/relationships/hyperlink" Target="https://hal.science/search/index/?q=*&amp;authFullName_s=Myriam Dohr" TargetMode="External"/><Relationship Id="rId46" Type="http://schemas.openxmlformats.org/officeDocument/2006/relationships/hyperlink" Target="https://hal.science/search/index/?q=*&amp;authFullName_s=Carole Fossurier" TargetMode="External"/><Relationship Id="rId47" Type="http://schemas.openxmlformats.org/officeDocument/2006/relationships/hyperlink" Target="https://hal.science/search/index/?q=*&amp;authFullName_s=Fran&#231;ois Capron" TargetMode="External"/><Relationship Id="rId48" Type="http://schemas.openxmlformats.org/officeDocument/2006/relationships/hyperlink" Target="https://hal.science/search/index/?q=*&amp;authFullName_s=Boris Dottori" TargetMode="External"/><Relationship Id="rId49" Type="http://schemas.openxmlformats.org/officeDocument/2006/relationships/hyperlink" Target="https://hal.science/search/index/?q=*&amp;authFullName_s=Vincent Hadot" TargetMode="External"/><Relationship Id="rId50" Type="http://schemas.openxmlformats.org/officeDocument/2006/relationships/hyperlink" Target="https://hal.science/hal-04601294v1" TargetMode="External"/><Relationship Id="rId51" Type="http://schemas.openxmlformats.org/officeDocument/2006/relationships/hyperlink" Target="https://hal.science/search/index/?q=*&amp;authFullName_s=Laure Pecqueur" TargetMode="External"/><Relationship Id="rId52" Type="http://schemas.openxmlformats.org/officeDocument/2006/relationships/hyperlink" Target="https://hal.science/search/index/?q=*&amp;authFullName_s=Fr&#233;d&#233;ric Boursier" TargetMode="External"/><Relationship Id="rId53" Type="http://schemas.openxmlformats.org/officeDocument/2006/relationships/hyperlink" Target="https://hal.science/search/index/?q=*&amp;authFullName_s=Olivier Cott&#233;" TargetMode="External"/><Relationship Id="rId54" Type="http://schemas.openxmlformats.org/officeDocument/2006/relationships/hyperlink" Target="https://hal.science/search/index/?q=*&amp;authFullName_s=Aur&#233;lie Chantran" TargetMode="External"/><Relationship Id="rId55" Type="http://schemas.openxmlformats.org/officeDocument/2006/relationships/hyperlink" Target="https://hal.science/hal-03657949v1" TargetMode="External"/><Relationship Id="rId56" Type="http://schemas.openxmlformats.org/officeDocument/2006/relationships/hyperlink" Target="https://hal.science/search/index/?q=*&amp;authFullName_s=Julien Anglade" TargetMode="External"/><Relationship Id="rId57" Type="http://schemas.openxmlformats.org/officeDocument/2006/relationships/hyperlink" Target="https://hal.science/search/index/?q=*&amp;authFullName_s=Jessie Duval" TargetMode="External"/><Relationship Id="rId58" Type="http://schemas.openxmlformats.org/officeDocument/2006/relationships/hyperlink" Target="https://hal.science/search/index/?q=*&amp;authFullName_s=Philippe Gard&#232;re" TargetMode="External"/><Relationship Id="rId59" Type="http://schemas.openxmlformats.org/officeDocument/2006/relationships/hyperlink" Target="https://shs.hal.science/halshs-03972914v1" TargetMode="External"/><Relationship Id="rId60" Type="http://schemas.openxmlformats.org/officeDocument/2006/relationships/hyperlink" Target="https://hal.science/search/index/?q=*&amp;authFullName_s=Nicolas Girault" TargetMode="External"/><Relationship Id="rId61" Type="http://schemas.openxmlformats.org/officeDocument/2006/relationships/hyperlink" Target="https://hal.science/search/index/?q=*&amp;authFullName_s=Annelise Binois-Roman" TargetMode="External"/><Relationship Id="rId62" Type="http://schemas.openxmlformats.org/officeDocument/2006/relationships/hyperlink" Target="https://hal.science/search/index/?q=*&amp;authFullName_s=Aur&#233;lia Borvon" TargetMode="External"/><Relationship Id="rId63" Type="http://schemas.openxmlformats.org/officeDocument/2006/relationships/hyperlink" Target="https://hal.science/search/index/?q=*&amp;authFullName_s=T. Cardon" TargetMode="External"/><Relationship Id="rId64" Type="http://schemas.openxmlformats.org/officeDocument/2006/relationships/hyperlink" Target="https://normandie-univ.hal.science/hal-02365483v1" TargetMode="External"/><Relationship Id="rId65" Type="http://schemas.openxmlformats.org/officeDocument/2006/relationships/hyperlink" Target="https://hal.science/search/index/?q=*&amp;authFullName_s=Annelise Binois" TargetMode="External"/><Relationship Id="rId66" Type="http://schemas.openxmlformats.org/officeDocument/2006/relationships/hyperlink" Target="https://hal.science/search/index/?q=*&amp;authFullName_s=Thibault Cardon" TargetMode="External"/><Relationship Id="rId67" Type="http://schemas.openxmlformats.org/officeDocument/2006/relationships/hyperlink" Target="https://hal.science/hal-03657927v1" TargetMode="External"/><Relationship Id="rId68" Type="http://schemas.openxmlformats.org/officeDocument/2006/relationships/hyperlink" Target="https://hal.science/search/index/?q=*&amp;authFullName_s=C&#233;line Aunay" TargetMode="External"/><Relationship Id="rId69" Type="http://schemas.openxmlformats.org/officeDocument/2006/relationships/hyperlink" Target="https://hal.science/search/index/?q=*&amp;authFullName_s=C&#233;line Bonnot-Diconne" TargetMode="External"/><Relationship Id="rId70" Type="http://schemas.openxmlformats.org/officeDocument/2006/relationships/hyperlink" Target="https://hal.science/search/index/?q=*&amp;authFullName_s=Philippe Husi" TargetMode="External"/><Relationship Id="rId71" Type="http://schemas.openxmlformats.org/officeDocument/2006/relationships/hyperlink" Target="https://inrap.hal.science/hal-03106908v2" TargetMode="External"/><Relationship Id="rId72" Type="http://schemas.openxmlformats.org/officeDocument/2006/relationships/hyperlink" Target="https://inrap.hal.science/hal-04150238v1" TargetMode="External"/><Relationship Id="rId73" Type="http://schemas.openxmlformats.org/officeDocument/2006/relationships/hyperlink" Target="https://hal.science/search/index/?q=*&amp;authFullName_s=Franck Gabayet" TargetMode="External"/><Relationship Id="rId74" Type="http://schemas.openxmlformats.org/officeDocument/2006/relationships/hyperlink" Target="https://hal.science/search/index/?q=*&amp;authFullName_s=Natacha Crepeau" TargetMode="External"/><Relationship Id="rId75" Type="http://schemas.openxmlformats.org/officeDocument/2006/relationships/hyperlink" Target="https://hal.science/search/index/?q=*&amp;authFullName_s=Jean-Claude B&#233;al" TargetMode="External"/><Relationship Id="rId76" Type="http://schemas.openxmlformats.org/officeDocument/2006/relationships/hyperlink" Target="https://hal.science/search/index/?q=*&amp;authFullName_s=St&#233;phanie Bigot" TargetMode="External"/><Relationship Id="rId77" Type="http://schemas.openxmlformats.org/officeDocument/2006/relationships/hyperlink" Target="https://hal.science/search/index/?q=*&amp;authFullName_s=Christine Bonnet" TargetMode="External"/><Relationship Id="rId78" Type="http://schemas.openxmlformats.org/officeDocument/2006/relationships/hyperlink" Target="https://hal.science/hal-04823037v1" TargetMode="External"/><Relationship Id="rId79" Type="http://schemas.openxmlformats.org/officeDocument/2006/relationships/hyperlink" Target="https://hal.science/search/index/?q=*&amp;authFullName_s=Pierre Martin" TargetMode="External"/><Relationship Id="rId80" Type="http://schemas.openxmlformats.org/officeDocument/2006/relationships/hyperlink" Target="https://hal.science/search/index/?q=*&amp;authFullName_s=Fabien Briand" TargetMode="External"/><Relationship Id="rId81" Type="http://schemas.openxmlformats.org/officeDocument/2006/relationships/hyperlink" Target="https://hal.science/search/index/?q=*&amp;authFullName_s=Julien Noblet" TargetMode="External"/><Relationship Id="rId82" Type="http://schemas.openxmlformats.org/officeDocument/2006/relationships/hyperlink" Target="https://hal.science/search/index/?q=*&amp;authFullName_s=Magali Gary" TargetMode="External"/><Relationship Id="rId83" Type="http://schemas.openxmlformats.org/officeDocument/2006/relationships/hyperlink" Target="https://hal.science/search/index/?q=*&amp;authFullName_s=Bertrand Boquien" TargetMode="External"/><Relationship Id="rId84" Type="http://schemas.openxmlformats.org/officeDocument/2006/relationships/hyperlink" Target="https://hal.science/hal-03657873v1" TargetMode="External"/><Relationship Id="rId85" Type="http://schemas.openxmlformats.org/officeDocument/2006/relationships/hyperlink" Target="https://hal.science/search/index/?q=*&amp;authFullName_s=Samuel Riou" TargetMode="External"/><Relationship Id="rId86" Type="http://schemas.openxmlformats.org/officeDocument/2006/relationships/hyperlink" Target="https://hal.science/search/index/?q=*&amp;authFullName_s=Laureline Cin&#231;on" TargetMode="External"/><Relationship Id="rId87" Type="http://schemas.openxmlformats.org/officeDocument/2006/relationships/hyperlink" Target="https://hal.science/hal-03657862v1" TargetMode="External"/><Relationship Id="rId88" Type="http://schemas.openxmlformats.org/officeDocument/2006/relationships/hyperlink" Target="https://hal.science/search/index/?q=*&amp;authFullName_s=Solveig Bourocher" TargetMode="External"/><Relationship Id="rId89" Type="http://schemas.openxmlformats.org/officeDocument/2006/relationships/hyperlink" Target="https://hal.science/search/index/?q=*&amp;authFullName_s=Leparmentier Chlo&#233;" TargetMode="External"/><Relationship Id="rId90" Type="http://schemas.openxmlformats.org/officeDocument/2006/relationships/hyperlink" Target="https://shs.hal.science/halshs-02943335v1" TargetMode="External"/><Relationship Id="rId91" Type="http://schemas.openxmlformats.org/officeDocument/2006/relationships/hyperlink" Target="https://hal.science/search/index/?q=*&amp;authFullName_s=Teddy B&#233;thus" TargetMode="External"/><Relationship Id="rId92" Type="http://schemas.openxmlformats.org/officeDocument/2006/relationships/hyperlink" Target="https://hal.science/search/index/?q=*&amp;authFullName_s=Thomas Didot" TargetMode="External"/><Relationship Id="rId93" Type="http://schemas.openxmlformats.org/officeDocument/2006/relationships/hyperlink" Target="https://hal.science/search/index/?q=*&amp;authFullName_s=Sarah Grenouilleau" TargetMode="External"/><Relationship Id="rId94" Type="http://schemas.openxmlformats.org/officeDocument/2006/relationships/hyperlink" Target="https://hal.science/search/index/?q=*&amp;authFullName_s=Nicolas Prouteau" TargetMode="External"/><Relationship Id="rId95" Type="http://schemas.openxmlformats.org/officeDocument/2006/relationships/hyperlink" Target="https://hal.science/hal-04803064v1" TargetMode="External"/><Relationship Id="rId96" Type="http://schemas.openxmlformats.org/officeDocument/2006/relationships/hyperlink" Target="https://hal.science/search/index/?q=*&amp;authFullName_s=David Jouneau" TargetMode="External"/><Relationship Id="rId97" Type="http://schemas.openxmlformats.org/officeDocument/2006/relationships/hyperlink" Target="https://hal.science/search/index/?q=*&amp;authFullName_s=Chhavy-Cyril Tan" TargetMode="External"/><Relationship Id="rId98" Type="http://schemas.openxmlformats.org/officeDocument/2006/relationships/hyperlink" Target="https://hal.science/search/index/?q=*&amp;authFullName_s=Julien Collombet" TargetMode="External"/><Relationship Id="rId99" Type="http://schemas.openxmlformats.org/officeDocument/2006/relationships/hyperlink" Target="https://hal.science/search/index/?q=*&amp;authFullName_s=Adrien Dubois" TargetMode="External"/><Relationship Id="rId100" Type="http://schemas.openxmlformats.org/officeDocument/2006/relationships/hyperlink" Target="https://hal.science/search/index/?q=*&amp;authFullName_s=Aur&#233;lie Ducreux" TargetMode="External"/><Relationship Id="rId101" Type="http://schemas.openxmlformats.org/officeDocument/2006/relationships/hyperlink" Target="https://hal.science/hal-04601286v1" TargetMode="External"/><Relationship Id="rId102" Type="http://schemas.openxmlformats.org/officeDocument/2006/relationships/hyperlink" Target="https://hal.science/search/index/?q=*&amp;authFullName_s=Eddy Sethian" TargetMode="External"/><Relationship Id="rId103" Type="http://schemas.openxmlformats.org/officeDocument/2006/relationships/hyperlink" Target="https://hal.science/search/index/?q=*&amp;authFullName_s=Fran&#231;ois Gentili" TargetMode="External"/><Relationship Id="rId104" Type="http://schemas.openxmlformats.org/officeDocument/2006/relationships/hyperlink" Target="https://hal.science/search/index/?q=*&amp;authFullName_s=Aur&#233;lia Alligri" TargetMode="External"/><Relationship Id="rId105" Type="http://schemas.openxmlformats.org/officeDocument/2006/relationships/hyperlink" Target="https://hal.science/search/index/?q=*&amp;authFullName_s=Philippe Bet" TargetMode="External"/><Relationship Id="rId106" Type="http://schemas.openxmlformats.org/officeDocument/2006/relationships/hyperlink" Target="https://hal.science/hal-03657906v1" TargetMode="External"/><Relationship Id="rId107" Type="http://schemas.openxmlformats.org/officeDocument/2006/relationships/hyperlink" Target="https://hal.science/search/index/?q=*&amp;authFullName_s=Roland Irribarria" TargetMode="External"/><Relationship Id="rId108" Type="http://schemas.openxmlformats.org/officeDocument/2006/relationships/hyperlink" Target="https://hal.science/search/index/?q=*&amp;authFullName_s=Laure-Anne Millet-Richard" TargetMode="External"/><Relationship Id="rId109" Type="http://schemas.openxmlformats.org/officeDocument/2006/relationships/hyperlink" Target="https://hal.science/hal-05538665v1" TargetMode="External"/><Relationship Id="rId110" Type="http://schemas.openxmlformats.org/officeDocument/2006/relationships/hyperlink" Target="https://hal.science/search/index/?q=*&amp;authFullName_s=Marie Deschamp" TargetMode="External"/><Relationship Id="rId111" Type="http://schemas.openxmlformats.org/officeDocument/2006/relationships/hyperlink" Target="https://hal.science/search/index/?q=*&amp;authFullName_s=Marion Bernard" TargetMode="External"/><Relationship Id="rId112" Type="http://schemas.openxmlformats.org/officeDocument/2006/relationships/hyperlink" Target="https://hal.science/search/index/?q=*&amp;authFullName_s=Am&#233;lie-Aude Berthon" TargetMode="External"/><Relationship Id="rId113" Type="http://schemas.openxmlformats.org/officeDocument/2006/relationships/hyperlink" Target="https://hal.science/search/index/?q=*&amp;authFullName_s=Sonia Boutier" TargetMode="External"/><Relationship Id="rId114" Type="http://schemas.openxmlformats.org/officeDocument/2006/relationships/hyperlink" Target="https://hal.science/search/index/?q=*&amp;authFullName_s=Amandine Charles" TargetMode="External"/><Relationship Id="rId115" Type="http://schemas.openxmlformats.org/officeDocument/2006/relationships/hyperlink" Target="https://hal.science/hal-03657915v1" TargetMode="External"/><Relationship Id="rId116" Type="http://schemas.openxmlformats.org/officeDocument/2006/relationships/hyperlink" Target="https://hal.science/search/index/?q=*&amp;authFullName_s=Vincent Hirn" TargetMode="External"/><Relationship Id="rId117" Type="http://schemas.openxmlformats.org/officeDocument/2006/relationships/hyperlink" Target="https://hal.science/hal-04803524v1" TargetMode="External"/><Relationship Id="rId118" Type="http://schemas.openxmlformats.org/officeDocument/2006/relationships/hyperlink" Target="https://hal.science/search/index/?q=*&amp;authFullName_s=Damien Ladir&#233;" TargetMode="External"/><Relationship Id="rId119" Type="http://schemas.openxmlformats.org/officeDocument/2006/relationships/hyperlink" Target="https://hal.science/search/index/?q=*&amp;authFullName_s=Fr&#233;d&#233;ric Puissant" TargetMode="External"/><Relationship Id="rId120" Type="http://schemas.openxmlformats.org/officeDocument/2006/relationships/hyperlink" Target="https://hal.science/hal-04845023v1" TargetMode="External"/><Relationship Id="rId121" Type="http://schemas.openxmlformats.org/officeDocument/2006/relationships/hyperlink" Target="https://hal.science/search/index/?q=*&amp;authFullName_s=Maxence Segard" TargetMode="External"/><Relationship Id="rId122" Type="http://schemas.openxmlformats.org/officeDocument/2006/relationships/hyperlink" Target="https://hal.science/search/index/?q=*&amp;authFullName_s=Charles Vasnier" TargetMode="External"/><Relationship Id="rId123" Type="http://schemas.openxmlformats.org/officeDocument/2006/relationships/hyperlink" Target="https://hal.science/search/index/?q=*&amp;authFullName_s=David Aoustin" TargetMode="External"/><Relationship Id="rId124" Type="http://schemas.openxmlformats.org/officeDocument/2006/relationships/hyperlink" Target="https://hal.science/search/index/?q=*&amp;authFullName_s=Ad&#233;la&#239;de Hersant" TargetMode="External"/><Relationship Id="rId125" Type="http://schemas.openxmlformats.org/officeDocument/2006/relationships/hyperlink" Target="https://hal.science/search/index/?q=*&amp;authFullName_s=Nima Seadlou" TargetMode="External"/><Relationship Id="rId126" Type="http://schemas.openxmlformats.org/officeDocument/2006/relationships/hyperlink" Target="https://hal.science/hal-04803525v1" TargetMode="External"/><Relationship Id="rId127" Type="http://schemas.openxmlformats.org/officeDocument/2006/relationships/hyperlink" Target="https://hal.science/hal-04845193v1" TargetMode="External"/><Relationship Id="rId128" Type="http://schemas.openxmlformats.org/officeDocument/2006/relationships/hyperlink" Target="https://hal.science/search/index/?q=*&amp;authFullName_s=Geoffrey Lebl&#233;" TargetMode="External"/><Relationship Id="rId129" Type="http://schemas.openxmlformats.org/officeDocument/2006/relationships/hyperlink" Target="https://hal.science/search/index/?q=*&amp;authFullName_s=Audrey Blanchard" TargetMode="External"/><Relationship Id="rId130" Type="http://schemas.openxmlformats.org/officeDocument/2006/relationships/hyperlink" Target="https://hal.science/hal-04844876v1" TargetMode="External"/><Relationship Id="rId131" Type="http://schemas.openxmlformats.org/officeDocument/2006/relationships/hyperlink" Target="https://hal.science/search/index/?q=*&amp;authFullName_s=Mohamed Sassi" TargetMode="External"/><Relationship Id="rId132" Type="http://schemas.openxmlformats.org/officeDocument/2006/relationships/hyperlink" Target="https://hal.science/search/index/?q=*&amp;authFullName_s=Julien Bohny" TargetMode="External"/><Relationship Id="rId133" Type="http://schemas.openxmlformats.org/officeDocument/2006/relationships/hyperlink" Target="https://hal.science/search/index/?q=*&amp;authFullName_s=Laetitia Cure" TargetMode="External"/><Relationship Id="rId134" Type="http://schemas.openxmlformats.org/officeDocument/2006/relationships/hyperlink" Target="https://hal.science/search/index/?q=*&amp;authFullName_s=Marion Ellouet" TargetMode="External"/><Relationship Id="rId135" Type="http://schemas.openxmlformats.org/officeDocument/2006/relationships/hyperlink" Target="https://hal.science/hal-04790912v1" TargetMode="External"/><Relationship Id="rId136" Type="http://schemas.openxmlformats.org/officeDocument/2006/relationships/hyperlink" Target="https://hal.science/search/index/?q=*&amp;authFullName_s=Aline Colombier-Gougouzian" TargetMode="External"/><Relationship Id="rId137" Type="http://schemas.openxmlformats.org/officeDocument/2006/relationships/hyperlink" Target="https://normandie-univ.hal.science/hal-02365914v1" TargetMode="External"/><Relationship Id="rId138" Type="http://schemas.openxmlformats.org/officeDocument/2006/relationships/hyperlink" Target="https://hal.science/search/index/?q=*&amp;authFullName_s=S&#233;verine Gauduchon" TargetMode="External"/><Relationship Id="rId139" Type="http://schemas.openxmlformats.org/officeDocument/2006/relationships/hyperlink" Target="https://hal.science/search/index/?q=*&amp;authFullName_s=Benjamin van den Bossche" TargetMode="External"/><Relationship Id="rId140" Type="http://schemas.openxmlformats.org/officeDocument/2006/relationships/hyperlink" Target="https://hal.science/hal-04822687v1" TargetMode="External"/><Relationship Id="rId141" Type="http://schemas.openxmlformats.org/officeDocument/2006/relationships/hyperlink" Target="https://hal.science/search/index/?q=*&amp;authFullName_s=M&#233;lanie Lefils" TargetMode="External"/><Relationship Id="rId142" Type="http://schemas.openxmlformats.org/officeDocument/2006/relationships/hyperlink" Target="https://hal.science/search/index/?q=*&amp;authFullName_s=Lola Trin-Lacombe" TargetMode="External"/><Relationship Id="rId143" Type="http://schemas.openxmlformats.org/officeDocument/2006/relationships/hyperlink" Target="https://hal.science/search/index/?q=*&amp;authFullName_s=Alexandra Klinger" TargetMode="External"/><Relationship Id="rId144" Type="http://schemas.openxmlformats.org/officeDocument/2006/relationships/hyperlink" Target="https://hal.science/search/index/?q=*&amp;authFullName_s=Pierre-Marie Guihard" TargetMode="External"/><Relationship Id="rId145" Type="http://schemas.openxmlformats.org/officeDocument/2006/relationships/hyperlink" Target="https://hal.science/hal-04845860v1" TargetMode="External"/><Relationship Id="rId146" Type="http://schemas.openxmlformats.org/officeDocument/2006/relationships/hyperlink" Target="https://hal.science/search/index/?q=*&amp;authFullName_s=Catherine Latour" TargetMode="External"/><Relationship Id="rId147" Type="http://schemas.openxmlformats.org/officeDocument/2006/relationships/hyperlink" Target="https://hal.science/search/index/?q=*&amp;authFullName_s=Chlo&#233; Poirier-Coutansais" TargetMode="External"/><Relationship Id="rId148" Type="http://schemas.openxmlformats.org/officeDocument/2006/relationships/hyperlink" Target="https://hal.science/search/index/?q=*&amp;authFullName_s=Alexandre Polinski" TargetMode="External"/><Relationship Id="rId149" Type="http://schemas.openxmlformats.org/officeDocument/2006/relationships/hyperlink" Target="https://hal.science/search/index/?q=*&amp;authFullName_s=Nima Saedlou" TargetMode="External"/><Relationship Id="rId150" Type="http://schemas.openxmlformats.org/officeDocument/2006/relationships/hyperlink" Target="https://hal.science/hal-03871520v1" TargetMode="External"/><Relationship Id="rId151" Type="http://schemas.openxmlformats.org/officeDocument/2006/relationships/hyperlink" Target="https://hal.science/search/index/?q=*&amp;authFullName_s=Yvan Barat" TargetMode="External"/><Relationship Id="rId152" Type="http://schemas.openxmlformats.org/officeDocument/2006/relationships/hyperlink" Target="https://hal.science/search/index/?q=*&amp;authFullName_s=Gr&#233;gory Debout" TargetMode="External"/><Relationship Id="rId153" Type="http://schemas.openxmlformats.org/officeDocument/2006/relationships/hyperlink" Target="https://hal.science/search/index/?q=*&amp;authFullName_s=Cynthia Jaulneau" TargetMode="External"/><Relationship Id="rId154" Type="http://schemas.openxmlformats.org/officeDocument/2006/relationships/hyperlink" Target="https://hal.science/search/index/?q=*&amp;authFullName_s=Yann Le Jeune" TargetMode="External"/><Relationship Id="rId155" Type="http://schemas.openxmlformats.org/officeDocument/2006/relationships/hyperlink" Target="https://hal.science/hal-03872273v1" TargetMode="External"/><Relationship Id="rId156" Type="http://schemas.openxmlformats.org/officeDocument/2006/relationships/hyperlink" Target="https://univ-pau.hal.science/hal-05337408v1" TargetMode="External"/><Relationship Id="rId157" Type="http://schemas.openxmlformats.org/officeDocument/2006/relationships/hyperlink" Target="https://hal.science/search/index/?q=*&amp;authFullName_s=Alain Champagne" TargetMode="External"/><Relationship Id="rId158" Type="http://schemas.openxmlformats.org/officeDocument/2006/relationships/hyperlink" Target="https://hal.science/search/index/?q=*&amp;authFullName_s=Adelphine Bonneau" TargetMode="External"/><Relationship Id="rId159" Type="http://schemas.openxmlformats.org/officeDocument/2006/relationships/hyperlink" Target="https://hal.science/search/index/?q=*&amp;authFullName_s=Benoit Clavel" TargetMode="External"/><Relationship Id="rId160" Type="http://schemas.openxmlformats.org/officeDocument/2006/relationships/hyperlink" Target="https://hal.science/search/index/?q=*&amp;authFullName_s=Catherine Dupont" TargetMode="External"/><Relationship Id="rId161" Type="http://schemas.openxmlformats.org/officeDocument/2006/relationships/hyperlink" Target="https://hal.science/search/index/?q=*&amp;authFullName_s=V&#233;ronique Montembault" TargetMode="External"/><Relationship Id="rId162" Type="http://schemas.openxmlformats.org/officeDocument/2006/relationships/hyperlink" Target="https://hal.science/hal-04459973v1" TargetMode="External"/><Relationship Id="rId163" Type="http://schemas.openxmlformats.org/officeDocument/2006/relationships/hyperlink" Target="https://hal.science/search/index/?q=*&amp;authFullName_s=Alexandre Coulaud" TargetMode="External"/><Relationship Id="rId164" Type="http://schemas.openxmlformats.org/officeDocument/2006/relationships/hyperlink" Target="https://hal.science/search/index/?q=*&amp;authFullName_s=Laurence Serra" TargetMode="External"/><Relationship Id="rId165" Type="http://schemas.openxmlformats.org/officeDocument/2006/relationships/hyperlink" Target="https://www.editions-mergoil.com/fr/monographies-instrumentum/346-le-petit-mobilier-dans-les-sepultures-depoque-moderne-9782355181436.html" TargetMode="External"/><Relationship Id="rId166" Type="http://schemas.openxmlformats.org/officeDocument/2006/relationships/hyperlink" Target="https://hal.science/hal-04461227v1" TargetMode="External"/><Relationship Id="rId167" Type="http://schemas.openxmlformats.org/officeDocument/2006/relationships/hyperlink" Target="https://inrap.hal.science/hal-04544366v1" TargetMode="External"/><Relationship Id="rId168" Type="http://schemas.openxmlformats.org/officeDocument/2006/relationships/hyperlink" Target="https://www.raif.fr/index.php/fr/7-2023-fr?amp;view=article&amp;layout=edit&amp;id=467" TargetMode="External"/><Relationship Id="rId169" Type="http://schemas.openxmlformats.org/officeDocument/2006/relationships/hyperlink" Target="https://inrap.hal.science/hal-04544357v1" TargetMode="External"/><Relationship Id="rId170" Type="http://schemas.openxmlformats.org/officeDocument/2006/relationships/hyperlink" Target="https://hal.science/search/index/?q=*&amp;authFullName_s=Camille Colonna" TargetMode="External"/><Relationship Id="rId171" Type="http://schemas.openxmlformats.org/officeDocument/2006/relationships/hyperlink" Target="https://www.raif.fr/index.php/fr/7-2023-fr?amp;view=article&amp;layout=edit&amp;id=464" TargetMode="External"/><Relationship Id="rId172" Type="http://schemas.openxmlformats.org/officeDocument/2006/relationships/hyperlink" Target="https://inrap.hal.science/hal-04128984v1" TargetMode="External"/><Relationship Id="rId173" Type="http://schemas.openxmlformats.org/officeDocument/2006/relationships/hyperlink" Target="https://hal.science/search/index/?q=*&amp;authFullName_s=Natacha Cr&#233;peau" TargetMode="External"/><Relationship Id="rId174" Type="http://schemas.openxmlformats.org/officeDocument/2006/relationships/hyperlink" Target="https://hal.science/search/index/?q=*&amp;authFullName_s=Magalie Gu&#233;rit" TargetMode="External"/><Relationship Id="rId175" Type="http://schemas.openxmlformats.org/officeDocument/2006/relationships/hyperlink" Target="https://hal.science/hal-03359528v1" TargetMode="External"/><Relationship Id="rId176" Type="http://schemas.openxmlformats.org/officeDocument/2006/relationships/hyperlink" Target="https://hal.science/search/index/?q=*&amp;authFullName_s=Paulette Lawrence-Dubovac" TargetMode="External"/><Relationship Id="rId177" Type="http://schemas.openxmlformats.org/officeDocument/2006/relationships/hyperlink" Target="https://hal.science/search/index/?q=*&amp;authFullName_s=Sacha Kacki" TargetMode="External"/><Relationship Id="rId178" Type="http://schemas.openxmlformats.org/officeDocument/2006/relationships/hyperlink" Target="https://hal.science/hal-03421865v1" TargetMode="External"/><Relationship Id="rId179" Type="http://schemas.openxmlformats.org/officeDocument/2006/relationships/hyperlink" Target="https://hal.science/search/index/?q=*&amp;authFullName_s=Laurent Schneider" TargetMode="External"/><Relationship Id="rId180" Type="http://schemas.openxmlformats.org/officeDocument/2006/relationships/hyperlink" Target="https://hal.science/search/index/?q=*&amp;authFullName_s=J&#233;r&#244;me Hernandez" TargetMode="External"/><Relationship Id="rId181" Type="http://schemas.openxmlformats.org/officeDocument/2006/relationships/hyperlink" Target="https://amm.hypotheses.org/category/supplements-a-amm" TargetMode="External"/><Relationship Id="rId182" Type="http://schemas.openxmlformats.org/officeDocument/2006/relationships/hyperlink" Target="https://hal.science/hal-02888243v1" TargetMode="External"/><Relationship Id="rId183" Type="http://schemas.openxmlformats.org/officeDocument/2006/relationships/hyperlink" Target="https://hal.science/search/index/?q=*&amp;authFullName_s=Delphine Cense-Bacquet" TargetMode="External"/><Relationship Id="rId184" Type="http://schemas.openxmlformats.org/officeDocument/2006/relationships/hyperlink" Target="https://hal.science/search/index/?q=*&amp;authFullName_s=Nathalie Pil" TargetMode="External"/><Relationship Id="rId185" Type="http://schemas.openxmlformats.org/officeDocument/2006/relationships/hyperlink" Target="https://hal.science/hal-02437378v1" TargetMode="External"/><Relationship Id="rId186" Type="http://schemas.openxmlformats.org/officeDocument/2006/relationships/hyperlink" Target="https://hal.science/hal-02437748v1" TargetMode="External"/><Relationship Id="rId187" Type="http://schemas.openxmlformats.org/officeDocument/2006/relationships/hyperlink" Target="https://hal.science/hal-02437738v1" TargetMode="External"/><Relationship Id="rId188" Type="http://schemas.openxmlformats.org/officeDocument/2006/relationships/hyperlink" Target="https://hal.science/hal-02437758v1" TargetMode="External"/><Relationship Id="rId189" Type="http://schemas.openxmlformats.org/officeDocument/2006/relationships/hyperlink" Target="https://hal.science/search/index/?q=*&amp;authFullName_s=Yann von Arnim" TargetMode="External"/><Relationship Id="rId190" Type="http://schemas.openxmlformats.org/officeDocument/2006/relationships/hyperlink" Target="https://hal.science/search/index/?q=*&amp;authFullName_s=Patrick Liz&#233;" TargetMode="External"/><Relationship Id="rId191" Type="http://schemas.openxmlformats.org/officeDocument/2006/relationships/hyperlink" Target="https://shs.hal.science/halshs-02418422v1" TargetMode="External"/><Relationship Id="rId192" Type="http://schemas.openxmlformats.org/officeDocument/2006/relationships/hyperlink" Target="https://hal.science/search/index/?q=*&amp;authFullName_s=Nicolas Morelle" TargetMode="External"/><Relationship Id="rId193" Type="http://schemas.openxmlformats.org/officeDocument/2006/relationships/hyperlink" Target="https://hal.science/search/index/?q=*&amp;authFullName_s=John de Bry" TargetMode="External"/><Relationship Id="rId194" Type="http://schemas.openxmlformats.org/officeDocument/2006/relationships/hyperlink" Target="https://hal.science/hal-02437743v1" TargetMode="External"/><Relationship Id="rId195" Type="http://schemas.openxmlformats.org/officeDocument/2006/relationships/hyperlink" Target="https://hal.science/hal-02437751v1" TargetMode="External"/><Relationship Id="rId196" Type="http://schemas.openxmlformats.org/officeDocument/2006/relationships/hyperlink" Target="https://inrap.hal.science/hal-03205797v1" TargetMode="External"/><Relationship Id="rId197" Type="http://schemas.openxmlformats.org/officeDocument/2006/relationships/hyperlink" Target="https://normandie-univ.hal.science/hal-02365562v1" TargetMode="External"/><Relationship Id="rId198" Type="http://schemas.openxmlformats.org/officeDocument/2006/relationships/hyperlink" Target="https://hal.science/hal-03468860v1" TargetMode="External"/><Relationship Id="rId199" Type="http://schemas.openxmlformats.org/officeDocument/2006/relationships/hyperlink" Target="https://hal.science/search/index/?q=*&amp;authFullName_s=Solenn de Larminat" TargetMode="External"/><Relationship Id="rId200" Type="http://schemas.openxmlformats.org/officeDocument/2006/relationships/hyperlink" Target="https://hal.science/search/index/?q=*&amp;authFullName_s=R&#233;mi Corbineau" TargetMode="External"/><Relationship Id="rId201" Type="http://schemas.openxmlformats.org/officeDocument/2006/relationships/hyperlink" Target="https://hal.science/search/index/?q=*&amp;authFullName_s=Alexis Corrochano" TargetMode="External"/><Relationship Id="rId202" Type="http://schemas.openxmlformats.org/officeDocument/2006/relationships/hyperlink" Target="https://hal.science/search/index/?q=*&amp;authFullName_s=Yves Gleize" TargetMode="External"/><Relationship Id="rId203" Type="http://schemas.openxmlformats.org/officeDocument/2006/relationships/hyperlink" Target="https://normandie-univ.hal.science/hal-02365626v1" TargetMode="External"/><Relationship Id="rId204" Type="http://schemas.openxmlformats.org/officeDocument/2006/relationships/hyperlink" Target="https://hal.science/hal-02139347v1" TargetMode="External"/><Relationship Id="rId205" Type="http://schemas.openxmlformats.org/officeDocument/2006/relationships/hyperlink" Target="https://hal.science/search/index/?q=*&amp;authFullName_s=Anne Bocquet-Li&#233;nard" TargetMode="External"/><Relationship Id="rId206" Type="http://schemas.openxmlformats.org/officeDocument/2006/relationships/hyperlink" Target="https://hal.science/search/index/?q=*&amp;authFullName_s=Xavier Savary" TargetMode="External"/><Relationship Id="rId207" Type="http://schemas.openxmlformats.org/officeDocument/2006/relationships/hyperlink" Target="https://hal.science/hal-00955244v1" TargetMode="External"/><Relationship Id="rId208" Type="http://schemas.openxmlformats.org/officeDocument/2006/relationships/hyperlink" Target="https://hal.science/hal-00584015v1" TargetMode="External"/><Relationship Id="rId209" Type="http://schemas.openxmlformats.org/officeDocument/2006/relationships/hyperlink" Target="https://hal.science/hal-04517453v1" TargetMode="External"/><Relationship Id="rId210" Type="http://schemas.openxmlformats.org/officeDocument/2006/relationships/hyperlink" Target="https://hal.science/search/index/?q=*&amp;authFullName_s=Thierry Galmiche" TargetMode="External"/><Relationship Id="rId211" Type="http://schemas.openxmlformats.org/officeDocument/2006/relationships/hyperlink" Target="https://hal.science/search/index/?q=*&amp;authFullName_s=Elise Pichet" TargetMode="External"/><Relationship Id="rId212" Type="http://schemas.openxmlformats.org/officeDocument/2006/relationships/hyperlink" Target="https://hal.science/search/index/?q=*&amp;authFullName_s=S&#233;bastien Porcheret" TargetMode="External"/><Relationship Id="rId213" Type="http://schemas.openxmlformats.org/officeDocument/2006/relationships/hyperlink" Target="https://hal.science/search/index/?q=*&amp;authFullName_s=Emilie Briand" TargetMode="External"/><Relationship Id="rId214" Type="http://schemas.openxmlformats.org/officeDocument/2006/relationships/hyperlink" Target="https://inrap.hal.science/hal-04488472v1" TargetMode="External"/><Relationship Id="rId215" Type="http://schemas.openxmlformats.org/officeDocument/2006/relationships/hyperlink" Target="https://hal.science/search/index/?q=*&amp;authFullName_s=Emmanuel Barbier" TargetMode="External"/><Relationship Id="rId216" Type="http://schemas.openxmlformats.org/officeDocument/2006/relationships/hyperlink" Target="https://hal.science/search/index/?q=*&amp;authFullName_s=Jean-Paul Nibodeau" TargetMode="External"/><Relationship Id="rId217" Type="http://schemas.openxmlformats.org/officeDocument/2006/relationships/hyperlink" Target="https://hal.science/search/index/?q=*&amp;authFullName_s=Maude Barme" TargetMode="External"/><Relationship Id="rId218" Type="http://schemas.openxmlformats.org/officeDocument/2006/relationships/hyperlink" Target="https://hal.science/search/index/?q=*&amp;authFullName_s=Jean-Claude Bonnin" TargetMode="External"/><Relationship Id="rId219" Type="http://schemas.openxmlformats.org/officeDocument/2006/relationships/hyperlink" Target="https://dx.doi.org/10.34692/v26y-5t77" TargetMode="External"/><Relationship Id="rId220" Type="http://schemas.openxmlformats.org/officeDocument/2006/relationships/hyperlink" Target="https://shs.hal.science/halshs-02981161v1" TargetMode="External"/><Relationship Id="rId221" Type="http://schemas.openxmlformats.org/officeDocument/2006/relationships/hyperlink" Target="https://hal.science/hal-02437364v1" TargetMode="External"/><Relationship Id="rId222" Type="http://schemas.openxmlformats.org/officeDocument/2006/relationships/hyperlink" Target="https://hal.science/hal-02404582v1" TargetMode="External"/><Relationship Id="rId223" Type="http://schemas.openxmlformats.org/officeDocument/2006/relationships/hyperlink" Target="https://hal.science/search/index/?q=*&amp;authFullName_s=Marie-C&#233;cile Truc" TargetMode="External"/><Relationship Id="rId224" Type="http://schemas.openxmlformats.org/officeDocument/2006/relationships/hyperlink" Target="https://hal.science/search/index/?q=*&amp;authFullName_s=Anne Ah&#252;-Delor" TargetMode="External"/><Relationship Id="rId225" Type="http://schemas.openxmlformats.org/officeDocument/2006/relationships/hyperlink" Target="https://hal.science/search/index/?q=*&amp;authFullName_s=Christ&#232;le Baillif-Ducros" TargetMode="External"/><Relationship Id="rId226" Type="http://schemas.openxmlformats.org/officeDocument/2006/relationships/hyperlink" Target="https://hal.science/search/index/?q=*&amp;authFullName_s=Bruno Bell" TargetMode="External"/><Relationship Id="rId227" Type="http://schemas.openxmlformats.org/officeDocument/2006/relationships/hyperlink" Target="https://hal.science/search/index/?q=*&amp;authFullName_s=Thomas Calligaro" TargetMode="External"/><Relationship Id="rId228" Type="http://schemas.openxmlformats.org/officeDocument/2006/relationships/hyperlink" Target="http://www.unicaen.fr/puc/html/spip007f.html?article1088" TargetMode="External"/><Relationship Id="rId229" Type="http://schemas.openxmlformats.org/officeDocument/2006/relationships/hyperlink" Target="https://hal.science/hal-02437788v1" TargetMode="External"/><Relationship Id="rId230" Type="http://schemas.openxmlformats.org/officeDocument/2006/relationships/hyperlink" Target="https://hal.science/hal-02437792v1" TargetMode="External"/><Relationship Id="rId231" Type="http://schemas.openxmlformats.org/officeDocument/2006/relationships/hyperlink" Target="https://hal.science/hal-02437796v1" TargetMode="External"/><Relationship Id="rId232" Type="http://schemas.openxmlformats.org/officeDocument/2006/relationships/hyperlink" Target="https://hal.science/search/index/?q=*&amp;authFullName_s=R&#233;my Corbineau" TargetMode="External"/><Relationship Id="rId233" Type="http://schemas.openxmlformats.org/officeDocument/2006/relationships/hyperlink" Target="https://hal.science/hal-02437805v1" TargetMode="External"/><Relationship Id="rId234" Type="http://schemas.openxmlformats.org/officeDocument/2006/relationships/hyperlink" Target="https://hal.science/search/index/?q=*&amp;authFullName_s=Ian Riddler" TargetMode="External"/><Relationship Id="rId235" Type="http://schemas.openxmlformats.org/officeDocument/2006/relationships/hyperlink" Target="https://hal.science/search/index/?q=*&amp;authFullName_s=Lynne Keys" TargetMode="External"/><Relationship Id="rId236" Type="http://schemas.openxmlformats.org/officeDocument/2006/relationships/hyperlink" Target="https://hal.science/hal-00584022v1" TargetMode="External"/><Relationship Id="rId237" Type="http://schemas.openxmlformats.org/officeDocument/2006/relationships/hyperlink" Target="https://hal.science/hal-04608861v1" TargetMode="External"/><Relationship Id="rId238" Type="http://schemas.openxmlformats.org/officeDocument/2006/relationships/hyperlink" Target="https://hal.science/search/index/?q=*&amp;authFullName_s=Lo&#239;c Androuin" TargetMode="External"/><Relationship Id="rId239" Type="http://schemas.openxmlformats.org/officeDocument/2006/relationships/hyperlink" Target="https://hal.science/search/index/?q=*&amp;authFullName_s=Laurence Augier" TargetMode="External"/><Relationship Id="rId240" Type="http://schemas.openxmlformats.org/officeDocument/2006/relationships/hyperlink" Target="https://hal.science/search/index/?q=*&amp;authFullName_s=Elisa Bailly" TargetMode="External"/><Relationship Id="rId241" Type="http://schemas.openxmlformats.org/officeDocument/2006/relationships/hyperlink" Target="https://hal.science/search/index/?q=*&amp;authFullName_s=C&#233;cile Batigne" TargetMode="External"/><Relationship Id="rId242" Type="http://schemas.openxmlformats.org/officeDocument/2006/relationships/hyperlink" Target="https://hal.science/search/index/?q=*&amp;authFullName_s=Fran&#231;ois Blondel" TargetMode="External"/><Relationship Id="rId243" Type="http://schemas.openxmlformats.org/officeDocument/2006/relationships/hyperlink" Target="https://inrap.hal.science/hal-03115348v1" TargetMode="External"/><Relationship Id="rId244" Type="http://schemas.openxmlformats.org/officeDocument/2006/relationships/hyperlink" Target="https://hal.science/hal-05082504v1" TargetMode="External"/><Relationship Id="rId245" Type="http://schemas.openxmlformats.org/officeDocument/2006/relationships/hyperlink" Target="https://hal.science/search/index/?q=*&amp;authFullName_s=C&#233;cile Simon" TargetMode="External"/><Relationship Id="rId246" Type="http://schemas.openxmlformats.org/officeDocument/2006/relationships/hyperlink" Target="https://hal.science/hal-04835738v1" TargetMode="External"/><Relationship Id="rId247" Type="http://schemas.openxmlformats.org/officeDocument/2006/relationships/hyperlink" Target="https://hal.science/search/index/?q=*&amp;authFullName_s=Etienne Lallau" TargetMode="External"/><Relationship Id="rId248" Type="http://schemas.openxmlformats.org/officeDocument/2006/relationships/hyperlink" Target="https://hal.science/search/index/?q=*&amp;authFullName_s=C&#233;dric G&#233;rardin" TargetMode="External"/><Relationship Id="rId249" Type="http://schemas.openxmlformats.org/officeDocument/2006/relationships/hyperlink" Target="https://inrap.hal.science/hal-02864157v1" TargetMode="External"/><Relationship Id="rId250" Type="http://schemas.openxmlformats.org/officeDocument/2006/relationships/hyperlink" Target="https://hal.science/search/index/?q=*&amp;authFullName_s=Fabrice Casagrande" TargetMode="External"/><Relationship Id="rId251" Type="http://schemas.openxmlformats.org/officeDocument/2006/relationships/hyperlink" Target="https://inrap.hal.science/hal-02860003v1" TargetMode="External"/><Relationship Id="rId252" Type="http://schemas.openxmlformats.org/officeDocument/2006/relationships/hyperlink" Target="https://shs.hal.science/halshs-02268537v1" TargetMode="External"/><Relationship Id="rId253" Type="http://schemas.openxmlformats.org/officeDocument/2006/relationships/hyperlink" Target="https://hal.science/search/index/?q=*&amp;authFullName_s=Michel Feug&#232;re" TargetMode="External"/><Relationship Id="rId254" Type="http://schemas.openxmlformats.org/officeDocument/2006/relationships/hyperlink" Target="https://hal.science/search/index/?q=*&amp;authFullName_s=Am&#233;lie Aude Berthon" TargetMode="External"/><Relationship Id="rId255" Type="http://schemas.openxmlformats.org/officeDocument/2006/relationships/hyperlink" Target="https://hal.science/search/index/?q=*&amp;authFullName_s=Herv&#233; Bohbot" TargetMode="External"/><Relationship Id="rId256" Type="http://schemas.openxmlformats.org/officeDocument/2006/relationships/hyperlink" Target="https://hal.science/search/index/?q=*&amp;authFullName_s=Alexis Bonnefoy" TargetMode="External"/><Relationship Id="rId257" Type="http://schemas.openxmlformats.org/officeDocument/2006/relationships/hyperlink" Target="https://hal.science/search/index/?q=*&amp;authFullName_s=Yves Bourrieau" TargetMode="External"/><Relationship Id="rId258" Type="http://schemas.openxmlformats.org/officeDocument/2006/relationships/hyperlink" Target="https://dx.doi.org/10.21494/ISTE.OP.2018.0297" TargetMode="External"/><Relationship Id="rId259" Type="http://schemas.openxmlformats.org/officeDocument/2006/relationships/hyperlink" Target="https://hal.science/hal-02458911v1" TargetMode="External"/><Relationship Id="rId260" Type="http://schemas.openxmlformats.org/officeDocument/2006/relationships/hyperlink" Target="https://hal.science/search/index/?q=*&amp;authFullName_s=Anne-Sophie Vigot" TargetMode="External"/><Relationship Id="rId261" Type="http://schemas.openxmlformats.org/officeDocument/2006/relationships/hyperlink" Target="https://hal.science/search/index/?q=*&amp;authFullName_s=Lucille Alonso" TargetMode="External"/><Relationship Id="rId262" Type="http://schemas.openxmlformats.org/officeDocument/2006/relationships/hyperlink" Target="https://hal.science/search/index/?q=*&amp;authFullName_s=J&#233;r&#244;me Antoine Brenot" TargetMode="External"/><Relationship Id="rId263" Type="http://schemas.openxmlformats.org/officeDocument/2006/relationships/hyperlink" Target="https://hal.science/search/index/?q=*&amp;authFullName_s=Lucie Christin" TargetMode="External"/><Relationship Id="rId264" Type="http://schemas.openxmlformats.org/officeDocument/2006/relationships/hyperlink" Target="https://hal.science/search/index/?q=*&amp;authFullName_s=Bruno Foucray" TargetMode="External"/><Relationship Id="rId265" Type="http://schemas.openxmlformats.org/officeDocument/2006/relationships/hyperlink" Target="https://hal.science/hal-03657628v1" TargetMode="External"/><Relationship Id="rId266" Type="http://schemas.openxmlformats.org/officeDocument/2006/relationships/hyperlink" Target="https://hal.science/hal-01830715v1" TargetMode="External"/><Relationship Id="rId267" Type="http://schemas.openxmlformats.org/officeDocument/2006/relationships/hyperlink" Target="https://hal.science/search/index/?q=*&amp;authFullName_s=Svante Fischer" TargetMode="External"/><Relationship Id="rId268" Type="http://schemas.openxmlformats.org/officeDocument/2006/relationships/hyperlink" Target="https://hal.science/search/index/?q=*&amp;authFullName_s=Martin Hannes Graf" TargetMode="External"/><Relationship Id="rId269" Type="http://schemas.openxmlformats.org/officeDocument/2006/relationships/hyperlink" Target="https://hal.science/search/index/?q=*&amp;authFullName_s=Madeleine Ch&#226;telet" TargetMode="External"/><Relationship Id="rId270" Type="http://schemas.openxmlformats.org/officeDocument/2006/relationships/hyperlink" Target="https://normandie-univ.hal.science/hal-02365810v1" TargetMode="External"/><Relationship Id="rId271" Type="http://schemas.openxmlformats.org/officeDocument/2006/relationships/hyperlink" Target="https://hal.science/hal-00954976v1" TargetMode="External"/><Relationship Id="rId272" Type="http://schemas.openxmlformats.org/officeDocument/2006/relationships/hyperlink" Target="https://hal.science/search/index/?q=*&amp;authFullName_s=Svante Fisher" TargetMode="External"/><Relationship Id="rId273" Type="http://schemas.openxmlformats.org/officeDocument/2006/relationships/hyperlink" Target="https://hal.science/search/index/?q=*&amp;authFullName_s=T.L. Fischer" TargetMode="External"/><Relationship Id="rId274" Type="http://schemas.openxmlformats.org/officeDocument/2006/relationships/hyperlink" Target="https://hal.science/hal-00954980v1" TargetMode="External"/><Relationship Id="rId275" Type="http://schemas.openxmlformats.org/officeDocument/2006/relationships/hyperlink" Target="https://hal.science/hal-00954974v1" TargetMode="External"/><Relationship Id="rId276" Type="http://schemas.openxmlformats.org/officeDocument/2006/relationships/hyperlink" Target="https://hal.science/search/index/?q=*&amp;authFullName_s=I. Riddler" TargetMode="External"/><Relationship Id="rId277" Type="http://schemas.openxmlformats.org/officeDocument/2006/relationships/hyperlink" Target="https://hal.science/search/index/?q=*&amp;authFullName_s=N. Trzaska-Nartowski" TargetMode="External"/><Relationship Id="rId278" Type="http://schemas.openxmlformats.org/officeDocument/2006/relationships/hyperlink" Target="https://hal.science/hal-00771126v1" TargetMode="External"/><Relationship Id="rId279" Type="http://schemas.openxmlformats.org/officeDocument/2006/relationships/hyperlink" Target="https://hal.science/hal-00584008v1" TargetMode="External"/><Relationship Id="rId280" Type="http://schemas.openxmlformats.org/officeDocument/2006/relationships/hyperlink" Target="https://hal.science/hal-00771122v1" TargetMode="External"/><Relationship Id="rId281" Type="http://schemas.openxmlformats.org/officeDocument/2006/relationships/hyperlink" Target="https://hal.science/hal-00583999v1" TargetMode="External"/><Relationship Id="rId282" Type="http://schemas.openxmlformats.org/officeDocument/2006/relationships/hyperlink" Target="https://hal.science/search/index/?q=*&amp;authFullName_s=Y. Barat" TargetMode="External"/><Relationship Id="rId283" Type="http://schemas.openxmlformats.org/officeDocument/2006/relationships/hyperlink" Target="https://hal.science/search/index/?q=*&amp;authFullName_s=S. Gauduchon" TargetMode="External"/><Relationship Id="rId284" Type="http://schemas.openxmlformats.org/officeDocument/2006/relationships/hyperlink" Target="https://hal.science/hal-02889050v1" TargetMode="External"/><Relationship Id="rId285" Type="http://schemas.openxmlformats.org/officeDocument/2006/relationships/hyperlink" Target="https://hal.science/search/index/?q=*&amp;authFullName_s=H&#233;l&#232;ne Barrand-Emam" TargetMode="External"/><Relationship Id="rId286" Type="http://schemas.openxmlformats.org/officeDocument/2006/relationships/hyperlink" Target="https://hal.science/hal-02437785v1" TargetMode="External"/><Relationship Id="rId287" Type="http://schemas.openxmlformats.org/officeDocument/2006/relationships/hyperlink" Target="https://hal.science/hal-01997372v1" TargetMode="External"/><Relationship Id="rId288" Type="http://schemas.openxmlformats.org/officeDocument/2006/relationships/hyperlink" Target="https://hal.science/hal-00955198v1" TargetMode="External"/><Relationship Id="rId289" Type="http://schemas.openxmlformats.org/officeDocument/2006/relationships/hyperlink" Target="https://hal.science/hal-00955233v1" TargetMode="External"/><Relationship Id="rId290" Type="http://schemas.openxmlformats.org/officeDocument/2006/relationships/hyperlink" Target="https://hal.science/hal-00955211v1" TargetMode="External"/><Relationship Id="rId291" Type="http://schemas.openxmlformats.org/officeDocument/2006/relationships/hyperlink" Target="https://hal.science/hal-00771181v1" TargetMode="External"/><Relationship Id="rId292" Type="http://schemas.openxmlformats.org/officeDocument/2006/relationships/hyperlink" Target="https://hal.science/hal-00771219v1" TargetMode="External"/><Relationship Id="rId293" Type="http://schemas.openxmlformats.org/officeDocument/2006/relationships/hyperlink" Target="https://hal.science/search/index/?q=*&amp;authFullName_s=Anne Bocquet-Lienard" TargetMode="External"/><Relationship Id="rId294" Type="http://schemas.openxmlformats.org/officeDocument/2006/relationships/hyperlink" Target="https://hal.science/search/index/?q=*&amp;authFullName_s=Vincent Hincker" TargetMode="External"/><Relationship Id="rId295" Type="http://schemas.openxmlformats.org/officeDocument/2006/relationships/hyperlink" Target="https://hal.science/hal-00771310v1" TargetMode="External"/><Relationship Id="rId296" Type="http://schemas.openxmlformats.org/officeDocument/2006/relationships/hyperlink" Target="https://hal.science/hal-00651295v1" TargetMode="External"/><Relationship Id="rId297" Type="http://schemas.openxmlformats.org/officeDocument/2006/relationships/hyperlink" Target="https://hal.science/search/index/?q=*&amp;authFullName_s=X. Savary" TargetMode="External"/><Relationship Id="rId298" Type="http://schemas.openxmlformats.org/officeDocument/2006/relationships/hyperlink" Target="https://hal.science/hal-00584020v1" TargetMode="External"/><Relationship Id="rId299" Type="http://schemas.openxmlformats.org/officeDocument/2006/relationships/hyperlink" Target="https://hal.science/hal-00584056v1" TargetMode="External"/><Relationship Id="rId300" Type="http://schemas.openxmlformats.org/officeDocument/2006/relationships/hyperlink" Target="https://hal.science/search/index/?q=*&amp;authFullName_s=H. Victor" TargetMode="External"/><Relationship Id="rId301" Type="http://schemas.openxmlformats.org/officeDocument/2006/relationships/hyperlink" Target="https://hal.science/hal-00584038v1" TargetMode="External"/><Relationship Id="rId302" Type="http://schemas.openxmlformats.org/officeDocument/2006/relationships/hyperlink" Target="https://hal.science/hal-00584040v1" TargetMode="External"/><Relationship Id="rId303" Type="http://schemas.openxmlformats.org/officeDocument/2006/relationships/hyperlink" Target="https://hal.science/hal-00584034v1" TargetMode="External"/><Relationship Id="rId304" Type="http://schemas.openxmlformats.org/officeDocument/2006/relationships/hyperlink" Target="https://hal.science/tel-04946710v1" TargetMode="External"/><Relationship Id="rId305" Type="http://schemas.openxmlformats.org/officeDocument/2006/relationships/hyperlink" Target="https://www.theses.fr/" TargetMode="External"/><Relationship Id="rId306" Type="http://schemas.openxmlformats.org/officeDocument/2006/relationships/hyperlink" Target="https://hal.science/hal-00955246v1" TargetMode="External"/><Relationship Id="rId307" Type="http://schemas.openxmlformats.org/officeDocument/2006/relationships/hyperlink" Target="https://hal.science/hal-00771233v1" TargetMode="External"/><Relationship Id="rId308" Type="http://schemas.openxmlformats.org/officeDocument/2006/relationships/hyperlink" Target="https://hal.science/hal-00584076v1" TargetMode="External"/><Relationship Id="rId309" Type="http://schemas.openxmlformats.org/officeDocument/2006/relationships/hyperlink" Target="https://hal.science/hal-00584070v1" TargetMode="External"/><Relationship Id="rId310" Type="http://schemas.openxmlformats.org/officeDocument/2006/relationships/hyperlink" Target="https://hal.science/hal-00584074v1" TargetMode="External"/><Relationship Id="rId311" Type="http://schemas.openxmlformats.org/officeDocument/2006/relationships/hyperlink" Target="https://hal.science/hal-00584058v1" TargetMode="External"/><Relationship Id="rId312" Type="http://schemas.openxmlformats.org/officeDocument/2006/relationships/hyperlink" Target="https://hal.science/hal-00584072v1" TargetMode="External"/><Relationship Id="rId3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 Soulat</dc:title>
  <dc:description>CV</dc:description>
  <dc:subject/>
  <cp:keywords/>
  <cp:category/>
  <cp:lastModifiedBy/>
  <dcterms:created xsi:type="dcterms:W3CDTF">2026-03-15T17:47:20+01:00</dcterms:created>
  <dcterms:modified xsi:type="dcterms:W3CDTF">2026-03-15T17:47:20+01:00</dcterms:modified>
</cp:coreProperties>
</file>

<file path=docProps/custom.xml><?xml version="1.0" encoding="utf-8"?>
<Properties xmlns="http://schemas.openxmlformats.org/officeDocument/2006/custom-properties" xmlns:vt="http://schemas.openxmlformats.org/officeDocument/2006/docPropsVTypes"/>
</file>