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Jean-Thierry JULIA </w:t></w:r><w:r><w:rPr><w:color w:val="641e6e"/></w:rPr><w:t xml:space="preserve">MCF Sciences de l'information et de la communication, IUT Paul Sabatier, Univ. Toulouse III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jean-thierryjulia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110180364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Jean-Thierry Julia est maître de conférences en Sciences de l’information et de la communication à l’Université Toulouse 3, responsable de formation, et chef du département InfoCom de l'IUT Paul Sabatier.Ayant suivi un double cursus en SHS/ Sociologie, ainsi qu’en Maths/ Informatique linguistique, il est membre du Laboratoire d’études et de recherches appliquées en sciences sociales (LERASS), axe Patrimoines & médiations, et par ailleurs directeur de la revue Sciences de la Société.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 site et la cité…</w:t></w:r></w:hyperlink></w:p><w:p><w:pPr/><w:hyperlink r:id="rId10" w:history="1"><w:r><w:rPr><w:color w:val="#410a8c"/><w:u w:val="single"/></w:rPr><w:t xml:space="preserve">Emmanuelle Lambert</w:t></w:r></w:hyperlink><w:r><w:rPr/><w:t xml:space="preserve">,</w:t></w:r><w:hyperlink r:id="rId11" w:history="1"><w:r><w:rPr><w:color w:val="#410a8c"/><w:u w:val="single"/></w:rPr><w:t xml:space="preserve">Jean-Thierry Julia</w:t></w:r></w:hyperlink></w:p><w:p><w:pPr/><w:r><w:rPr><w:i w:val="1"/><w:iCs w:val="1"/></w:rPr><w:t xml:space="preserve">Sciences de la société : Les cahiers du LERASS</w:t></w:r><w:r><w:rPr/><w:t xml:space="preserve">, 2016, pp.167-178. </w:t></w:r><w:hyperlink r:id="rId12" w:history="1"><w:r><w:rPr><w:color w:val="#410a8c"/><w:u w:val="single"/></w:rPr><w:t xml:space="preserve">⟨10.4000/sds.4286⟩</w:t></w:r></w:hyperlink></w:p><w:p><w:pPr/><w:r><w:rPr/><w:t xml:space="preserve">Article dans une revue</w:t></w:r></w:p><w:p><w:pPr/><w:hyperlink r:id="rId9" w:history="1"><w:r><w:rPr><w:color w:val="#410a8c"/><w:u w:val="single"/></w:rPr><w:t xml:space="preserve">hal-04143017v1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ville en live. Itinéraires numériques et artistiques à travers le patrimoine urbain</w:t></w:r></w:hyperlink></w:p><w:p><w:pPr/><w:hyperlink r:id="rId10" w:history="1"><w:r><w:rPr><w:color w:val="#410a8c"/><w:u w:val="single"/></w:rPr><w:t xml:space="preserve">Emmanuelle Lambert</w:t></w:r></w:hyperlink><w:r><w:rPr/><w:t xml:space="preserve">,</w:t></w:r><w:hyperlink r:id="rId11" w:history="1"><w:r><w:rPr><w:color w:val="#410a8c"/><w:u w:val="single"/></w:rPr><w:t xml:space="preserve">Jean-Thierry Julia</w:t></w:r></w:hyperlink><w:r><w:rPr/><w:t xml:space="preserve">,</w:t></w:r><w:hyperlink r:id="rId14" w:history="1"><w:r><w:rPr><w:color w:val="#410a8c"/><w:u w:val="single"/></w:rPr><w:t xml:space="preserve">Julie Deramond</w:t></w:r></w:hyperlink></w:p><w:p><w:pPr/><w:r><w:rPr><w:i w:val="1"/><w:iCs w:val="1"/></w:rPr><w:t xml:space="preserve">Études de communication - Langages, information, médiations</w:t></w:r><w:r><w:rPr/><w:t xml:space="preserve">, 2015, Pratiques d’espace. Les médiations des patrimoines vers la culture numérique? (1), 45, pp.113-128. </w:t></w:r><w:hyperlink r:id="rId15" w:history="1"><w:r><w:rPr><w:color w:val="#410a8c"/><w:u w:val="single"/></w:rPr><w:t xml:space="preserve">⟨10.4000/edc.6466⟩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halshs-02928799v1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Rhizome, réseau et petit-monde. (Gilles, Henri, Paul... et les autres)</w:t></w:r></w:hyperlink></w:p><w:p><w:pPr/><w:hyperlink r:id="rId11" w:history="1"><w:r><w:rPr><w:color w:val="#410a8c"/><w:u w:val="single"/></w:rPr><w:t xml:space="preserve">Jean-Thierry Julia</w:t></w:r></w:hyperlink></w:p><w:p><w:pPr/><w:r><w:rPr><w:i w:val="1"/><w:iCs w:val="1"/></w:rPr><w:t xml:space="preserve">Sciences de la société : Les cahiers du LERASS</w:t></w:r><w:r><w:rPr/><w:t xml:space="preserve">, 2014, 91, pp.159-170</w:t></w:r></w:p><w:p><w:pPr/><w:r><w:rPr/><w:t xml:space="preserve">Article dans une revue</w:t></w:r></w:p><w:p><w:pPr/><w:hyperlink r:id="rId16" w:history="1"><w:r><w:rPr><w:color w:val="#410a8c"/><w:u w:val="single"/></w:rPr><w:t xml:space="preserve">hal-04907620v1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Contenus « interactifs », web « contributif »... Notions en question</w:t></w:r></w:hyperlink></w:p><w:p><w:pPr/><w:hyperlink r:id="rId11" w:history="1"><w:r><w:rPr><w:color w:val="#410a8c"/><w:u w:val="single"/></w:rPr><w:t xml:space="preserve">Jean-Thierry Julia</w:t></w:r></w:hyperlink><w:r><w:rPr/><w:t xml:space="preserve">,</w:t></w:r><w:hyperlink r:id="rId10" w:history="1"><w:r><w:rPr><w:color w:val="#410a8c"/><w:u w:val="single"/></w:rPr><w:t xml:space="preserve">Emmanuelle Lambert</w:t></w:r></w:hyperlink></w:p><w:p><w:pPr/><w:r><w:rPr><w:i w:val="1"/><w:iCs w:val="1"/></w:rPr><w:t xml:space="preserve">Sciences de la société : Les cahiers du LERASS</w:t></w:r><w:r><w:rPr/><w:t xml:space="preserve">, 2008, 75, pp.159-170</w:t></w:r></w:p><w:p><w:pPr/><w:r><w:rPr/><w:t xml:space="preserve">Article dans une revue</w:t></w:r></w:p><w:p><w:pPr/><w:hyperlink r:id="rId17" w:history="1"><w:r><w:rPr><w:color w:val="#410a8c"/><w:u w:val="single"/></w:rPr><w:t xml:space="preserve">hal-04143001v1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L'illocutoire du dispositif (How not to do nothing with links)</w:t></w:r></w:hyperlink></w:p><w:p><w:pPr/><w:hyperlink r:id="rId11" w:history="1"><w:r><w:rPr><w:color w:val="#410a8c"/><w:u w:val="single"/></w:rPr><w:t xml:space="preserve">Jean-Thierry Julia</w:t></w:r></w:hyperlink></w:p><w:p><w:pPr/><w:r><w:rPr><w:i w:val="1"/><w:iCs w:val="1"/></w:rPr><w:t xml:space="preserve">Études de communication - Langages, information, médiations</w:t></w:r><w:r><w:rPr/><w:t xml:space="preserve">, 2006, 29, pp.119-130</w:t></w:r></w:p><w:p><w:pPr/><w:r><w:rPr/><w:t xml:space="preserve">Article dans une revue</w:t></w:r></w:p><w:p><w:pPr/><w:hyperlink r:id="rId18" w:history="1"><w:r><w:rPr><w:color w:val="#410a8c"/><w:u w:val="single"/></w:rPr><w:t xml:space="preserve">hal-04907609v1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Interactivité(s) et médiation, en étroite relation</w:t></w:r></w:hyperlink></w:p><w:p><w:pPr/><w:hyperlink r:id="rId11" w:history="1"><w:r><w:rPr><w:color w:val="#410a8c"/><w:u w:val="single"/></w:rPr><w:t xml:space="preserve">Jean-Thierry Julia</w:t></w:r></w:hyperlink><w:r><w:rPr/><w:t xml:space="preserve">,</w:t></w:r><w:hyperlink r:id="rId10" w:history="1"><w:r><w:rPr><w:color w:val="#410a8c"/><w:u w:val="single"/></w:rPr><w:t xml:space="preserve">Emmanuelle Lambert</w:t></w:r></w:hyperlink></w:p><w:p><w:pPr/><w:r><w:rPr><w:i w:val="1"/><w:iCs w:val="1"/></w:rPr><w:t xml:space="preserve">Terminal. Technologie de l’information, culture &amp; société</w:t></w:r><w:r><w:rPr/><w:t xml:space="preserve">, 2003, 89, pp.89-97</w:t></w:r></w:p><w:p><w:pPr/><w:r><w:rPr/><w:t xml:space="preserve">Article dans une revue</w:t></w:r></w:p><w:p><w:pPr/><w:hyperlink r:id="rId19" w:history="1"><w:r><w:rPr><w:color w:val="#410a8c"/><w:u w:val="single"/></w:rPr><w:t xml:space="preserve">hal-04144489v1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Énonciation et interactivité : du réactif au créatif</w:t></w:r></w:hyperlink></w:p><w:p><w:pPr/><w:hyperlink r:id="rId11" w:history="1"><w:r><w:rPr><w:color w:val="#410a8c"/><w:u w:val="single"/></w:rPr><w:t xml:space="preserve">Jean-Thierry Julia</w:t></w:r></w:hyperlink><w:r><w:rPr/><w:t xml:space="preserve">,</w:t></w:r><w:hyperlink r:id="rId10" w:history="1"><w:r><w:rPr><w:color w:val="#410a8c"/><w:u w:val="single"/></w:rPr><w:t xml:space="preserve">Emmanuelle Lambert</w:t></w:r></w:hyperlink></w:p><w:p><w:pPr/><w:r><w:rPr><w:i w:val="1"/><w:iCs w:val="1"/></w:rPr><w:t xml:space="preserve">Communication &amp; langages</w:t></w:r><w:r><w:rPr/><w:t xml:space="preserve">, 2003, 137, pp.30-44</w:t></w:r></w:p><w:p><w:pPr/><w:r><w:rPr/><w:t xml:space="preserve">Article dans une revue</w:t></w:r></w:p><w:p><w:pPr/><w:hyperlink r:id="rId20" w:history="1"><w:r><w:rPr><w:color w:val="#410a8c"/><w:u w:val="single"/></w:rPr><w:t xml:space="preserve">hal-04139257v1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La médiation culturelle et sociale dans deux espaces patrimoniaux portugais : la Casa d’Avenida et le Musée du travail Michel Giacometti</w:t></w:r></w:hyperlink></w:p><w:p><w:pPr/><w:hyperlink r:id="rId10" w:history="1"><w:r><w:rPr><w:color w:val="#410a8c"/><w:u w:val="single"/></w:rPr><w:t xml:space="preserve">Emmanuelle Lambert</w:t></w:r></w:hyperlink><w:r><w:rPr/><w:t xml:space="preserve">,</w:t></w:r><w:hyperlink r:id="rId22" w:history="1"><w:r><w:rPr><w:color w:val="#410a8c"/><w:u w:val="single"/></w:rPr><w:t xml:space="preserve">Viviane Ramond</w:t></w:r></w:hyperlink><w:r><w:rPr/><w:t xml:space="preserve">,</w:t></w:r><w:hyperlink r:id="rId11" w:history="1"><w:r><w:rPr><w:color w:val="#410a8c"/><w:u w:val="single"/></w:rPr><w:t xml:space="preserve">Jean-Thierry Julia</w:t></w:r></w:hyperlink></w:p><w:p><w:pPr/><w:r><w:rPr><w:i w:val="1"/><w:iCs w:val="1"/></w:rPr><w:t xml:space="preserve">Médiation et nouveaux usages sociaux et éducatifs de l’information – 6e colloque scientifique international du réseau MUSSI</w:t></w:r><w:r><w:rPr/><w:t xml:space="preserve">, ENSFEA/ réseau MUSSI (Réseau franco-brésilien de chercheurs en médiations, appropriations et usages sociaux des savoirs et de l’information), Nov 2025, Toulouse, France</w:t></w:r></w:p><w:p><w:pPr/><w:r><w:rPr/><w:t xml:space="preserve">Communication dans un congrès</w:t></w:r></w:p><w:p><w:pPr/><w:hyperlink r:id="rId21" w:history="1"><w:r><w:rPr><w:color w:val="#410a8c"/><w:u w:val="single"/></w:rPr><w:t xml:space="preserve">hal-04937005v1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médiation culturelle et sociale dans deux espaces patrimoniaux portugais : la Casa d’Avenida et le Musée du travail Michel Giacometti</w:t></w:r></w:hyperlink></w:p><w:p><w:pPr/><w:hyperlink r:id="rId10" w:history="1"><w:r><w:rPr><w:color w:val="#410a8c"/><w:u w:val="single"/></w:rPr><w:t xml:space="preserve">Emmanuelle Lambert</w:t></w:r></w:hyperlink><w:r><w:rPr/><w:t xml:space="preserve">,</w:t></w:r><w:hyperlink r:id="rId22" w:history="1"><w:r><w:rPr><w:color w:val="#410a8c"/><w:u w:val="single"/></w:rPr><w:t xml:space="preserve">Viviane Ramond</w:t></w:r></w:hyperlink><w:r><w:rPr/><w:t xml:space="preserve">,</w:t></w:r><w:hyperlink r:id="rId11" w:history="1"><w:r><w:rPr><w:color w:val="#410a8c"/><w:u w:val="single"/></w:rPr><w:t xml:space="preserve">Jean-Thierry Julia</w:t></w:r></w:hyperlink></w:p><w:p><w:pPr/><w:r><w:rPr><w:i w:val="1"/><w:iCs w:val="1"/></w:rPr><w:t xml:space="preserve">VIème Colloque scientifique international MUSSI 2024 : « Médiation et nouveaux usages sociaux et éducatifs de l'information »</w:t></w:r><w:r><w:rPr/><w:t xml:space="preserve">, EFTS; ENSFEA, Nov 2024, Toulouse, France</w:t></w:r></w:p><w:p><w:pPr/><w:r><w:rPr/><w:t xml:space="preserve">Communication dans un congrès</w:t></w:r></w:p><w:p><w:pPr/><w:hyperlink r:id="rId23" w:history="1"><w:r><w:rPr><w:color w:val="#410a8c"/><w:u w:val="single"/></w:rPr><w:t xml:space="preserve">hal-05374100v1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Néo-réalisme portugais : mémoire de résistance et muséologie sociale</w:t></w:r></w:hyperlink></w:p><w:p><w:pPr/><w:hyperlink r:id="rId22" w:history="1"><w:r><w:rPr><w:color w:val="#410a8c"/><w:u w:val="single"/></w:rPr><w:t xml:space="preserve">Viviane Ramond</w:t></w:r></w:hyperlink><w:r><w:rPr/><w:t xml:space="preserve">,</w:t></w:r><w:hyperlink r:id="rId10" w:history="1"><w:r><w:rPr><w:color w:val="#410a8c"/><w:u w:val="single"/></w:rPr><w:t xml:space="preserve">Emmanuelle Lambert</w:t></w:r></w:hyperlink><w:r><w:rPr/><w:t xml:space="preserve">,</w:t></w:r><w:hyperlink r:id="rId11" w:history="1"><w:r><w:rPr><w:color w:val="#410a8c"/><w:u w:val="single"/></w:rPr><w:t xml:space="preserve">Jean-Thierry Julia</w:t></w:r></w:hyperlink></w:p><w:p><w:pPr/><w:r><w:rPr><w:i w:val="1"/><w:iCs w:val="1"/></w:rPr><w:t xml:space="preserve">4es journées scientifiques internationales du réseau MUSSI "Médiations de l'information, démocratie et savoirs pluriels"</w:t></w:r><w:r><w:rPr/><w:t xml:space="preserve">, Réseau Franco-Brésilien de Chercheurs en Médiations et Usages Sociaux des Savoirs et de l’Information (MUSSI), Jun 2019, Belo Horizonte, Brésil. pp.195-207</w:t></w:r></w:p><w:p><w:pPr/><w:r><w:rPr/><w:t xml:space="preserve">Communication dans un congrès</w:t></w:r></w:p><w:p><w:pPr/><w:hyperlink r:id="rId24" w:history="1"><w:r><w:rPr><w:color w:val="#410a8c"/><w:u w:val="single"/></w:rPr><w:t xml:space="preserve">hal-04142605v1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 muséum en musée de l'Homme : mises en scène et médiations des savoirs</w:t></w:r></w:hyperlink></w:p><w:p><w:pPr/><w:hyperlink r:id="rId10" w:history="1"><w:r><w:rPr><w:color w:val="#410a8c"/><w:u w:val="single"/></w:rPr><w:t xml:space="preserve">Emmanuelle Lambert</w:t></w:r></w:hyperlink><w:r><w:rPr/><w:t xml:space="preserve">,</w:t></w:r><w:hyperlink r:id="rId26" w:history="1"><w:r><w:rPr><w:color w:val="#410a8c"/><w:u w:val="single"/></w:rPr><w:t xml:space="preserve">Dominique Trouche</w:t></w:r></w:hyperlink><w:r><w:rPr/><w:t xml:space="preserve">,</w:t></w:r><w:hyperlink r:id="rId11" w:history="1"><w:r><w:rPr><w:color w:val="#410a8c"/><w:u w:val="single"/></w:rPr><w:t xml:space="preserve">Jean-Thierry Julia</w:t></w:r></w:hyperlink></w:p><w:p><w:pPr/><w:r><w:rPr><w:i w:val="1"/><w:iCs w:val="1"/></w:rPr><w:t xml:space="preserve">3e Journée Scientifique Internationale du réseau MUSSI "De la médiation des savoirs : science de l’information-documentation et mémoires"</w:t></w:r><w:r><w:rPr/><w:t xml:space="preserve">, Réseau Franco-Brésilien de Chercheurs en Médiations et Usages Sociaux des Savoirs et de l’Information (MUSSI), Mar 2016, Toulouse-Auzeville, France. pp.83-89</w:t></w:r></w:p><w:p><w:pPr/><w:r><w:rPr/><w:t xml:space="preserve">Communication dans un congrès</w:t></w:r></w:p><w:p><w:pPr/><w:hyperlink r:id="rId25" w:history="1"><w:r><w:rPr><w:color w:val="#410a8c"/><w:u w:val="single"/></w:rPr><w:t xml:space="preserve">hal-04142864v1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 l'huile sur la toile, ou un institut en ligne pour l'expertise des huiles végétales pures</w:t></w:r></w:hyperlink></w:p><w:p><w:pPr/><w:hyperlink r:id="rId11" w:history="1"><w:r><w:rPr><w:color w:val="#410a8c"/><w:u w:val="single"/></w:rPr><w:t xml:space="preserve">Jean-Thierry Julia</w:t></w:r></w:hyperlink><w:r><w:rPr/><w:t xml:space="preserve">,</w:t></w:r><w:hyperlink r:id="rId10" w:history="1"><w:r><w:rPr><w:color w:val="#410a8c"/><w:u w:val="single"/></w:rPr><w:t xml:space="preserve">Emmanuelle Lambert</w:t></w:r></w:hyperlink></w:p><w:p><w:pPr/><w:r><w:rPr><w:i w:val="1"/><w:iCs w:val="1"/></w:rPr><w:t xml:space="preserve">4e Conférence internationale EUTIC 2008</w:t></w:r><w:r><w:rPr/><w:t xml:space="preserve">, Oct 2008, Lisbonne, Portugal. pp.25-36</w:t></w:r></w:p><w:p><w:pPr/><w:r><w:rPr/><w:t xml:space="preserve">Communication dans un congrès</w:t></w:r></w:p><w:p><w:pPr/><w:hyperlink r:id="rId27" w:history="1"><w:r><w:rPr><w:color w:val="#410a8c"/><w:u w:val="single"/></w:rPr><w:t xml:space="preserve">hal-04139586v1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MAWA, dispositif de « navigation sociale »</w:t></w:r></w:hyperlink></w:p><w:p><w:pPr/><w:hyperlink r:id="rId29" w:history="1"><w:r><w:rPr><w:color w:val="#410a8c"/><w:u w:val="single"/></w:rPr><w:t xml:space="preserve">Christophe Alcantara</w:t></w:r></w:hyperlink><w:r><w:rPr/><w:t xml:space="preserve">,</w:t></w:r><w:hyperlink r:id="rId11" w:history="1"><w:r><w:rPr><w:color w:val="#410a8c"/><w:u w:val="single"/></w:rPr><w:t xml:space="preserve">Jean-Thierry Julia</w:t></w:r></w:hyperlink><w:r><w:rPr/><w:t xml:space="preserve">,</w:t></w:r><w:hyperlink r:id="rId30" w:history="1"><w:r><w:rPr><w:color w:val="#410a8c"/><w:u w:val="single"/></w:rPr><w:t xml:space="preserve">Jean-Marie Pecatte</w:t></w:r></w:hyperlink><w:r><w:rPr/><w:t xml:space="preserve">,</w:t></w:r><w:hyperlink r:id="rId31" w:history="1"><w:r><w:rPr><w:color w:val="#410a8c"/><w:u w:val="single"/></w:rPr><w:t xml:space="preserve">Nicolas Singer</w:t></w:r></w:hyperlink><w:r><w:rPr/><w:t xml:space="preserve">,</w:t></w:r><w:hyperlink r:id="rId32" w:history="1"><w:r><w:rPr><w:color w:val="#410a8c"/><w:u w:val="single"/></w:rPr><w:t xml:space="preserve">Sylvie Trouilhet</w:t></w:r></w:hyperlink></w:p><w:p><w:pPr/><w:r><w:rPr><w:i w:val="1"/><w:iCs w:val="1"/></w:rPr><w:t xml:space="preserve">Document numérique et société</w:t></w:r><w:r><w:rPr/><w:t xml:space="preserve">, Sep 2006, Fribourg, Allemagne. pp.109-121</w:t></w:r></w:p><w:p><w:pPr/><w:r><w:rPr/><w:t xml:space="preserve">Communication dans un congrès</w:t></w:r></w:p><w:p><w:pPr/><w:hyperlink r:id="rId28" w:history="1"><w:r><w:rPr><w:color w:val="#410a8c"/><w:u w:val="single"/></w:rPr><w:t xml:space="preserve">sic_00378771v1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Interactivité : pour quoi faire ?</w:t></w:r></w:hyperlink></w:p><w:p><w:pPr/><w:hyperlink r:id="rId11" w:history="1"><w:r><w:rPr><w:color w:val="#410a8c"/><w:u w:val="single"/></w:rPr><w:t xml:space="preserve">Jean-Thierry Julia</w:t></w:r></w:hyperlink><w:r><w:rPr/><w:t xml:space="preserve">,</w:t></w:r><w:hyperlink r:id="rId10" w:history="1"><w:r><w:rPr><w:color w:val="#410a8c"/><w:u w:val="single"/></w:rPr><w:t xml:space="preserve">Emmanuelle Lambert</w:t></w:r></w:hyperlink><w:r><w:rPr/><w:t xml:space="preserve">,</w:t></w:r><w:hyperlink r:id="rId29" w:history="1"><w:r><w:rPr><w:color w:val="#410a8c"/><w:u w:val="single"/></w:rPr><w:t xml:space="preserve">Christophe Alcantara</w:t></w:r></w:hyperlink></w:p><w:p><w:pPr/><w:r><w:rPr><w:i w:val="1"/><w:iCs w:val="1"/></w:rPr><w:t xml:space="preserve">1er Conférence internationale EUTIC 2005</w:t></w:r><w:r><w:rPr/><w:t xml:space="preserve">, Sep 2005, Bordeaux, France. pp.285-294</w:t></w:r></w:p><w:p><w:pPr/><w:r><w:rPr/><w:t xml:space="preserve">Communication dans un congrès</w:t></w:r></w:p><w:p><w:pPr/><w:hyperlink r:id="rId33" w:history="1"><w:r><w:rPr><w:color w:val="#410a8c"/><w:u w:val="single"/></w:rPr><w:t xml:space="preserve">hal-04139570v1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NTIC : du projet de formation à l’insertion professionnelle étudiante</w:t></w:r></w:hyperlink></w:p><w:p><w:pPr/><w:hyperlink r:id="rId11" w:history="1"><w:r><w:rPr><w:color w:val="#410a8c"/><w:u w:val="single"/></w:rPr><w:t xml:space="preserve">Jean-Thierry Julia</w:t></w:r></w:hyperlink><w:r><w:rPr/><w:t xml:space="preserve">,</w:t></w:r><w:hyperlink r:id="rId35" w:history="1"><w:r><w:rPr><w:color w:val="#410a8c"/><w:u w:val="single"/></w:rPr><w:t xml:space="preserve">Jessica Mange</w:t></w:r></w:hyperlink></w:p><w:p><w:pPr/><w:r><w:rPr><w:i w:val="1"/><w:iCs w:val="1"/></w:rPr><w:t xml:space="preserve">3ème rencontre Europe-Amérique latine sur la formation technologique et professionnelle</w:t></w:r><w:r><w:rPr/><w:t xml:space="preserve">, ADIUP-ADIUT, Nov 2002, La Havane, Cuba</w:t></w:r></w:p><w:p><w:pPr/><w:r><w:rPr/><w:t xml:space="preserve">Communication dans un congrès</w:t></w:r></w:p><w:p><w:pPr/><w:hyperlink r:id="rId34" w:history="1"><w:r><w:rPr><w:color w:val="#410a8c"/><w:u w:val="single"/></w:rPr><w:t xml:space="preserve">hal-05047345v1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Interactivité et cédérom culturel : réflexions sur l'œuvre de Jean-Louis Boissier</w:t></w:r></w:hyperlink></w:p><w:p><w:pPr/><w:hyperlink r:id="rId37" w:history="1"><w:r><w:rPr><w:color w:val="#410a8c"/><w:u w:val="single"/></w:rPr><w:t xml:space="preserve">Gérard Régimbeau</w:t></w:r></w:hyperlink><w:r><w:rPr/><w:t xml:space="preserve">,</w:t></w:r><w:hyperlink r:id="rId11" w:history="1"><w:r><w:rPr><w:color w:val="#410a8c"/><w:u w:val="single"/></w:rPr><w:t xml:space="preserve">Jean-Thierry Julia</w:t></w:r></w:hyperlink></w:p><w:p><w:pPr/><w:r><w:rPr><w:i w:val="1"/><w:iCs w:val="1"/></w:rPr><w:t xml:space="preserve">CIDE, 2001</w:t></w:r><w:r><w:rPr/><w:t xml:space="preserve">, 2001, Toulouse, France. p. 217-229</w:t></w:r></w:p><w:p><w:pPr/><w:r><w:rPr/><w:t xml:space="preserve">Communication dans un congrès</w:t></w:r></w:p><w:p><w:pPr/><w:hyperlink r:id="rId36" w:history="1"><w:r><w:rPr><w:color w:val="#410a8c"/><w:u w:val="single"/></w:rPr><w:t xml:space="preserve">hal-00604862v1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Réseaux et résonance… Une approche énonciative des interactions sur médias numériques</w:t></w:r></w:hyperlink></w:p><w:p><w:pPr/><w:hyperlink r:id="rId11" w:history="1"><w:r><w:rPr><w:color w:val="#410a8c"/><w:u w:val="single"/></w:rPr><w:t xml:space="preserve">Jean-Thierry Julia</w:t></w:r></w:hyperlink></w:p><w:p><w:pPr/><w:r><w:rPr><w:i w:val="1"/><w:iCs w:val="1"/></w:rPr><w:t xml:space="preserve">Fractales et résonances</w:t></w:r><w:r><w:rPr/><w:t xml:space="preserve">, Presses des Mines, 2022</w:t></w:r></w:p><w:p><w:pPr/><w:r><w:rPr/><w:t xml:space="preserve">Chapitre d'ouvrage</w:t></w:r></w:p><w:p><w:pPr/><w:hyperlink r:id="rId38" w:history="1"><w:r><w:rPr><w:color w:val="#410a8c"/><w:u w:val="single"/></w:rPr><w:t xml:space="preserve">hal-04881446v1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Médiation et interaction</w:t></w:r></w:hyperlink></w:p><w:p><w:pPr/><w:hyperlink r:id="rId10" w:history="1"><w:r><w:rPr><w:color w:val="#410a8c"/><w:u w:val="single"/></w:rPr><w:t xml:space="preserve">Emmanuelle Lambert</w:t></w:r></w:hyperlink><w:r><w:rPr/><w:t xml:space="preserve">,</w:t></w:r><w:hyperlink r:id="rId11" w:history="1"><w:r><w:rPr><w:color w:val="#410a8c"/><w:u w:val="single"/></w:rPr><w:t xml:space="preserve">Jean-Thierry Julia</w:t></w:r></w:hyperlink></w:p><w:p><w:pPr/><w:r><w:rPr><w:i w:val="1"/><w:iCs w:val="1"/></w:rPr><w:t xml:space="preserve">SUR LES SCIENCES DE L'INFORMATION ET DE LA COMMUNICATION. CONTRIBUTIONS HYBRIDES AUTOUR DES TRAVAUX DE VIVIANE COUZINET</w:t></w:r><w:r><w:rPr/><w:t xml:space="preserve">, </w:t></w:r><w:hyperlink r:id="rId40" w:history="1"><w:r><w:rPr><w:color w:val="#410a8c"/><w:u w:val="single"/></w:rPr><w:t xml:space="preserve">Cépaduès éditions</w:t></w:r></w:hyperlink><w:r><w:rPr/><w:t xml:space="preserve">, pp.173-190, 2017, Collection IDC, 9782364936003</w:t></w:r></w:p><w:p><w:pPr/><w:r><w:rPr/><w:t xml:space="preserve">Chapitre d'ouvrage</w:t></w:r></w:p><w:p><w:pPr/><w:hyperlink r:id="rId39" w:history="1"><w:r><w:rPr><w:color w:val="#410a8c"/><w:u w:val="single"/></w:rPr><w:t xml:space="preserve">hal-03644429v1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C67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thierryjulia" TargetMode="External"/><Relationship Id="rId8" Type="http://schemas.openxmlformats.org/officeDocument/2006/relationships/hyperlink" Target="https://www.idref.fr/110180364" TargetMode="External"/><Relationship Id="rId9" Type="http://schemas.openxmlformats.org/officeDocument/2006/relationships/hyperlink" Target="https://ut3-toulouseinp.hal.science/hal-04143017v1" TargetMode="External"/><Relationship Id="rId10" Type="http://schemas.openxmlformats.org/officeDocument/2006/relationships/hyperlink" Target="https://hal.science/search/index/?q=*&amp;authFullName_s=Emmanuelle Lambert" TargetMode="External"/><Relationship Id="rId11" Type="http://schemas.openxmlformats.org/officeDocument/2006/relationships/hyperlink" Target="https://hal.science/search/index/?q=*&amp;authFullName_s=Jean-Thierry Julia" TargetMode="External"/><Relationship Id="rId12" Type="http://schemas.openxmlformats.org/officeDocument/2006/relationships/hyperlink" Target="https://dx.doi.org/10.4000/sds.4286" TargetMode="External"/><Relationship Id="rId13" Type="http://schemas.openxmlformats.org/officeDocument/2006/relationships/hyperlink" Target="https://shs.hal.science/halshs-02928799v1" TargetMode="External"/><Relationship Id="rId14" Type="http://schemas.openxmlformats.org/officeDocument/2006/relationships/hyperlink" Target="https://hal.science/search/index/?q=*&amp;authFullName_s=Julie Deramond" TargetMode="External"/><Relationship Id="rId15" Type="http://schemas.openxmlformats.org/officeDocument/2006/relationships/hyperlink" Target="https://dx.doi.org/10.4000/edc.6466" TargetMode="External"/><Relationship Id="rId16" Type="http://schemas.openxmlformats.org/officeDocument/2006/relationships/hyperlink" Target="https://hal.science/hal-04907620v1" TargetMode="External"/><Relationship Id="rId17" Type="http://schemas.openxmlformats.org/officeDocument/2006/relationships/hyperlink" Target="https://ut3-toulouseinp.hal.science/hal-04143001v1" TargetMode="External"/><Relationship Id="rId18" Type="http://schemas.openxmlformats.org/officeDocument/2006/relationships/hyperlink" Target="https://hal.science/hal-04907609v1" TargetMode="External"/><Relationship Id="rId19" Type="http://schemas.openxmlformats.org/officeDocument/2006/relationships/hyperlink" Target="https://ut3-toulouseinp.hal.science/hal-04144489v1" TargetMode="External"/><Relationship Id="rId20" Type="http://schemas.openxmlformats.org/officeDocument/2006/relationships/hyperlink" Target="https://ut3-toulouseinp.hal.science/hal-04139257v1" TargetMode="External"/><Relationship Id="rId21" Type="http://schemas.openxmlformats.org/officeDocument/2006/relationships/hyperlink" Target="https://hal.science/hal-04937005v1" TargetMode="External"/><Relationship Id="rId22" Type="http://schemas.openxmlformats.org/officeDocument/2006/relationships/hyperlink" Target="https://hal.science/search/index/?q=*&amp;authFullName_s=Viviane Ramond" TargetMode="External"/><Relationship Id="rId23" Type="http://schemas.openxmlformats.org/officeDocument/2006/relationships/hyperlink" Target="https://hal.science/hal-05374100v1" TargetMode="External"/><Relationship Id="rId24" Type="http://schemas.openxmlformats.org/officeDocument/2006/relationships/hyperlink" Target="https://ut3-toulouseinp.hal.science/hal-04142605v1" TargetMode="External"/><Relationship Id="rId25" Type="http://schemas.openxmlformats.org/officeDocument/2006/relationships/hyperlink" Target="https://ut3-toulouseinp.hal.science/hal-04142864v1" TargetMode="External"/><Relationship Id="rId26" Type="http://schemas.openxmlformats.org/officeDocument/2006/relationships/hyperlink" Target="https://hal.science/search/index/?q=*&amp;authFullName_s=Dominique Trouche" TargetMode="External"/><Relationship Id="rId27" Type="http://schemas.openxmlformats.org/officeDocument/2006/relationships/hyperlink" Target="https://ut3-toulouseinp.hal.science/hal-04139586v1" TargetMode="External"/><Relationship Id="rId28" Type="http://schemas.openxmlformats.org/officeDocument/2006/relationships/hyperlink" Target="https://archivesic.ccsd.cnrs.fr/sic_00378771v1" TargetMode="External"/><Relationship Id="rId29" Type="http://schemas.openxmlformats.org/officeDocument/2006/relationships/hyperlink" Target="https://hal.science/search/index/?q=*&amp;authFullName_s=Christophe Alcantara" TargetMode="External"/><Relationship Id="rId30" Type="http://schemas.openxmlformats.org/officeDocument/2006/relationships/hyperlink" Target="https://hal.science/search/index/?q=*&amp;authFullName_s=Jean-Marie Pecatte" TargetMode="External"/><Relationship Id="rId31" Type="http://schemas.openxmlformats.org/officeDocument/2006/relationships/hyperlink" Target="https://hal.science/search/index/?q=*&amp;authFullName_s=Nicolas Singer" TargetMode="External"/><Relationship Id="rId32" Type="http://schemas.openxmlformats.org/officeDocument/2006/relationships/hyperlink" Target="https://hal.science/search/index/?q=*&amp;authFullName_s=Sylvie Trouilhet" TargetMode="External"/><Relationship Id="rId33" Type="http://schemas.openxmlformats.org/officeDocument/2006/relationships/hyperlink" Target="https://ut3-toulouseinp.hal.science/hal-04139570v1" TargetMode="External"/><Relationship Id="rId34" Type="http://schemas.openxmlformats.org/officeDocument/2006/relationships/hyperlink" Target="https://hal.science/hal-05047345v1" TargetMode="External"/><Relationship Id="rId35" Type="http://schemas.openxmlformats.org/officeDocument/2006/relationships/hyperlink" Target="https://hal.science/search/index/?q=*&amp;authFullName_s=Jessica Mange" TargetMode="External"/><Relationship Id="rId36" Type="http://schemas.openxmlformats.org/officeDocument/2006/relationships/hyperlink" Target="https://hal.science/hal-00604862v1" TargetMode="External"/><Relationship Id="rId37" Type="http://schemas.openxmlformats.org/officeDocument/2006/relationships/hyperlink" Target="https://hal.science/search/index/?q=*&amp;authFullName_s=G&#233;rard R&#233;gimbeau" TargetMode="External"/><Relationship Id="rId38" Type="http://schemas.openxmlformats.org/officeDocument/2006/relationships/hyperlink" Target="https://hal.science/hal-04881446v1" TargetMode="External"/><Relationship Id="rId39" Type="http://schemas.openxmlformats.org/officeDocument/2006/relationships/hyperlink" Target="https://ut3-toulouseinp.hal.science/hal-03644429v1" TargetMode="External"/><Relationship Id="rId40" Type="http://schemas.openxmlformats.org/officeDocument/2006/relationships/hyperlink" Target="https://www.cepadues.com/livres/sciences/information-communication/1160-sur-les-sciences-de-l-information-et-de-la-communication-contributions-hybrides-autour-des-travaux-de-viviane-couzinet-idc-9782364936003.html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Jean-Thierry JULIA</dc:title>
  <dc:description>CV</dc:description>
  <dc:subject/>
  <cp:keywords/>
  <cp:category/>
  <cp:lastModifiedBy/>
  <dcterms:created xsi:type="dcterms:W3CDTF">2026-05-28T05:47:29+02:00</dcterms:created>
  <dcterms:modified xsi:type="dcterms:W3CDTF">2026-05-28T05:47:29+02:00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