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Coquelin </w:t>
      </w:r>
      <w:r>
        <w:rPr>
          <w:color w:val="641e6e"/>
        </w:rPr>
        <w:t xml:space="preserve">Maître de conférences en études théâtrales, Université Bordeaux MontaigneARTES - UR 24141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jean-yves-coquelin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184715059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coopération, un apprentissage sur le fil, de la Cartoucherie à Indianostrum : l’expérience d’un conseiller adjoint en ambassade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</w:t>
            </w:r>
            <w:r>
              <w:rPr/>
              <w:t xml:space="preserve">, 2025, Scènes et cultures du monde : représentations, enjeux et limites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culturelle dans les alliances françaises : l’École nomade du Théâtre du Soleil à Pondichéry, entretien avec Olivier Litvine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</w:t>
            </w:r>
            <w:r>
              <w:rPr/>
              <w:t xml:space="preserve">, 2025, Scènes et cultures du monde : représentations, enjeux et limites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faits, rien que l'effet ou le théâtre en repentir : &amp;quot;Les Bonnes&amp;quot; de Jean Genet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Jean Genet (1103),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devenir la momie de ses propres images : entretien avec Michel Azama, Philippe Rousseau, Gilles Bordonneau et Manuel Magnani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2008, Pier Paolo Pasolini, 947, pp.243-251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nos amours ? : le Grand Magic Circus de Jérôme Savary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2006, Les années 70 : de l'expérimentation à l'institutionnalisation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drapé de l'obturateur : &amp;quot;Le Jour et la nuit&amp;quot;, Pierre Bourdieu / Didier Bezace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1997, mars-avril (134),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fuite à l'horizon : l'œuvre de Bernard-Marie Koltès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1997, Bernard-Marie Koltès, 823-824, pp.52-73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au rebond ou Algos et ses saisons : &amp;quot;Commentaires&amp;quot; de Georges Aperghis et Philippe Minyana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1997, Janvier-février (133),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Abad m'a parlé&amp;quot; : entretien avec Isaach de Bankolé sur Bernard-Marie Koltès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1997, Bernard-Marie Koltès, 823-824, pp.40-51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Gémellités honteuses : &amp;quot;Le Retour au désert&amp;quot;, Bernard-Marie Koltès / Jacques Nichet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1997, juillet-octobre (136-137)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masque : &amp;quot;Ahmed le subtil&amp;quot;, Alain Badiou / Christian Schiarretti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1996, mai-juin (129),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(dé)bord du théâtre : On purge (bébé), Georges Feydeau / Jean-Luc Terrade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1996, juillet-octobre (130-131),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et l'écart : &amp;quot;Les Bonnes&amp;quot;, Jean Genet / Jean-Louis Thamin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1995, juillet-octobre (124-125),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hal-05606938v1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C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coquelin" TargetMode="External"/><Relationship Id="rId8" Type="http://schemas.openxmlformats.org/officeDocument/2006/relationships/hyperlink" Target="https://www.idref.fr/184715059" TargetMode="External"/><Relationship Id="rId9" Type="http://schemas.openxmlformats.org/officeDocument/2006/relationships/hyperlink" Target="https://hal.science/hal-05615508v1" TargetMode="External"/><Relationship Id="rId10" Type="http://schemas.openxmlformats.org/officeDocument/2006/relationships/hyperlink" Target="https://hal.science/search/index/?q=*&amp;authFullName_s=Jean-Yves Coquelin" TargetMode="External"/><Relationship Id="rId11" Type="http://schemas.openxmlformats.org/officeDocument/2006/relationships/hyperlink" Target="https://hal.science/hal-05615532v1" TargetMode="External"/><Relationship Id="rId12" Type="http://schemas.openxmlformats.org/officeDocument/2006/relationships/hyperlink" Target="https://hal.science/hal-05608222v1" TargetMode="External"/><Relationship Id="rId13" Type="http://schemas.openxmlformats.org/officeDocument/2006/relationships/hyperlink" Target="https://hal.science/hal-05396785v1" TargetMode="External"/><Relationship Id="rId14" Type="http://schemas.openxmlformats.org/officeDocument/2006/relationships/hyperlink" Target="https://hal.science/hal-05615371v1" TargetMode="External"/><Relationship Id="rId15" Type="http://schemas.openxmlformats.org/officeDocument/2006/relationships/hyperlink" Target="https://hal.science/hal-05606982v1" TargetMode="External"/><Relationship Id="rId16" Type="http://schemas.openxmlformats.org/officeDocument/2006/relationships/hyperlink" Target="https://hal.science/hal-05396737v1" TargetMode="External"/><Relationship Id="rId17" Type="http://schemas.openxmlformats.org/officeDocument/2006/relationships/hyperlink" Target="https://hal.science/hal-05615454v1" TargetMode="External"/><Relationship Id="rId18" Type="http://schemas.openxmlformats.org/officeDocument/2006/relationships/hyperlink" Target="https://hal.science/hal-05392596v1" TargetMode="External"/><Relationship Id="rId19" Type="http://schemas.openxmlformats.org/officeDocument/2006/relationships/hyperlink" Target="https://hal.science/hal-05608169v1" TargetMode="External"/><Relationship Id="rId20" Type="http://schemas.openxmlformats.org/officeDocument/2006/relationships/hyperlink" Target="https://hal.science/hal-05607284v1" TargetMode="External"/><Relationship Id="rId21" Type="http://schemas.openxmlformats.org/officeDocument/2006/relationships/hyperlink" Target="https://hal.science/hal-05613059v1" TargetMode="External"/><Relationship Id="rId22" Type="http://schemas.openxmlformats.org/officeDocument/2006/relationships/hyperlink" Target="https://hal.science/hal-0560693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Coquelin</dc:title>
  <dc:description>CV</dc:description>
  <dc:subject/>
  <cp:keywords/>
  <cp:category/>
  <cp:lastModifiedBy/>
  <dcterms:created xsi:type="dcterms:W3CDTF">2026-05-20T15:57:31+02:00</dcterms:created>
  <dcterms:modified xsi:type="dcterms:W3CDTF">2026-05-20T15:57:31+02:00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