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Jeanne Albouy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jeanne-albouy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0000-0003-2662-6979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Satisfaction and Loyalty During a Musical Benefit Event: A Consumer-Based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Nonprofit and Voluntary Sector Quarterly</w:t>
            </w:r>
            <w:r>
              <w:rPr/>
              <w:t xml:space="preserve">, 2019, 48 (6), pp.1250-1271.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⟨10.1177/0899764019843341⟩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responsiveness to shocking prosocial campaigns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Jean-Marc Décaudin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Consumer Marketing</w:t>
            </w:r>
            <w:r>
              <w:rPr/>
              <w:t xml:space="preserve">, 2018, 35 (3), pp.328 - 339.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⟨10.1108/JCM-02-2016-1713⟩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comportements prosociaux : étude de l’efficacité des campagnes humanitaires émotionnelles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(2), pp.5-26.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⟨10.1177/0767370116676242⟩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générationnelle de la consommation de vin en France : une opportunité pour la segmentation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Thierry Lorrey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2015, 79, pp.93-112.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⟨10.7193/DM.079.93.112⟩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coop as the height of the « consumer governmentality continuum »: discussion and avenues for research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annual European Marketing Academy Conference</w:t>
            </w:r>
            <w:r>
              <w:rPr/>
              <w:t xml:space="preserve">, May 2020,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hal-03228373v1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 consommateurs : une analyse à travers le prisme de la gouvernance et de la viabilité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Ziad Malas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35ième Congrès International de l'Association Française du Marketing</w:t>
            </w:r>
            <w:r>
              <w:rPr/>
              <w:t xml:space="preserve">, May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emotions and pro-social persuasion: the role of anxiety toward death in charities' campaigns success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annual European Marketing Academy Conference</w:t>
            </w:r>
            <w:r>
              <w:rPr/>
              <w:t xml:space="preserve">, Jun 2014,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l'émotion-choc à la trace affective : déterminants du succès des campagnes humanitaires &amp;quot;choc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Bertrandias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l'Association Française du Marketing (AFM)</w:t>
            </w:r>
            <w:r>
              <w:rPr/>
              <w:t xml:space="preserve">, May 2011, Bruxelles, Belgique. pp.12084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L'implication : un critère de segmentation délicat mais pertinent pour les campagnes humanitaires « choc ».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Marketing Trends Conference</w:t>
            </w:r>
            <w:r>
              <w:rPr/>
              <w:t xml:space="preserve">, Jan 2010, Venise,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 concert humanitaire : Etude des antécédents de la satisfaction et des intentions de comportement et de bouche-à-oreille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Jean-Philippe Galan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Maubisson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Française du Marketing</w:t>
            </w:r>
            <w:r>
              <w:rPr/>
              <w:t xml:space="preserve">, G. Michel, C. Gauzene (coord.), Association Française du Marketing,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hal-03245622v1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generation concept: a new approach for the segmentation of the wine market in France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Thierry Lorey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Jeanne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43th European Marketing Academy Conference Proceedings</w:t>
            </w:r>
            <w:r>
              <w:rPr/>
              <w:t xml:space="preserve">, Jun 2014, Valencia (Espagne), Spain. European Marketing Academy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hal-04913751v1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F0A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ne-albouy" TargetMode="External"/><Relationship Id="rId9" Type="http://schemas.openxmlformats.org/officeDocument/2006/relationships/hyperlink" Target="https://orcid.org/0000-0003-2662-6979" TargetMode="External"/><Relationship Id="rId10" Type="http://schemas.openxmlformats.org/officeDocument/2006/relationships/hyperlink" Target="https://hal.science/hal-02499589v1" TargetMode="External"/><Relationship Id="rId11" Type="http://schemas.openxmlformats.org/officeDocument/2006/relationships/hyperlink" Target="https://hal.science/search/index/?q=*&amp;authFullName_s=Jeanne Albouy" TargetMode="External"/><Relationship Id="rId12" Type="http://schemas.openxmlformats.org/officeDocument/2006/relationships/hyperlink" Target="https://hal.science/search/index/?q=*&amp;authFullName_s=Jean-Philippe Galan" TargetMode="External"/><Relationship Id="rId13" Type="http://schemas.openxmlformats.org/officeDocument/2006/relationships/hyperlink" Target="https://hal.science/search/index/?q=*&amp;authFullName_s=Laurent Maubisson" TargetMode="External"/><Relationship Id="rId14" Type="http://schemas.openxmlformats.org/officeDocument/2006/relationships/hyperlink" Target="https://dx.doi.org/10.1177/0899764019843341" TargetMode="External"/><Relationship Id="rId15" Type="http://schemas.openxmlformats.org/officeDocument/2006/relationships/hyperlink" Target="https://shs.hal.science/halshs-01897804v1" TargetMode="External"/><Relationship Id="rId16" Type="http://schemas.openxmlformats.org/officeDocument/2006/relationships/hyperlink" Target="https://hal.science/search/index/?q=*&amp;authFullName_s=Jean-Marc D&#233;caudin" TargetMode="External"/><Relationship Id="rId17" Type="http://schemas.openxmlformats.org/officeDocument/2006/relationships/hyperlink" Target="https://dx.doi.org/10.1108/JCM-02-2016-1713" TargetMode="External"/><Relationship Id="rId18" Type="http://schemas.openxmlformats.org/officeDocument/2006/relationships/hyperlink" Target="https://hal.science/hal-02056295v1" TargetMode="External"/><Relationship Id="rId19" Type="http://schemas.openxmlformats.org/officeDocument/2006/relationships/hyperlink" Target="https://dx.doi.org/10.1177/0767370116676242" TargetMode="External"/><Relationship Id="rId20" Type="http://schemas.openxmlformats.org/officeDocument/2006/relationships/hyperlink" Target="https://hal.science/hal-02309886v1" TargetMode="External"/><Relationship Id="rId21" Type="http://schemas.openxmlformats.org/officeDocument/2006/relationships/hyperlink" Target="https://hal.science/search/index/?q=*&amp;authFullName_s=Thierry Lorrey" TargetMode="External"/><Relationship Id="rId22" Type="http://schemas.openxmlformats.org/officeDocument/2006/relationships/hyperlink" Target="https://dx.doi.org/10.7193/DM.079.93.112" TargetMode="External"/><Relationship Id="rId23" Type="http://schemas.openxmlformats.org/officeDocument/2006/relationships/hyperlink" Target="https://hal.science/hal-03228373v1" TargetMode="External"/><Relationship Id="rId24" Type="http://schemas.openxmlformats.org/officeDocument/2006/relationships/hyperlink" Target="https://hal.science/search/index/?q=*&amp;authFullName_s=Alexandre Lapeyre" TargetMode="External"/><Relationship Id="rId25" Type="http://schemas.openxmlformats.org/officeDocument/2006/relationships/hyperlink" Target="https://hal.science/search/index/?q=*&amp;authFullName_s=Ziad Malas" TargetMode="External"/><Relationship Id="rId26" Type="http://schemas.openxmlformats.org/officeDocument/2006/relationships/hyperlink" Target="https://hal.science/search/index/?q=*&amp;authFullName_s=Nathalie Maumon" TargetMode="External"/><Relationship Id="rId27" Type="http://schemas.openxmlformats.org/officeDocument/2006/relationships/hyperlink" Target="https://hal.science/hal-03228692v1" TargetMode="External"/><Relationship Id="rId28" Type="http://schemas.openxmlformats.org/officeDocument/2006/relationships/hyperlink" Target="https://hal.science/hal-03228709v1" TargetMode="External"/><Relationship Id="rId29" Type="http://schemas.openxmlformats.org/officeDocument/2006/relationships/hyperlink" Target="https://shs.hal.science/halshs-00739453v1" TargetMode="External"/><Relationship Id="rId30" Type="http://schemas.openxmlformats.org/officeDocument/2006/relationships/hyperlink" Target="https://hal.science/search/index/?q=*&amp;authFullName_s=Laurent Bertrandias" TargetMode="External"/><Relationship Id="rId31" Type="http://schemas.openxmlformats.org/officeDocument/2006/relationships/hyperlink" Target="https://hal.science/hal-03228722v1" TargetMode="External"/><Relationship Id="rId32" Type="http://schemas.openxmlformats.org/officeDocument/2006/relationships/hyperlink" Target="https://hal.science/hal-03245622v1" TargetMode="External"/><Relationship Id="rId33" Type="http://schemas.openxmlformats.org/officeDocument/2006/relationships/hyperlink" Target="https://hal.science/hal-04913751v1" TargetMode="External"/><Relationship Id="rId34" Type="http://schemas.openxmlformats.org/officeDocument/2006/relationships/hyperlink" Target="https://hal.science/search/index/?q=*&amp;authFullName_s=Thierry Lorey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Jeanne Albouy</dc:title>
  <dc:description>CV</dc:description>
  <dc:subject/>
  <cp:keywords/>
  <cp:category/>
  <cp:lastModifiedBy/>
  <dcterms:created xsi:type="dcterms:W3CDTF">2026-04-11T12:49:07+02:00</dcterms:created>
  <dcterms:modified xsi:type="dcterms:W3CDTF">2026-04-11T12:49:07+02:00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