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Taing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migrations chinoises vues du Sud : travailleurs et entrepreneurs chinois en Algérie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2025, 35.1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Casablanca, un quartier chinois à la croisée des nouvelles routes de la soie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2023, Chine, puissance du Moyen-Orient ? (58),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hal-04604164v1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la mondialisation…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Afrique(s) en Mouvement</w:t>
            </w:r>
            <w:r>
              <w:rPr/>
              <w:t xml:space="preserve">, 2022, 4 (1), pp.4-7.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⟨10.3917/aem.004.0004⟩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routes de la soie au prisme des migrations : les visages de la présence chinoise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2019, N° 109 (2), pp.77-90.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⟨10.3917/come.109.0077⟩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L’immigration chinoise à Alger : l’émergence d’une place marchande à Bab Ezzouar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2015,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⟨10.4000/emam.934⟩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hal-03265406v1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chinoises au Maroc : les commerçants séjourneurs de Casablanca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Taing</w:t>
              </w:r>
            </w:hyperlink>
          </w:p>
          <w:p>
            <w:pPr/>
            <w:r>
              <w:rPr/>
              <w:t xml:space="preserve">Centre Jacques-Berque, Konrad-Adenauer-Stiftung. </w:t>
            </w:r>
            <w:r>
              <w:rPr>
                <w:i w:val="1"/>
                <w:iCs w:val="1"/>
              </w:rPr>
              <w:t xml:space="preserve">Migrants au Maroc</w:t>
            </w:r>
            <w:r>
              <w:rPr/>
              <w:t xml:space="preserve">, 2015, 979-10-92046-29-8.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⟨10.4000/books.cjb.878⟩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hal-04603942v1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diaspora chinoise à l’ère des nouvelles routes de la soie : vicissitudes de la présence chinoise au Maroc et en Algérie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Taing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halshs-05169920v1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diaspora chinoise à la croisée des nouvelles routes de la soie: le cas du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Taing</w:t>
              </w:r>
            </w:hyperlink>
          </w:p>
          <w:p>
            <w:pPr/>
            <w:r>
              <w:rPr/>
              <w:t xml:space="preserve">Géographie. Université d'Aix-Marseille (AMU), 2023.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2023AIXM0184⟩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tel-04604196v1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2868v1" TargetMode="External"/><Relationship Id="rId8" Type="http://schemas.openxmlformats.org/officeDocument/2006/relationships/hyperlink" Target="https://hal.science/search/index/?q=*&amp;authFullName_s=Jean-Pierre Taing" TargetMode="External"/><Relationship Id="rId9" Type="http://schemas.openxmlformats.org/officeDocument/2006/relationships/hyperlink" Target="https://hal.science/hal-04604164v1" TargetMode="External"/><Relationship Id="rId10" Type="http://schemas.openxmlformats.org/officeDocument/2006/relationships/hyperlink" Target="https://hal.science/hal-04603923v1" TargetMode="External"/><Relationship Id="rId11" Type="http://schemas.openxmlformats.org/officeDocument/2006/relationships/hyperlink" Target="https://dx.doi.org/10.3917/aem.004.0004" TargetMode="External"/><Relationship Id="rId12" Type="http://schemas.openxmlformats.org/officeDocument/2006/relationships/hyperlink" Target="https://hal.science/hal-04603925v1" TargetMode="External"/><Relationship Id="rId13" Type="http://schemas.openxmlformats.org/officeDocument/2006/relationships/hyperlink" Target="https://dx.doi.org/10.3917/come.109.0077" TargetMode="External"/><Relationship Id="rId14" Type="http://schemas.openxmlformats.org/officeDocument/2006/relationships/hyperlink" Target="https://hal.science/hal-03265406v1" TargetMode="External"/><Relationship Id="rId15" Type="http://schemas.openxmlformats.org/officeDocument/2006/relationships/hyperlink" Target="https://dx.doi.org/10.4000/emam.934" TargetMode="External"/><Relationship Id="rId16" Type="http://schemas.openxmlformats.org/officeDocument/2006/relationships/hyperlink" Target="https://hal.science/hal-04603942v1" TargetMode="External"/><Relationship Id="rId17" Type="http://schemas.openxmlformats.org/officeDocument/2006/relationships/hyperlink" Target="https://dx.doi.org/10.4000/books.cjb.878" TargetMode="External"/><Relationship Id="rId18" Type="http://schemas.openxmlformats.org/officeDocument/2006/relationships/hyperlink" Target="https://shs.hal.science/halshs-05169920v1" TargetMode="External"/><Relationship Id="rId19" Type="http://schemas.openxmlformats.org/officeDocument/2006/relationships/hyperlink" Target="https://hal.science/search/index/?q=*&amp;authFullName_s=Sa&#239;d Belguidoum" TargetMode="External"/><Relationship Id="rId20" Type="http://schemas.openxmlformats.org/officeDocument/2006/relationships/hyperlink" Target="https://hal.science/tel-04604196v1" TargetMode="External"/><Relationship Id="rId21" Type="http://schemas.openxmlformats.org/officeDocument/2006/relationships/hyperlink" Target="https://www.theses.fr/2023AIXM0184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Taing</dc:title>
  <dc:description>CV</dc:description>
  <dc:subject/>
  <cp:keywords/>
  <cp:category/>
  <cp:lastModifiedBy/>
  <dcterms:created xsi:type="dcterms:W3CDTF">2026-05-17T18:40:15+02:00</dcterms:created>
  <dcterms:modified xsi:type="dcterms:W3CDTF">2026-05-17T18:40:15+02:00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