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Jehanne Affolter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jehanne-affolter</w:t>
        </w:r>
      </w:hyperlink>
    </w:p>
    <w:p>
      <w:pPr>
        <w:numPr>
          <w:ilvl w:val="0"/>
          <w:numId w:val="1"/>
        </w:numPr>
      </w:pPr>
      <w:r>
        <w:rPr/>
        <w:t xml:space="preserve"> ORCID : </w:t>
      </w:r>
      <w:hyperlink r:id="rId8" w:history="1">
        <w:r>
          <w:rPr>
            <w:color w:val="#410a8c"/>
            <w:u w:val="single"/>
          </w:rPr>
          <w:t xml:space="preserve">0000-0003-4106-8653</w:t>
        </w:r>
      </w:hyperlink>
    </w:p>
    <w:p>
      <w:pPr>
        <w:numPr>
          <w:ilvl w:val="0"/>
          <w:numId w:val="1"/>
        </w:numPr>
      </w:pPr>
      <w:r>
        <w:rPr/>
        <w:t xml:space="preserve"> IdRef : </w:t>
      </w:r>
      <w:hyperlink r:id="rId9" w:history="1">
        <w:r>
          <w:rPr>
            <w:color w:val="#410a8c"/>
            <w:u w:val="single"/>
          </w:rPr>
          <w:t xml:space="preserve">074232819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6. Bilan des prospections gîtologiques menées entre 2022 et 2025.</w:t>
              </w:r>
            </w:hyperlink>
          </w:p>
          <w:p>
            <w:pPr/>
            <w:hyperlink r:id="rId11" w:history="1">
              <w:r>
                <w:rPr>
                  <w:color w:val="#410a8c"/>
                  <w:u w:val="single"/>
                </w:rPr>
                <w:t xml:space="preserve">Marie Imbeaux</w:t>
              </w:r>
            </w:hyperlink>
            <w:r>
              <w:rPr/>
              <w:t xml:space="preserve">,</w:t>
            </w:r>
            <w:hyperlink r:id="rId12" w:history="1">
              <w:r>
                <w:rPr>
                  <w:color w:val="#410a8c"/>
                  <w:u w:val="single"/>
                </w:rPr>
                <w:t xml:space="preserve">Pierre-Yves Collin</w:t>
              </w:r>
            </w:hyperlink>
            <w:r>
              <w:rPr/>
              <w:t xml:space="preserve">,</w:t>
            </w:r>
            <w:hyperlink r:id="rId13" w:history="1">
              <w:r>
                <w:rPr>
                  <w:color w:val="#410a8c"/>
                  <w:u w:val="single"/>
                </w:rPr>
                <w:t xml:space="preserve">Jehanne Affolter</w:t>
              </w:r>
            </w:hyperlink>
          </w:p>
          <w:p>
            <w:pPr/>
            <w:r>
              <w:rPr/>
              <w:t xml:space="preserve">R. Martineau. </w:t>
            </w:r>
            <w:r>
              <w:rPr>
                <w:i w:val="1"/>
                <w:iCs w:val="1"/>
              </w:rPr>
              <w:t xml:space="preserve">Rapport de Synthèse 2025 du Projet Collectif de Recherche 2022-2025</w:t>
            </w:r>
            <w:r>
              <w:rPr/>
              <w:t xml:space="preserve">, Volume 1 : Paléoenvironnement, gîtologie, occupation du territoire et bilan du PCR, pp.49-57, 2025</w:t>
            </w:r>
          </w:p>
          <w:p>
            <w:pPr/>
            <w:r>
              <w:rPr/>
              <w:t xml:space="preserve">Chapitre d'ouvrage</w:t>
            </w:r>
          </w:p>
          <w:p>
            <w:pPr/>
            <w:hyperlink r:id="rId10" w:history="1">
              <w:r>
                <w:rPr>
                  <w:color w:val="#410a8c"/>
                  <w:u w:val="single"/>
                </w:rPr>
                <w:t xml:space="preserve">hal-05536568v1</w:t>
              </w:r>
            </w:hyperlink>
          </w:p>
        </w:tc>
      </w:tr>
      <w:tr>
        <w:trPr/>
        <w:tc>
          <w:tcPr>
            <w:noWrap/>
          </w:tcPr>
          <w:p>
            <w:pPr>
              <w:spacing w:after="200"/>
            </w:pPr>
            <w:hyperlink r:id="rId14" w:history="1">
              <w:r>
                <w:rPr>
                  <w:color w:val="1e198e"/>
                  <w:b w:val="1"/>
                  <w:bCs w:val="1"/>
                  <w:u w:val="single"/>
                </w:rPr>
                <w:t xml:space="preserve">Au cœur des falaises calcaires, les premières occupations des grottes du Salève au cours du Néolithique</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16" w:history="1">
              <w:r>
                <w:rPr>
                  <w:color w:val="#410a8c"/>
                  <w:u w:val="single"/>
                </w:rPr>
                <w:t xml:space="preserve">Cécile Batigne</w:t>
              </w:r>
            </w:hyperlink>
            <w:r>
              <w:rPr/>
              <w:t xml:space="preserve">,</w:t>
            </w:r>
            <w:hyperlink r:id="rId17" w:history="1">
              <w:r>
                <w:rPr>
                  <w:color w:val="#410a8c"/>
                  <w:u w:val="single"/>
                </w:rPr>
                <w:t xml:space="preserve">Loïc Bouffard</w:t>
              </w:r>
            </w:hyperlink>
            <w:r>
              <w:rPr/>
              <w:t xml:space="preserve">,</w:t>
            </w:r>
            <w:hyperlink r:id="rId18" w:history="1">
              <w:r>
                <w:rPr>
                  <w:color w:val="#410a8c"/>
                  <w:u w:val="single"/>
                </w:rPr>
                <w:t xml:space="preserve">Patricia Chiquet</w:t>
              </w:r>
            </w:hyperlink>
            <w:r>
              <w:rPr/>
              <w:t xml:space="preserve">et al.</w:t>
            </w:r>
          </w:p>
          <w:p>
            <w:pPr/>
            <w:r>
              <w:rPr>
                <w:i w:val="1"/>
                <w:iCs w:val="1"/>
              </w:rPr>
              <w:t xml:space="preserve">Écosystèmes montagnards du Moyen Âge à nos jours. Actes du colloque tenu à Sixt-Fer-à-Cheval (Haute-Savoie) du 2 au 4 décembre 2021. Sous la direction de Anne-Marie Granet et Christophe Guffond. PUG, Coll. La pierre et l'écrit.</w:t>
            </w:r>
            <w:r>
              <w:rPr/>
              <w:t xml:space="preserve">, pp.79-102, 2025, EAN13 Livre papier : 9782706153105</w:t>
            </w:r>
          </w:p>
          <w:p>
            <w:pPr/>
            <w:r>
              <w:rPr/>
              <w:t xml:space="preserve">Chapitre d'ouvrage</w:t>
            </w:r>
          </w:p>
          <w:p>
            <w:pPr/>
            <w:hyperlink r:id="rId14" w:history="1">
              <w:r>
                <w:rPr>
                  <w:color w:val="#410a8c"/>
                  <w:u w:val="single"/>
                </w:rPr>
                <w:t xml:space="preserve">halshs-04896253v1</w:t>
              </w:r>
            </w:hyperlink>
          </w:p>
        </w:tc>
      </w:tr>
      <w:tr>
        <w:trPr/>
        <w:tc>
          <w:tcPr>
            <w:noWrap/>
          </w:tcPr>
          <w:p>
            <w:pPr>
              <w:spacing w:after="200"/>
            </w:pPr>
            <w:hyperlink r:id="rId19" w:history="1">
              <w:r>
                <w:rPr>
                  <w:color w:val="1e198e"/>
                  <w:b w:val="1"/>
                  <w:bCs w:val="1"/>
                  <w:u w:val="single"/>
                </w:rPr>
                <w:t xml:space="preserve">La place des hypogées au sein des complexes miniers du Néolithique récent du sud-ouest de la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21" w:history="1">
              <w:r>
                <w:rPr>
                  <w:color w:val="#410a8c"/>
                  <w:u w:val="single"/>
                </w:rPr>
                <w:t xml:space="preserve">Fabien Langry-François</w:t>
              </w:r>
            </w:hyperlink>
            <w:r>
              <w:rPr/>
              <w:t xml:space="preserve">,</w:t>
            </w:r>
            <w:hyperlink r:id="rId1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19" w:history="1">
              <w:r>
                <w:rPr>
                  <w:color w:val="#410a8c"/>
                  <w:u w:val="single"/>
                </w:rPr>
                <w:t xml:space="preserve">hal-04871228v1</w:t>
              </w:r>
            </w:hyperlink>
          </w:p>
        </w:tc>
      </w:tr>
      <w:tr>
        <w:trPr/>
        <w:tc>
          <w:tcPr>
            <w:noWrap/>
          </w:tcPr>
          <w:p>
            <w:pPr>
              <w:spacing w:after="200"/>
            </w:pPr>
            <w:hyperlink r:id="rId22" w:history="1">
              <w:r>
                <w:rPr>
                  <w:color w:val="1e198e"/>
                  <w:b w:val="1"/>
                  <w:bCs w:val="1"/>
                  <w:u w:val="single"/>
                </w:rPr>
                <w:t xml:space="preserve">La consommation du souslik par les chasseurs du Magdalénien à l'abri Blénien (Wolschwiller, Alsace)</w:t>
              </w:r>
            </w:hyperlink>
          </w:p>
          <w:p>
            <w:pPr/>
            <w:hyperlink r:id="rId23" w:history="1">
              <w:r>
                <w:rPr>
                  <w:color w:val="#410a8c"/>
                  <w:u w:val="single"/>
                </w:rPr>
                <w:t xml:space="preserve">Jean-Baptiste Mallye</w:t>
              </w:r>
            </w:hyperlink>
            <w:r>
              <w:rPr/>
              <w:t xml:space="preserve">,</w:t>
            </w:r>
            <w:hyperlink r:id="rId13" w:history="1">
              <w:r>
                <w:rPr>
                  <w:color w:val="#410a8c"/>
                  <w:u w:val="single"/>
                </w:rPr>
                <w:t xml:space="preserve">Jehanne Affolter</w:t>
              </w:r>
            </w:hyperlink>
            <w:r>
              <w:rPr/>
              <w:t xml:space="preserve">,</w:t>
            </w:r>
            <w:hyperlink r:id="rId24" w:history="1">
              <w:r>
                <w:rPr>
                  <w:color w:val="#410a8c"/>
                  <w:u w:val="single"/>
                </w:rPr>
                <w:t xml:space="preserve">Cédric Beauval</w:t>
              </w:r>
            </w:hyperlink>
            <w:r>
              <w:rPr/>
              <w:t xml:space="preserve">,</w:t>
            </w:r>
            <w:hyperlink r:id="rId25" w:history="1">
              <w:r>
                <w:rPr>
                  <w:color w:val="#410a8c"/>
                  <w:u w:val="single"/>
                </w:rPr>
                <w:t xml:space="preserve">Olivier Bignon-Lau</w:t>
              </w:r>
            </w:hyperlink>
            <w:r>
              <w:rPr/>
              <w:t xml:space="preserve">,</w:t>
            </w:r>
            <w:hyperlink r:id="rId26"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2" w:history="1">
              <w:r>
                <w:rPr>
                  <w:color w:val="#410a8c"/>
                  <w:u w:val="single"/>
                </w:rPr>
                <w:t xml:space="preserve">hal-04177509v1</w:t>
              </w:r>
            </w:hyperlink>
          </w:p>
        </w:tc>
      </w:tr>
      <w:tr>
        <w:trPr/>
        <w:tc>
          <w:tcPr>
            <w:noWrap/>
          </w:tcPr>
          <w:p>
            <w:pPr>
              <w:spacing w:after="200"/>
            </w:pPr>
            <w:hyperlink r:id="rId27" w:history="1">
              <w:r>
                <w:rPr>
                  <w:color w:val="1e198e"/>
                  <w:b w:val="1"/>
                  <w:bCs w:val="1"/>
                  <w:u w:val="single"/>
                </w:rPr>
                <w:t xml:space="preserve">De la préhistoire aux temps modernes dans les alpages d’Anterne et Pormenaz. Une approche de l’occupation de la moyenne montagne entre les Fiz et les Aiguilles Rouges. Résultats du programme de sondages</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28" w:history="1">
              <w:r>
                <w:rPr>
                  <w:color w:val="#410a8c"/>
                  <w:u w:val="single"/>
                </w:rPr>
                <w:t xml:space="preserve">Fabien Arnaud</w:t>
              </w:r>
            </w:hyperlink>
            <w:r>
              <w:rPr/>
              <w:t xml:space="preserve">,</w:t>
            </w:r>
            <w:hyperlink r:id="rId16" w:history="1">
              <w:r>
                <w:rPr>
                  <w:color w:val="#410a8c"/>
                  <w:u w:val="single"/>
                </w:rPr>
                <w:t xml:space="preserve">Cécile Batigne</w:t>
              </w:r>
            </w:hyperlink>
            <w:r>
              <w:rPr/>
              <w:t xml:space="preserve">,</w:t>
            </w:r>
            <w:hyperlink r:id="rId29" w:history="1">
              <w:r>
                <w:rPr>
                  <w:color w:val="#410a8c"/>
                  <w:u w:val="single"/>
                </w:rPr>
                <w:t xml:space="preserve">Delhon Claire</w:t>
              </w:r>
            </w:hyperlink>
            <w:r>
              <w:rPr/>
              <w:t xml:space="preserve">et al.</w:t>
            </w:r>
          </w:p>
          <w:p>
            <w:pPr/>
            <w:r>
              <w:rPr>
                <w:i w:val="1"/>
                <w:iCs w:val="1"/>
              </w:rPr>
              <w:t xml:space="preserve">Archéologie en milieu de montagne dans la région Auvergne-Rhône-Alpes. Sous la direction de SURMELY (F.), Actes de la table ronde de Clermont-Ferrand (6 décembre 2019). Presses universitaires Blaise-Pascal. Coll. Terra Mater, p. 55-93.</w:t>
            </w:r>
            <w:r>
              <w:rPr/>
              <w:t xml:space="preserve">, 2022</w:t>
            </w:r>
          </w:p>
          <w:p>
            <w:pPr/>
            <w:r>
              <w:rPr/>
              <w:t xml:space="preserve">Chapitre d'ouvrage</w:t>
            </w:r>
          </w:p>
          <w:p>
            <w:pPr/>
            <w:hyperlink r:id="rId27" w:history="1">
              <w:r>
                <w:rPr>
                  <w:color w:val="#410a8c"/>
                  <w:u w:val="single"/>
                </w:rPr>
                <w:t xml:space="preserve">halshs-03923394v1</w:t>
              </w:r>
            </w:hyperlink>
          </w:p>
        </w:tc>
      </w:tr>
      <w:tr>
        <w:trPr/>
        <w:tc>
          <w:tcPr>
            <w:noWrap/>
          </w:tcPr>
          <w:p>
            <w:pPr>
              <w:spacing w:after="200"/>
            </w:pPr>
            <w:hyperlink r:id="rId30" w:history="1">
              <w:r>
                <w:rPr>
                  <w:color w:val="1e198e"/>
                  <w:b w:val="1"/>
                  <w:bCs w:val="1"/>
                  <w:u w:val="single"/>
                </w:rPr>
                <w:t xml:space="preserve">La diffusion depuis les gîtes</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6" w:history="1">
              <w:r>
                <w:rPr>
                  <w:color w:val="#410a8c"/>
                  <w:u w:val="single"/>
                </w:rPr>
                <w:t xml:space="preserve">Presses universitaires de Franche-Comté</w:t>
              </w:r>
            </w:hyperlink>
            <w:r>
              <w:rPr/>
              <w:t xml:space="preserve">, pp.143-170, 2022, 9782848679464. </w:t>
            </w:r>
            <w:hyperlink r:id="rId37" w:history="1">
              <w:r>
                <w:rPr>
                  <w:color w:val="#410a8c"/>
                  <w:u w:val="single"/>
                </w:rPr>
                <w:t xml:space="preserve">⟨10.4000/books.pufc.46822⟩</w:t>
              </w:r>
            </w:hyperlink>
          </w:p>
          <w:p>
            <w:pPr/>
            <w:r>
              <w:rPr/>
              <w:t xml:space="preserve">Chapitre d'ouvrage</w:t>
            </w:r>
          </w:p>
          <w:p>
            <w:pPr/>
            <w:hyperlink r:id="rId30" w:history="1">
              <w:r>
                <w:rPr>
                  <w:color w:val="#410a8c"/>
                  <w:u w:val="single"/>
                </w:rPr>
                <w:t xml:space="preserve">hal-04124117v1</w:t>
              </w:r>
            </w:hyperlink>
          </w:p>
        </w:tc>
      </w:tr>
      <w:tr>
        <w:trPr/>
        <w:tc>
          <w:tcPr>
            <w:noWrap/>
          </w:tcPr>
          <w:p>
            <w:pPr>
              <w:spacing w:after="200"/>
            </w:pPr>
            <w:hyperlink r:id="rId38" w:history="1">
              <w:r>
                <w:rPr>
                  <w:color w:val="1e198e"/>
                  <w:b w:val="1"/>
                  <w:bCs w:val="1"/>
                  <w:u w:val="single"/>
                </w:rPr>
                <w:t xml:space="preserve">Les dynamiques spatiotemporelles des zones de consommation</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39" w:history="1">
              <w:r>
                <w:rPr>
                  <w:color w:val="#410a8c"/>
                  <w:u w:val="single"/>
                </w:rPr>
                <w:t xml:space="preserve">⟨10.4000/books.pufc.46827⟩</w:t>
              </w:r>
            </w:hyperlink>
          </w:p>
          <w:p>
            <w:pPr/>
            <w:r>
              <w:rPr/>
              <w:t xml:space="preserve">Chapitre d'ouvrage</w:t>
            </w:r>
          </w:p>
          <w:p>
            <w:pPr/>
            <w:hyperlink r:id="rId38" w:history="1">
              <w:r>
                <w:rPr>
                  <w:color w:val="#410a8c"/>
                  <w:u w:val="single"/>
                </w:rPr>
                <w:t xml:space="preserve">hal-05306364v1</w:t>
              </w:r>
            </w:hyperlink>
          </w:p>
        </w:tc>
      </w:tr>
      <w:tr>
        <w:trPr/>
        <w:tc>
          <w:tcPr>
            <w:noWrap/>
          </w:tcPr>
          <w:p>
            <w:pPr>
              <w:spacing w:after="200"/>
            </w:pPr>
            <w:hyperlink r:id="rId40" w:history="1">
              <w:r>
                <w:rPr>
                  <w:color w:val="1e198e"/>
                  <w:b w:val="1"/>
                  <w:bCs w:val="1"/>
                  <w:u w:val="single"/>
                </w:rPr>
                <w:t xml:space="preserve">Les jeux de données et leur exploitabilité</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1" w:history="1">
              <w:r>
                <w:rPr>
                  <w:color w:val="#410a8c"/>
                  <w:u w:val="single"/>
                </w:rPr>
                <w:t xml:space="preserve">Presses universitaires de Franche-Comté</w:t>
              </w:r>
            </w:hyperlink>
            <w:r>
              <w:rPr/>
              <w:t xml:space="preserve">, pp.101-122, 2022, 9782848679464. </w:t>
            </w:r>
            <w:hyperlink r:id="rId42" w:history="1">
              <w:r>
                <w:rPr>
                  <w:color w:val="#410a8c"/>
                  <w:u w:val="single"/>
                </w:rPr>
                <w:t xml:space="preserve">⟨10.4000/books.pufc.46812⟩</w:t>
              </w:r>
            </w:hyperlink>
          </w:p>
          <w:p>
            <w:pPr/>
            <w:r>
              <w:rPr/>
              <w:t xml:space="preserve">Chapitre d'ouvrage</w:t>
            </w:r>
          </w:p>
          <w:p>
            <w:pPr/>
            <w:hyperlink r:id="rId40" w:history="1">
              <w:r>
                <w:rPr>
                  <w:color w:val="#410a8c"/>
                  <w:u w:val="single"/>
                </w:rPr>
                <w:t xml:space="preserve">hal-04124104v1</w:t>
              </w:r>
            </w:hyperlink>
          </w:p>
        </w:tc>
      </w:tr>
      <w:tr>
        <w:trPr/>
        <w:tc>
          <w:tcPr>
            <w:noWrap/>
          </w:tcPr>
          <w:p>
            <w:pPr>
              <w:spacing w:after="200"/>
            </w:pPr>
            <w:hyperlink r:id="rId43" w:history="1">
              <w:r>
                <w:rPr>
                  <w:color w:val="1e198e"/>
                  <w:b w:val="1"/>
                  <w:bCs w:val="1"/>
                  <w:u w:val="single"/>
                </w:rPr>
                <w:t xml:space="preserve">La diffusion des produits : modélisation des concepts et réflexion sur la structuration des données</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4" w:history="1">
              <w:r>
                <w:rPr>
                  <w:color w:val="#410a8c"/>
                  <w:u w:val="single"/>
                </w:rPr>
                <w:t xml:space="preserve">Presses universitaires de Franche-Comté</w:t>
              </w:r>
            </w:hyperlink>
            <w:r>
              <w:rPr/>
              <w:t xml:space="preserve">, pp.123-142, 2022, 9782848679464. </w:t>
            </w:r>
            <w:hyperlink r:id="rId45" w:history="1">
              <w:r>
                <w:rPr>
                  <w:color w:val="#410a8c"/>
                  <w:u w:val="single"/>
                </w:rPr>
                <w:t xml:space="preserve">⟨10.4000/books.pufc.46817⟩</w:t>
              </w:r>
            </w:hyperlink>
          </w:p>
          <w:p>
            <w:pPr/>
            <w:r>
              <w:rPr/>
              <w:t xml:space="preserve">Chapitre d'ouvrage</w:t>
            </w:r>
          </w:p>
          <w:p>
            <w:pPr/>
            <w:hyperlink r:id="rId43" w:history="1">
              <w:r>
                <w:rPr>
                  <w:color w:val="#410a8c"/>
                  <w:u w:val="single"/>
                </w:rPr>
                <w:t xml:space="preserve">hal-04124112v1</w:t>
              </w:r>
            </w:hyperlink>
          </w:p>
        </w:tc>
      </w:tr>
      <w:tr>
        <w:trPr/>
        <w:tc>
          <w:tcPr>
            <w:noWrap/>
          </w:tcPr>
          <w:p>
            <w:pPr>
              <w:spacing w:after="200"/>
            </w:pPr>
            <w:hyperlink r:id="rId46" w:history="1">
              <w:r>
                <w:rPr>
                  <w:color w:val="1e198e"/>
                  <w:b w:val="1"/>
                  <w:bCs w:val="1"/>
                  <w:u w:val="single"/>
                </w:rPr>
                <w:t xml:space="preserve">Peuplement et contrôle des ressources : l’exemple de la production du sel en Moldavie sous-carpatique (Roumanie) entre 6000 et 3500 av. J.-C.</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7" w:history="1">
              <w:r>
                <w:rPr>
                  <w:color w:val="#410a8c"/>
                  <w:u w:val="single"/>
                </w:rPr>
                <w:t xml:space="preserve">Presses universitaires de Franche-Comté</w:t>
              </w:r>
            </w:hyperlink>
            <w:r>
              <w:rPr/>
              <w:t xml:space="preserve">, pp.193-216, 2022, 9782848679464. </w:t>
            </w:r>
            <w:hyperlink r:id="rId48" w:history="1">
              <w:r>
                <w:rPr>
                  <w:color w:val="#410a8c"/>
                  <w:u w:val="single"/>
                </w:rPr>
                <w:t xml:space="preserve">⟨10.4000/books.pufc.46832⟩</w:t>
              </w:r>
            </w:hyperlink>
          </w:p>
          <w:p>
            <w:pPr/>
            <w:r>
              <w:rPr/>
              <w:t xml:space="preserve">Chapitre d'ouvrage</w:t>
            </w:r>
          </w:p>
          <w:p>
            <w:pPr/>
            <w:hyperlink r:id="rId46" w:history="1">
              <w:r>
                <w:rPr>
                  <w:color w:val="#410a8c"/>
                  <w:u w:val="single"/>
                </w:rPr>
                <w:t xml:space="preserve">hal-04124120v1</w:t>
              </w:r>
            </w:hyperlink>
          </w:p>
        </w:tc>
      </w:tr>
      <w:tr>
        <w:trPr/>
        <w:tc>
          <w:tcPr>
            <w:noWrap/>
          </w:tcPr>
          <w:p>
            <w:pPr>
              <w:spacing w:after="200"/>
            </w:pPr>
            <w:hyperlink r:id="rId49" w:history="1">
              <w:r>
                <w:rPr>
                  <w:color w:val="1e198e"/>
                  <w:b w:val="1"/>
                  <w:bCs w:val="1"/>
                  <w:u w:val="single"/>
                </w:rPr>
                <w:t xml:space="preserve">Le rôle des axes de circulation : une réflexion méthodologique</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0" w:history="1">
              <w:r>
                <w:rPr>
                  <w:color w:val="#410a8c"/>
                  <w:u w:val="single"/>
                </w:rPr>
                <w:t xml:space="preserve">Presses universitaires de Franche-Comté</w:t>
              </w:r>
            </w:hyperlink>
            <w:r>
              <w:rPr/>
              <w:t xml:space="preserve">, pp.217-258, 2022, 9782848679464. </w:t>
            </w:r>
            <w:hyperlink r:id="rId51" w:history="1">
              <w:r>
                <w:rPr>
                  <w:color w:val="#410a8c"/>
                  <w:u w:val="single"/>
                </w:rPr>
                <w:t xml:space="preserve">⟨10.4000/books.pufc.46837⟩</w:t>
              </w:r>
            </w:hyperlink>
          </w:p>
          <w:p>
            <w:pPr/>
            <w:r>
              <w:rPr/>
              <w:t xml:space="preserve">Chapitre d'ouvrage</w:t>
            </w:r>
          </w:p>
          <w:p>
            <w:pPr/>
            <w:hyperlink r:id="rId49" w:history="1">
              <w:r>
                <w:rPr>
                  <w:color w:val="#410a8c"/>
                  <w:u w:val="single"/>
                </w:rPr>
                <w:t xml:space="preserve">hal-04124127v1</w:t>
              </w:r>
            </w:hyperlink>
          </w:p>
        </w:tc>
      </w:tr>
      <w:tr>
        <w:trPr/>
        <w:tc>
          <w:tcPr>
            <w:noWrap/>
          </w:tcPr>
          <w:p>
            <w:pPr>
              <w:spacing w:after="200"/>
            </w:pPr>
            <w:hyperlink r:id="rId52" w:history="1">
              <w:r>
                <w:rPr>
                  <w:color w:val="1e198e"/>
                  <w:b w:val="1"/>
                  <w:bCs w:val="1"/>
                  <w:u w:val="single"/>
                </w:rPr>
                <w:t xml:space="preserve">Conclusion/synthèse de la seconde partie</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3" w:history="1">
              <w:r>
                <w:rPr>
                  <w:color w:val="#410a8c"/>
                  <w:u w:val="single"/>
                </w:rPr>
                <w:t xml:space="preserve">Presses universitaires de Franche-Comté</w:t>
              </w:r>
            </w:hyperlink>
            <w:r>
              <w:rPr/>
              <w:t xml:space="preserve">, pp.259-264, 2022, 9782848679464. </w:t>
            </w:r>
            <w:hyperlink r:id="rId54" w:history="1">
              <w:r>
                <w:rPr>
                  <w:color w:val="#410a8c"/>
                  <w:u w:val="single"/>
                </w:rPr>
                <w:t xml:space="preserve">⟨10.4000/books.pufc.46842⟩</w:t>
              </w:r>
            </w:hyperlink>
          </w:p>
          <w:p>
            <w:pPr/>
            <w:r>
              <w:rPr/>
              <w:t xml:space="preserve">Chapitre d'ouvrage</w:t>
            </w:r>
          </w:p>
          <w:p>
            <w:pPr/>
            <w:hyperlink r:id="rId52" w:history="1">
              <w:r>
                <w:rPr>
                  <w:color w:val="#410a8c"/>
                  <w:u w:val="single"/>
                </w:rPr>
                <w:t xml:space="preserve">hal-04124128v1</w:t>
              </w:r>
            </w:hyperlink>
          </w:p>
        </w:tc>
      </w:tr>
      <w:tr>
        <w:trPr/>
        <w:tc>
          <w:tcPr>
            <w:noWrap/>
          </w:tcPr>
          <w:p>
            <w:pPr>
              <w:spacing w:after="200"/>
            </w:pPr>
            <w:hyperlink r:id="rId55"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31" w:history="1">
              <w:r>
                <w:rPr>
                  <w:color w:val="#410a8c"/>
                  <w:u w:val="single"/>
                </w:rPr>
                <w:t xml:space="preserve">Estelle Gauthier</w:t>
              </w:r>
            </w:hyperlink>
            <w:r>
              <w:rPr/>
              <w:t xml:space="preserve">,</w:t>
            </w:r>
            <w:hyperlink r:id="rId32" w:history="1">
              <w:r>
                <w:rPr>
                  <w:color w:val="#410a8c"/>
                  <w:u w:val="single"/>
                </w:rPr>
                <w:t xml:space="preserve">Olivier Weller</w:t>
              </w:r>
            </w:hyperlink>
            <w:r>
              <w:rPr/>
              <w:t xml:space="preserve">,</w:t>
            </w:r>
            <w:hyperlink r:id="rId33" w:history="1">
              <w:r>
                <w:rPr>
                  <w:color w:val="#410a8c"/>
                  <w:u w:val="single"/>
                </w:rPr>
                <w:t xml:space="preserve">Pierre Pétrequin</w:t>
              </w:r>
            </w:hyperlink>
            <w:r>
              <w:rPr/>
              <w:t xml:space="preserve">,</w:t>
            </w:r>
            <w:hyperlink r:id="rId34" w:history="1">
              <w:r>
                <w:rPr>
                  <w:color w:val="#410a8c"/>
                  <w:u w:val="single"/>
                </w:rPr>
                <w:t xml:space="preserve">Maréva Gabillot</w:t>
              </w:r>
            </w:hyperlink>
            <w:r>
              <w:rPr/>
              <w:t xml:space="preserve">,</w:t>
            </w:r>
            <w:hyperlink r:id="rId35"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1" w:history="1">
              <w:r>
                <w:rPr>
                  <w:color w:val="#410a8c"/>
                  <w:u w:val="single"/>
                </w:rPr>
                <w:t xml:space="preserve">Presses universitaires de Franche-Comté</w:t>
              </w:r>
            </w:hyperlink>
            <w:r>
              <w:rPr/>
              <w:t xml:space="preserve">, pp.99-100, 2022, 9782848679464. </w:t>
            </w:r>
            <w:hyperlink r:id="rId56" w:history="1">
              <w:r>
                <w:rPr>
                  <w:color w:val="#410a8c"/>
                  <w:u w:val="single"/>
                </w:rPr>
                <w:t xml:space="preserve">⟨10.4000/books.pufc.46777⟩</w:t>
              </w:r>
            </w:hyperlink>
          </w:p>
          <w:p>
            <w:pPr/>
            <w:r>
              <w:rPr/>
              <w:t xml:space="preserve">Chapitre d'ouvrage</w:t>
            </w:r>
          </w:p>
          <w:p>
            <w:pPr/>
            <w:hyperlink r:id="rId55" w:history="1">
              <w:r>
                <w:rPr>
                  <w:color w:val="#410a8c"/>
                  <w:u w:val="single"/>
                </w:rPr>
                <w:t xml:space="preserve">hal-04124101v1</w:t>
              </w:r>
            </w:hyperlink>
          </w:p>
        </w:tc>
      </w:tr>
      <w:tr>
        <w:trPr/>
        <w:tc>
          <w:tcPr>
            <w:noWrap/>
          </w:tcPr>
          <w:p>
            <w:pPr>
              <w:spacing w:after="200"/>
            </w:pPr>
            <w:hyperlink r:id="rId57" w:history="1">
              <w:r>
                <w:rPr>
                  <w:color w:val="1e198e"/>
                  <w:b w:val="1"/>
                  <w:bCs w:val="1"/>
                  <w:u w:val="single"/>
                </w:rPr>
                <w:t xml:space="preserve">Lans, un campement de plein-air gravettien dans la vallée de la Saône</w:t>
              </w:r>
            </w:hyperlink>
          </w:p>
          <w:p>
            <w:pPr/>
            <w:hyperlink r:id="rId58" w:history="1">
              <w:r>
                <w:rPr>
                  <w:color w:val="#410a8c"/>
                  <w:u w:val="single"/>
                </w:rPr>
                <w:t xml:space="preserve">Jean-Baptiste Lajoux</w:t>
              </w:r>
            </w:hyperlink>
            <w:r>
              <w:rPr/>
              <w:t xml:space="preserve">,</w:t>
            </w:r>
            <w:hyperlink r:id="rId13" w:history="1">
              <w:r>
                <w:rPr>
                  <w:color w:val="#410a8c"/>
                  <w:u w:val="single"/>
                </w:rPr>
                <w:t xml:space="preserve">Jehanne Affolter</w:t>
              </w:r>
            </w:hyperlink>
            <w:r>
              <w:rPr/>
              <w:t xml:space="preserve">,</w:t>
            </w:r>
            <w:hyperlink r:id="rId59" w:history="1">
              <w:r>
                <w:rPr>
                  <w:color w:val="#410a8c"/>
                  <w:u w:val="single"/>
                </w:rPr>
                <w:t xml:space="preserve">Émilie Claud</w:t>
              </w:r>
            </w:hyperlink>
            <w:r>
              <w:rPr/>
              <w:t xml:space="preserve">,</w:t>
            </w:r>
            <w:hyperlink r:id="rId60" w:history="1">
              <w:r>
                <w:rPr>
                  <w:color w:val="#410a8c"/>
                  <w:u w:val="single"/>
                </w:rPr>
                <w:t xml:space="preserve">Germaine Depierre</w:t>
              </w:r>
            </w:hyperlink>
            <w:r>
              <w:rPr/>
              <w:t xml:space="preserve">,</w:t>
            </w:r>
            <w:hyperlink r:id="rId61"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62"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57" w:history="1">
              <w:r>
                <w:rPr>
                  <w:color w:val="#410a8c"/>
                  <w:u w:val="single"/>
                </w:rPr>
                <w:t xml:space="preserve">hal-03958349v1</w:t>
              </w:r>
            </w:hyperlink>
          </w:p>
        </w:tc>
      </w:tr>
      <w:tr>
        <w:trPr/>
        <w:tc>
          <w:tcPr>
            <w:noWrap/>
          </w:tcPr>
          <w:p>
            <w:pPr>
              <w:spacing w:after="200"/>
            </w:pPr>
            <w:hyperlink r:id="rId63" w:history="1">
              <w:r>
                <w:rPr>
                  <w:color w:val="1e198e"/>
                  <w:b w:val="1"/>
                  <w:bCs w:val="1"/>
                  <w:u w:val="single"/>
                </w:rPr>
                <w:t xml:space="preserve">Rohmaterialien</w:t>
              </w:r>
            </w:hyperlink>
          </w:p>
          <w:p>
            <w:pPr/>
            <w:hyperlink r:id="rId13" w:history="1">
              <w:r>
                <w:rPr>
                  <w:color w:val="#410a8c"/>
                  <w:u w:val="single"/>
                </w:rPr>
                <w:t xml:space="preserve">Jehanne Affolter</w:t>
              </w:r>
            </w:hyperlink>
            <w:r>
              <w:rPr/>
              <w:t xml:space="preserve">,</w:t>
            </w:r>
            <w:hyperlink r:id="rId64" w:history="1">
              <w:r>
                <w:rPr>
                  <w:color w:val="#410a8c"/>
                  <w:u w:val="single"/>
                </w:rPr>
                <w:t xml:space="preserve">Caroline Heitz</w:t>
              </w:r>
            </w:hyperlink>
          </w:p>
          <w:p>
            <w:pPr/>
            <w:r>
              <w:rPr/>
              <w:t xml:space="preserve">Heitz C. </w:t>
            </w:r>
            <w:r>
              <w:rPr>
                <w:i w:val="1"/>
                <w:iCs w:val="1"/>
              </w:rPr>
              <w:t xml:space="preserve">Abseits der grossen Seen – Archäologie und Erhaltung der neolithischen Unesco-Welterbestätte Seedorf, Lobsigesee. Hefte zur Archäologie im Kanton Bern</w:t>
            </w:r>
            <w:r>
              <w:rPr/>
              <w:t xml:space="preserve">, 7, pp.170 - 175, 2020, Cahiers d’archéologie du Canton de Bern</w:t>
            </w:r>
          </w:p>
          <w:p>
            <w:pPr/>
            <w:r>
              <w:rPr/>
              <w:t xml:space="preserve">Chapitre d'ouvrage</w:t>
            </w:r>
          </w:p>
          <w:p>
            <w:pPr/>
            <w:hyperlink r:id="rId63" w:history="1">
              <w:r>
                <w:rPr>
                  <w:color w:val="#410a8c"/>
                  <w:u w:val="single"/>
                </w:rPr>
                <w:t xml:space="preserve">halshs-03536667v1</w:t>
              </w:r>
            </w:hyperlink>
          </w:p>
        </w:tc>
      </w:tr>
      <w:tr>
        <w:trPr/>
        <w:tc>
          <w:tcPr>
            <w:noWrap/>
          </w:tcPr>
          <w:p>
            <w:pPr>
              <w:spacing w:after="200"/>
            </w:pPr>
            <w:hyperlink r:id="rId65" w:history="1">
              <w:r>
                <w:rPr>
                  <w:color w:val="1e198e"/>
                  <w:b w:val="1"/>
                  <w:bCs w:val="1"/>
                  <w:u w:val="single"/>
                </w:rPr>
                <w:t xml:space="preserve">Grüsse vom Gardasee? Die Mikrolithen der mesolithischen Fundstelle von Sielenberg-Weinberg, Lkr. Aichach-Friedberg</w:t>
              </w:r>
            </w:hyperlink>
          </w:p>
          <w:p>
            <w:pPr/>
            <w:hyperlink r:id="rId66" w:history="1">
              <w:r>
                <w:rPr>
                  <w:color w:val="#410a8c"/>
                  <w:u w:val="single"/>
                </w:rPr>
                <w:t xml:space="preserve">Thomas Richter</w:t>
              </w:r>
            </w:hyperlink>
            <w:r>
              <w:rPr/>
              <w:t xml:space="preserve">,</w:t>
            </w:r>
            <w:hyperlink r:id="rId67" w:history="1">
              <w:r>
                <w:rPr>
                  <w:color w:val="#410a8c"/>
                  <w:u w:val="single"/>
                </w:rPr>
                <w:t xml:space="preserve">Hubert Raab</w:t>
              </w:r>
            </w:hyperlink>
            <w:r>
              <w:rPr/>
              <w:t xml:space="preserve">,</w:t>
            </w:r>
            <w:hyperlink r:id="rId13" w:history="1">
              <w:r>
                <w:rPr>
                  <w:color w:val="#410a8c"/>
                  <w:u w:val="single"/>
                </w:rPr>
                <w:t xml:space="preserve">Jehanne Affolter</w:t>
              </w:r>
            </w:hyperlink>
          </w:p>
          <w:p>
            <w:pPr/>
            <w:r>
              <w:rPr/>
              <w:t xml:space="preserve">Zander A., Gehlen B. </w:t>
            </w:r>
            <w:r>
              <w:rPr>
                <w:i w:val="1"/>
                <w:iCs w:val="1"/>
              </w:rPr>
              <w:t xml:space="preserve">From the early Preboreal to the Suboreal period – Current Mesolithic research in Europe; Studies in honour of Bernahrd Gramsch</w:t>
            </w:r>
            <w:r>
              <w:rPr/>
              <w:t xml:space="preserve">, 5, pp.111 - 129, 2020, Mesolithic Edition</w:t>
            </w:r>
          </w:p>
          <w:p>
            <w:pPr/>
            <w:r>
              <w:rPr/>
              <w:t xml:space="preserve">Chapitre d'ouvrage</w:t>
            </w:r>
          </w:p>
          <w:p>
            <w:pPr/>
            <w:hyperlink r:id="rId65" w:history="1">
              <w:r>
                <w:rPr>
                  <w:color w:val="#410a8c"/>
                  <w:u w:val="single"/>
                </w:rPr>
                <w:t xml:space="preserve">halshs-03536706v1</w:t>
              </w:r>
            </w:hyperlink>
          </w:p>
        </w:tc>
      </w:tr>
      <w:tr>
        <w:trPr/>
        <w:tc>
          <w:tcPr>
            <w:noWrap/>
          </w:tcPr>
          <w:p>
            <w:pPr>
              <w:spacing w:after="200"/>
            </w:pPr>
            <w:hyperlink r:id="rId68" w:history="1">
              <w:r>
                <w:rPr>
                  <w:color w:val="1e198e"/>
                  <w:b w:val="1"/>
                  <w:bCs w:val="1"/>
                  <w:u w:val="single"/>
                </w:rPr>
                <w:t xml:space="preserve">Der Fundplatz «Weldermühle» (Landkreis Landsberg a. Lech) und seine Bedeutung für die Geschichte des Jungneolithikums im westbayerischen Alpenvorland</w:t>
              </w:r>
            </w:hyperlink>
          </w:p>
          <w:p>
            <w:pPr/>
            <w:hyperlink r:id="rId69" w:history="1">
              <w:r>
                <w:rPr>
                  <w:color w:val="#410a8c"/>
                  <w:u w:val="single"/>
                </w:rPr>
                <w:t xml:space="preserve">Werner Schön</w:t>
              </w:r>
            </w:hyperlink>
            <w:r>
              <w:rPr/>
              <w:t xml:space="preserve">,</w:t>
            </w:r>
            <w:hyperlink r:id="rId13" w:history="1">
              <w:r>
                <w:rPr>
                  <w:color w:val="#410a8c"/>
                  <w:u w:val="single"/>
                </w:rPr>
                <w:t xml:space="preserve">Jehanne Affolter</w:t>
              </w:r>
            </w:hyperlink>
            <w:r>
              <w:rPr/>
              <w:t xml:space="preserve">,</w:t>
            </w:r>
            <w:hyperlink r:id="rId70" w:history="1">
              <w:r>
                <w:rPr>
                  <w:color w:val="#410a8c"/>
                  <w:u w:val="single"/>
                </w:rPr>
                <w:t xml:space="preserve">Birgit Gehlen</w:t>
              </w:r>
            </w:hyperlink>
            <w:r>
              <w:rPr/>
              <w:t xml:space="preserve">,</w:t>
            </w:r>
            <w:hyperlink r:id="rId71" w:history="1">
              <w:r>
                <w:rPr>
                  <w:color w:val="#410a8c"/>
                  <w:u w:val="single"/>
                </w:rPr>
                <w:t xml:space="preserve">Daniel Meixner</w:t>
              </w:r>
            </w:hyperlink>
          </w:p>
          <w:p>
            <w:pPr/>
            <w:r>
              <w:rPr/>
              <w:t xml:space="preserve">Husty L., Link T., Pechtl J. </w:t>
            </w:r>
            <w:r>
              <w:rPr>
                <w:i w:val="1"/>
                <w:iCs w:val="1"/>
              </w:rPr>
              <w:t xml:space="preserve">Neue Materialien des Bayerischen Neolithikums - Tagung im Kloster Windberg vom 16. Bis 18. November 2018</w:t>
            </w:r>
            <w:r>
              <w:rPr/>
              <w:t xml:space="preserve">, 6, pp.133 - 197, 2020, Würzburger Studien zur Vor- und Frühgeschichtlichen Archäologie</w:t>
            </w:r>
          </w:p>
          <w:p>
            <w:pPr/>
            <w:r>
              <w:rPr/>
              <w:t xml:space="preserve">Chapitre d'ouvrage</w:t>
            </w:r>
          </w:p>
          <w:p>
            <w:pPr/>
            <w:hyperlink r:id="rId68" w:history="1">
              <w:r>
                <w:rPr>
                  <w:color w:val="#410a8c"/>
                  <w:u w:val="single"/>
                </w:rPr>
                <w:t xml:space="preserve">halshs-03536758v1</w:t>
              </w:r>
            </w:hyperlink>
          </w:p>
        </w:tc>
      </w:tr>
      <w:tr>
        <w:trPr/>
        <w:tc>
          <w:tcPr>
            <w:noWrap/>
          </w:tcPr>
          <w:p>
            <w:pPr>
              <w:spacing w:after="200"/>
            </w:pPr>
            <w:hyperlink r:id="rId72" w:history="1">
              <w:r>
                <w:rPr>
                  <w:color w:val="1e198e"/>
                  <w:b w:val="1"/>
                  <w:bCs w:val="1"/>
                  <w:u w:val="single"/>
                </w:rPr>
                <w:t xml:space="preserve">Rohmaterial der Silices</w:t>
              </w:r>
            </w:hyperlink>
          </w:p>
          <w:p>
            <w:pPr/>
            <w:hyperlink r:id="rId13" w:history="1">
              <w:r>
                <w:rPr>
                  <w:color w:val="#410a8c"/>
                  <w:u w:val="single"/>
                </w:rPr>
                <w:t xml:space="preserve">Jehanne Affolter</w:t>
              </w:r>
            </w:hyperlink>
          </w:p>
          <w:p>
            <w:pPr/>
            <w:r>
              <w:rPr/>
              <w:t xml:space="preserve">Stadelmann M., Brombacher C., Affolter J. (collab.). </w:t>
            </w:r>
            <w:r>
              <w:rPr>
                <w:i w:val="1"/>
                <w:iCs w:val="1"/>
              </w:rPr>
              <w:t xml:space="preserve">Einblick in die horgenzeitlichen Seeufersiedlungen von Sutz-Lattrigen. Befund und Funde von Sondierschnitt 1 in der Hauptstation aussen</w:t>
            </w:r>
            <w:r>
              <w:rPr/>
              <w:t xml:space="preserve">, pp.150- 151, 2019, Archäologie Bern – Jahrbuch des Archäologischen Dienstes des Kantons Bern</w:t>
            </w:r>
          </w:p>
          <w:p>
            <w:pPr/>
            <w:r>
              <w:rPr/>
              <w:t xml:space="preserve">Chapitre d'ouvrage</w:t>
            </w:r>
          </w:p>
          <w:p>
            <w:pPr/>
            <w:hyperlink r:id="rId72" w:history="1">
              <w:r>
                <w:rPr>
                  <w:color w:val="#410a8c"/>
                  <w:u w:val="single"/>
                </w:rPr>
                <w:t xml:space="preserve">halshs-03536625v1</w:t>
              </w:r>
            </w:hyperlink>
          </w:p>
        </w:tc>
      </w:tr>
      <w:tr>
        <w:trPr/>
        <w:tc>
          <w:tcPr>
            <w:noWrap/>
          </w:tcPr>
          <w:p>
            <w:pPr>
              <w:spacing w:after="200"/>
            </w:pPr>
            <w:hyperlink r:id="rId73" w:history="1">
              <w:r>
                <w:rPr>
                  <w:color w:val="1e198e"/>
                  <w:b w:val="1"/>
                  <w:bCs w:val="1"/>
                  <w:u w:val="single"/>
                </w:rPr>
                <w:t xml:space="preserve">The Neolithic Flint Mines of Les Marais de Saint-Gond and La Côte des Blancs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74" w:history="1">
              <w:r>
                <w:rPr>
                  <w:color w:val="#410a8c"/>
                  <w:u w:val="single"/>
                </w:rPr>
                <w:t xml:space="preserve">Jean-Jacques Charpy</w:t>
              </w:r>
            </w:hyperlink>
            <w:r>
              <w:rPr/>
              <w:t xml:space="preserve">,</w:t>
            </w:r>
            <w:hyperlink r:id="rId75" w:history="1">
              <w:r>
                <w:rPr>
                  <w:color w:val="#410a8c"/>
                  <w:u w:val="single"/>
                </w:rPr>
                <w:t xml:space="preserve">Françoise Bostyn</w:t>
              </w:r>
            </w:hyperlink>
            <w:r>
              <w:rPr/>
              <w:t xml:space="preserve">et al.</w:t>
            </w:r>
          </w:p>
          <w:p>
            <w:pPr/>
            <w:r>
              <w:rPr>
                <w:i w:val="1"/>
                <w:iCs w:val="1"/>
              </w:rPr>
              <w:t xml:space="preserve">Mining and Quarrying. Geological Characterisation, Knapping Processes and Distribution Networks during Pre- and Protohistoric Times, Anthropologica et Praehistorica, 128, Proceedings of the 7th International Conference of the UISPP Commission on Flint Mining in Pre- and Protohistoric Times, Mons et Spiennes (Belgium), 28 sept. au 1er octobre 2016</w:t>
            </w:r>
            <w:r>
              <w:rPr/>
              <w:t xml:space="preserve">, pp.101-118, 2019</w:t>
            </w:r>
          </w:p>
          <w:p>
            <w:pPr/>
            <w:r>
              <w:rPr/>
              <w:t xml:space="preserve">Chapitre d'ouvrage</w:t>
            </w:r>
          </w:p>
          <w:p>
            <w:pPr/>
            <w:hyperlink r:id="rId73" w:history="1">
              <w:r>
                <w:rPr>
                  <w:color w:val="#410a8c"/>
                  <w:u w:val="single"/>
                </w:rPr>
                <w:t xml:space="preserve">halshs-02944681v1</w:t>
              </w:r>
            </w:hyperlink>
          </w:p>
        </w:tc>
      </w:tr>
      <w:tr>
        <w:trPr/>
        <w:tc>
          <w:tcPr>
            <w:noWrap/>
          </w:tcPr>
          <w:p>
            <w:pPr>
              <w:spacing w:after="200"/>
            </w:pPr>
            <w:hyperlink r:id="rId76" w:history="1">
              <w:r>
                <w:rPr>
                  <w:color w:val="1e198e"/>
                  <w:b w:val="1"/>
                  <w:bCs w:val="1"/>
                  <w:u w:val="single"/>
                </w:rPr>
                <w:t xml:space="preserve">Woher stammt der Feuerstein, das Metall der Ur- und Frühgeschichte? Mit mikrosedimentologischen Methoden auf der Suche nach prähistorischen Abbaustellen</w:t>
              </w:r>
            </w:hyperlink>
          </w:p>
          <w:p>
            <w:pPr/>
            <w:hyperlink r:id="rId13" w:history="1">
              <w:r>
                <w:rPr>
                  <w:color w:val="#410a8c"/>
                  <w:u w:val="single"/>
                </w:rPr>
                <w:t xml:space="preserve">Jehanne Affolter</w:t>
              </w:r>
            </w:hyperlink>
          </w:p>
          <w:p>
            <w:pPr/>
            <w:r>
              <w:rPr>
                <w:i w:val="1"/>
                <w:iCs w:val="1"/>
              </w:rPr>
              <w:t xml:space="preserve">Naturwissenschaftliche Methoden in der Archäologie. Mitteilungen der Naturforschenden Gesellschaft in Bern</w:t>
            </w:r>
            <w:r>
              <w:rPr/>
              <w:t xml:space="preserve">, 75, pp.166-177, 2018, Mitteilungen der Naturforschenden Gesellschaft in Bern</w:t>
            </w:r>
          </w:p>
          <w:p>
            <w:pPr/>
            <w:r>
              <w:rPr/>
              <w:t xml:space="preserve">Chapitre d'ouvrage</w:t>
            </w:r>
          </w:p>
          <w:p>
            <w:pPr/>
            <w:hyperlink r:id="rId76" w:history="1">
              <w:r>
                <w:rPr>
                  <w:color w:val="#410a8c"/>
                  <w:u w:val="single"/>
                </w:rPr>
                <w:t xml:space="preserve">halshs-03536618v1</w:t>
              </w:r>
            </w:hyperlink>
          </w:p>
        </w:tc>
      </w:tr>
      <w:tr>
        <w:trPr/>
        <w:tc>
          <w:tcPr>
            <w:noWrap/>
          </w:tcPr>
          <w:p>
            <w:pPr>
              <w:spacing w:after="200"/>
            </w:pPr>
            <w:hyperlink r:id="rId77" w:history="1">
              <w:r>
                <w:rPr>
                  <w:color w:val="1e198e"/>
                  <w:b w:val="1"/>
                  <w:bCs w:val="1"/>
                  <w:u w:val="single"/>
                </w:rPr>
                <w:t xml:space="preserve">Kapitel 2.1. Regionale Geologie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pp.15, 2018, Schaffhauser Archäologie</w:t>
            </w:r>
          </w:p>
          <w:p>
            <w:pPr/>
            <w:r>
              <w:rPr/>
              <w:t xml:space="preserve">Chapitre d'ouvrage</w:t>
            </w:r>
          </w:p>
          <w:p>
            <w:pPr/>
            <w:hyperlink r:id="rId77" w:history="1">
              <w:r>
                <w:rPr>
                  <w:color w:val="#410a8c"/>
                  <w:u w:val="single"/>
                </w:rPr>
                <w:t xml:space="preserve">halshs-03536576v1</w:t>
              </w:r>
            </w:hyperlink>
          </w:p>
        </w:tc>
      </w:tr>
      <w:tr>
        <w:trPr/>
        <w:tc>
          <w:tcPr>
            <w:noWrap/>
          </w:tcPr>
          <w:p>
            <w:pPr>
              <w:spacing w:after="200"/>
            </w:pPr>
            <w:hyperlink r:id="rId78" w:history="1">
              <w:r>
                <w:rPr>
                  <w:color w:val="1e198e"/>
                  <w:b w:val="1"/>
                  <w:bCs w:val="1"/>
                  <w:u w:val="single"/>
                </w:rPr>
                <w:t xml:space="preserve">Woher kam der Silex? Untersuchen ohne zu zerstören</w:t>
              </w:r>
            </w:hyperlink>
          </w:p>
          <w:p>
            <w:pPr/>
            <w:hyperlink r:id="rId13" w:history="1">
              <w:r>
                <w:rPr>
                  <w:color w:val="#410a8c"/>
                  <w:u w:val="single"/>
                </w:rPr>
                <w:t xml:space="preserve">Jehanne Affolter</w:t>
              </w:r>
            </w:hyperlink>
          </w:p>
          <w:p>
            <w:pPr/>
            <w:r>
              <w:rPr>
                <w:i w:val="1"/>
                <w:iCs w:val="1"/>
              </w:rPr>
              <w:t xml:space="preserve">Bergbau in der Steinzeit</w:t>
            </w:r>
            <w:r>
              <w:rPr/>
              <w:t xml:space="preserve">, 185, 24- 25, 2018, Archäologie in Deutschland</w:t>
            </w:r>
          </w:p>
          <w:p>
            <w:pPr/>
            <w:r>
              <w:rPr/>
              <w:t xml:space="preserve">Chapitre d'ouvrage</w:t>
            </w:r>
          </w:p>
          <w:p>
            <w:pPr/>
            <w:hyperlink r:id="rId78" w:history="1">
              <w:r>
                <w:rPr>
                  <w:color w:val="#410a8c"/>
                  <w:u w:val="single"/>
                </w:rPr>
                <w:t xml:space="preserve">halshs-03536615v1</w:t>
              </w:r>
            </w:hyperlink>
          </w:p>
        </w:tc>
      </w:tr>
      <w:tr>
        <w:trPr/>
        <w:tc>
          <w:tcPr>
            <w:noWrap/>
          </w:tcPr>
          <w:p>
            <w:pPr>
              <w:spacing w:after="200"/>
            </w:pPr>
            <w:hyperlink r:id="rId79" w:history="1">
              <w:r>
                <w:rPr>
                  <w:color w:val="1e198e"/>
                  <w:b w:val="1"/>
                  <w:bCs w:val="1"/>
                  <w:u w:val="single"/>
                </w:rPr>
                <w:t xml:space="preserve">Rohmaterial</w:t>
              </w:r>
            </w:hyperlink>
          </w:p>
          <w:p>
            <w:pPr/>
            <w:hyperlink r:id="rId13" w:history="1">
              <w:r>
                <w:rPr>
                  <w:color w:val="#410a8c"/>
                  <w:u w:val="single"/>
                </w:rPr>
                <w:t xml:space="preserve">Jehanne Affolter</w:t>
              </w:r>
            </w:hyperlink>
            <w:r>
              <w:rPr/>
              <w:t xml:space="preserve">,</w:t>
            </w:r>
            <w:hyperlink r:id="rId80" w:history="1">
              <w:r>
                <w:rPr>
                  <w:color w:val="#410a8c"/>
                  <w:u w:val="single"/>
                </w:rPr>
                <w:t xml:space="preserve">Kurt Altorfer</w:t>
              </w:r>
            </w:hyperlink>
          </w:p>
          <w:p>
            <w:pPr/>
            <w:r>
              <w:rPr>
                <w:i w:val="1"/>
                <w:iCs w:val="1"/>
              </w:rPr>
              <w:t xml:space="preserve">Frühe Bauern im Klettgau- Der alt- und mittelneolithische Siedlungsplatz Gächlingen-Goldäcker</w:t>
            </w:r>
            <w:r>
              <w:rPr/>
              <w:t xml:space="preserve">, 10, pp.158 - 168, 2018, Schaffhauser Archäologi</w:t>
            </w:r>
          </w:p>
          <w:p>
            <w:pPr/>
            <w:r>
              <w:rPr/>
              <w:t xml:space="preserve">Chapitre d'ouvrage</w:t>
            </w:r>
          </w:p>
          <w:p>
            <w:pPr/>
            <w:hyperlink r:id="rId79" w:history="1">
              <w:r>
                <w:rPr>
                  <w:color w:val="#410a8c"/>
                  <w:u w:val="single"/>
                </w:rPr>
                <w:t xml:space="preserve">halshs-03536662v1</w:t>
              </w:r>
            </w:hyperlink>
          </w:p>
        </w:tc>
      </w:tr>
      <w:tr>
        <w:trPr/>
        <w:tc>
          <w:tcPr>
            <w:noWrap/>
          </w:tcPr>
          <w:p>
            <w:pPr>
              <w:spacing w:after="200"/>
            </w:pPr>
            <w:hyperlink r:id="rId81" w:history="1">
              <w:r>
                <w:rPr>
                  <w:color w:val="1e198e"/>
                  <w:b w:val="1"/>
                  <w:bCs w:val="1"/>
                  <w:u w:val="single"/>
                </w:rPr>
                <w:t xml:space="preserve">Kapitel 2.3. Themenfenster: Regionale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pp.18- 19, 2018, Schaffhauser Archäologie</w:t>
            </w:r>
          </w:p>
          <w:p>
            <w:pPr/>
            <w:r>
              <w:rPr/>
              <w:t xml:space="preserve">Chapitre d'ouvrage</w:t>
            </w:r>
          </w:p>
          <w:p>
            <w:pPr/>
            <w:hyperlink r:id="rId81" w:history="1">
              <w:r>
                <w:rPr>
                  <w:color w:val="#410a8c"/>
                  <w:u w:val="single"/>
                </w:rPr>
                <w:t xml:space="preserve">halshs-03536582v1</w:t>
              </w:r>
            </w:hyperlink>
          </w:p>
        </w:tc>
      </w:tr>
      <w:tr>
        <w:trPr/>
        <w:tc>
          <w:tcPr>
            <w:noWrap/>
          </w:tcPr>
          <w:p>
            <w:pPr>
              <w:spacing w:after="200"/>
            </w:pPr>
            <w:hyperlink r:id="rId82" w:history="1">
              <w:r>
                <w:rPr>
                  <w:color w:val="1e198e"/>
                  <w:b w:val="1"/>
                  <w:bCs w:val="1"/>
                  <w:u w:val="single"/>
                </w:rPr>
                <w:t xml:space="preserve">Herkunft der Silexrohstoffe aus Twann, Bahnhof</w:t>
              </w:r>
            </w:hyperlink>
          </w:p>
          <w:p>
            <w:pPr/>
            <w:hyperlink r:id="rId13" w:history="1">
              <w:r>
                <w:rPr>
                  <w:color w:val="#410a8c"/>
                  <w:u w:val="single"/>
                </w:rPr>
                <w:t xml:space="preserve">Jehanne Affolter</w:t>
              </w:r>
            </w:hyperlink>
          </w:p>
          <w:p>
            <w:pPr/>
            <w:r>
              <w:rPr/>
              <w:t xml:space="preserve">Stöckli W.-E. </w:t>
            </w:r>
            <w:r>
              <w:rPr>
                <w:i w:val="1"/>
                <w:iCs w:val="1"/>
              </w:rPr>
              <w:t xml:space="preserve">Twann – Ausgrabungen 1974-1976, Auswertungen 1976-1982, Schlussbericht von 1981/82, Kommentar von 2017</w:t>
            </w:r>
            <w:r>
              <w:rPr/>
              <w:t xml:space="preserve">, 21, pp.107 - 112, 2018, Hefte zur Archäologie im Kanton Bern 3 - Die neolithischen Ufersiedlungen von Twann</w:t>
            </w:r>
          </w:p>
          <w:p>
            <w:pPr/>
            <w:r>
              <w:rPr/>
              <w:t xml:space="preserve">Chapitre d'ouvrage</w:t>
            </w:r>
          </w:p>
          <w:p>
            <w:pPr/>
            <w:hyperlink r:id="rId82" w:history="1">
              <w:r>
                <w:rPr>
                  <w:color w:val="#410a8c"/>
                  <w:u w:val="single"/>
                </w:rPr>
                <w:t xml:space="preserve">halshs-03536612v1</w:t>
              </w:r>
            </w:hyperlink>
          </w:p>
        </w:tc>
      </w:tr>
      <w:tr>
        <w:trPr/>
        <w:tc>
          <w:tcPr>
            <w:noWrap/>
          </w:tcPr>
          <w:p>
            <w:pPr>
              <w:spacing w:after="200"/>
            </w:pPr>
            <w:hyperlink r:id="rId83" w:history="1">
              <w:r>
                <w:rPr>
                  <w:color w:val="1e198e"/>
                  <w:b w:val="1"/>
                  <w:bCs w:val="1"/>
                  <w:u w:val="single"/>
                </w:rPr>
                <w:t xml:space="preserve">New results fort he Biface from Säckingen, „Flühwäldchen“, Baden-Württemberg, Germany</w:t>
              </w:r>
            </w:hyperlink>
          </w:p>
          <w:p>
            <w:pPr/>
            <w:hyperlink r:id="rId84" w:history="1">
              <w:r>
                <w:rPr>
                  <w:color w:val="#410a8c"/>
                  <w:u w:val="single"/>
                </w:rPr>
                <w:t xml:space="preserve">Daniela Hager</w:t>
              </w:r>
            </w:hyperlink>
            <w:r>
              <w:rPr/>
              <w:t xml:space="preserve">,</w:t>
            </w:r>
            <w:hyperlink r:id="rId13" w:history="1">
              <w:r>
                <w:rPr>
                  <w:color w:val="#410a8c"/>
                  <w:u w:val="single"/>
                </w:rPr>
                <w:t xml:space="preserve">Jehanne Affolter</w:t>
              </w:r>
            </w:hyperlink>
            <w:r>
              <w:rPr/>
              <w:t xml:space="preserve">,</w:t>
            </w:r>
            <w:hyperlink r:id="rId85" w:history="1">
              <w:r>
                <w:rPr>
                  <w:color w:val="#410a8c"/>
                  <w:u w:val="single"/>
                </w:rPr>
                <w:t xml:space="preserve">Dorota Wojtczak</w:t>
              </w:r>
            </w:hyperlink>
          </w:p>
          <w:p>
            <w:pPr/>
            <w:r>
              <w:rPr/>
              <w:t xml:space="preserve">Wojtczak D., Al Najjar M., Jagher R., Elsuede H., Wegmüller F., Otte M. </w:t>
            </w:r>
            <w:r>
              <w:rPr>
                <w:i w:val="1"/>
                <w:iCs w:val="1"/>
              </w:rPr>
              <w:t xml:space="preserve">Vocation Préhistoire – Hommage à Jean-Marie Le Tensorer</w:t>
            </w:r>
            <w:r>
              <w:rPr/>
              <w:t xml:space="preserve">, Eraul (148), pp.145 - 157, 2018, Vocation Préhistoire – Hommage à Jean-Marie Le Tensorer</w:t>
            </w:r>
          </w:p>
          <w:p>
            <w:pPr/>
            <w:r>
              <w:rPr/>
              <w:t xml:space="preserve">Chapitre d'ouvrage</w:t>
            </w:r>
          </w:p>
          <w:p>
            <w:pPr/>
            <w:hyperlink r:id="rId83" w:history="1">
              <w:r>
                <w:rPr>
                  <w:color w:val="#410a8c"/>
                  <w:u w:val="single"/>
                </w:rPr>
                <w:t xml:space="preserve">halshs-03536649v1</w:t>
              </w:r>
            </w:hyperlink>
          </w:p>
        </w:tc>
      </w:tr>
      <w:tr>
        <w:trPr/>
        <w:tc>
          <w:tcPr>
            <w:noWrap/>
          </w:tcPr>
          <w:p>
            <w:pPr>
              <w:spacing w:after="200"/>
            </w:pPr>
            <w:hyperlink r:id="rId86" w:history="1">
              <w:r>
                <w:rPr>
                  <w:color w:val="1e198e"/>
                  <w:b w:val="1"/>
                  <w:bCs w:val="1"/>
                  <w:u w:val="single"/>
                </w:rPr>
                <w:t xml:space="preserve">Kapitel 7.2.3 Geologisches Umfeld und verwendete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pp.140 - 141, 2018, Schaffhauser Archäologie</w:t>
            </w:r>
          </w:p>
          <w:p>
            <w:pPr/>
            <w:r>
              <w:rPr/>
              <w:t xml:space="preserve">Chapitre d'ouvrage</w:t>
            </w:r>
          </w:p>
          <w:p>
            <w:pPr/>
            <w:hyperlink r:id="rId86" w:history="1">
              <w:r>
                <w:rPr>
                  <w:color w:val="#410a8c"/>
                  <w:u w:val="single"/>
                </w:rPr>
                <w:t xml:space="preserve">halshs-03536585v1</w:t>
              </w:r>
            </w:hyperlink>
          </w:p>
        </w:tc>
      </w:tr>
      <w:tr>
        <w:trPr/>
        <w:tc>
          <w:tcPr>
            <w:noWrap/>
          </w:tcPr>
          <w:p>
            <w:pPr>
              <w:spacing w:after="200"/>
            </w:pPr>
            <w:hyperlink r:id="rId87" w:history="1">
              <w:r>
                <w:rPr>
                  <w:color w:val="1e198e"/>
                  <w:b w:val="1"/>
                  <w:bCs w:val="1"/>
                  <w:u w:val="single"/>
                </w:rPr>
                <w:t xml:space="preserve">Felsgesteinartefakte</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pp.332- 355, 2017, Archäologischer Dienst des Kantons Bern, Herstellung Rub Media AG Bern</w:t>
            </w:r>
          </w:p>
          <w:p>
            <w:pPr/>
            <w:r>
              <w:rPr/>
              <w:t xml:space="preserve">Chapitre d'ouvrage</w:t>
            </w:r>
          </w:p>
          <w:p>
            <w:pPr/>
            <w:hyperlink r:id="rId87" w:history="1">
              <w:r>
                <w:rPr>
                  <w:color w:val="#410a8c"/>
                  <w:u w:val="single"/>
                </w:rPr>
                <w:t xml:space="preserve">halshs-03536635v1</w:t>
              </w:r>
            </w:hyperlink>
          </w:p>
        </w:tc>
      </w:tr>
      <w:tr>
        <w:trPr/>
        <w:tc>
          <w:tcPr>
            <w:noWrap/>
          </w:tcPr>
          <w:p>
            <w:pPr>
              <w:spacing w:after="200"/>
            </w:pPr>
            <w:hyperlink r:id="rId89" w:history="1">
              <w:r>
                <w:rPr>
                  <w:color w:val="1e198e"/>
                  <w:b w:val="1"/>
                  <w:bCs w:val="1"/>
                  <w:u w:val="single"/>
                </w:rPr>
                <w:t xml:space="preserve">Suter: Silexartefakte: Rohstoffe – Werkzeuge und (Jagd-)Waffen</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pp.290- 309, 2017, Archäologischer Dienst des Kantons Bern, Herstellung Rub Media AG Bern</w:t>
            </w:r>
          </w:p>
          <w:p>
            <w:pPr/>
            <w:r>
              <w:rPr/>
              <w:t xml:space="preserve">Chapitre d'ouvrage</w:t>
            </w:r>
          </w:p>
          <w:p>
            <w:pPr/>
            <w:hyperlink r:id="rId89" w:history="1">
              <w:r>
                <w:rPr>
                  <w:color w:val="#410a8c"/>
                  <w:u w:val="single"/>
                </w:rPr>
                <w:t xml:space="preserve">halshs-03536634v1</w:t>
              </w:r>
            </w:hyperlink>
          </w:p>
        </w:tc>
      </w:tr>
      <w:tr>
        <w:trPr/>
        <w:tc>
          <w:tcPr>
            <w:noWrap/>
          </w:tcPr>
          <w:p>
            <w:pPr>
              <w:spacing w:after="200"/>
            </w:pPr>
            <w:hyperlink r:id="rId90" w:history="1">
              <w:r>
                <w:rPr>
                  <w:color w:val="1e198e"/>
                  <w:b w:val="1"/>
                  <w:bCs w:val="1"/>
                  <w:u w:val="single"/>
                </w:rPr>
                <w:t xml:space="preserve">Rohmaterialbestimmung der Fundstellen Essing, Reutern, Krautinsel und Leeder</w:t>
              </w:r>
            </w:hyperlink>
          </w:p>
          <w:p>
            <w:pPr/>
            <w:hyperlink r:id="rId13" w:history="1">
              <w:r>
                <w:rPr>
                  <w:color w:val="#410a8c"/>
                  <w:u w:val="single"/>
                </w:rPr>
                <w:t xml:space="preserve">Jehanne Affolter</w:t>
              </w:r>
            </w:hyperlink>
          </w:p>
          <w:p>
            <w:pPr/>
            <w:r>
              <w:rPr>
                <w:i w:val="1"/>
                <w:iCs w:val="1"/>
              </w:rPr>
              <w:t xml:space="preserve">Subsistenz und Landschaftsnutzung im Mesolithikum Altbayerns</w:t>
            </w:r>
            <w:r>
              <w:rPr/>
              <w:t xml:space="preserve">, 106, Verlag Michael Lasslebe, pp.240-244, 2017, Materialhefte zur Bayerischen Archäologie</w:t>
            </w:r>
          </w:p>
          <w:p>
            <w:pPr/>
            <w:r>
              <w:rPr/>
              <w:t xml:space="preserve">Chapitre d'ouvrage</w:t>
            </w:r>
          </w:p>
          <w:p>
            <w:pPr/>
            <w:hyperlink r:id="rId90" w:history="1">
              <w:r>
                <w:rPr>
                  <w:color w:val="#410a8c"/>
                  <w:u w:val="single"/>
                </w:rPr>
                <w:t xml:space="preserve">halshs-03536569v1</w:t>
              </w:r>
            </w:hyperlink>
          </w:p>
        </w:tc>
      </w:tr>
      <w:tr>
        <w:trPr/>
        <w:tc>
          <w:tcPr>
            <w:noWrap/>
          </w:tcPr>
          <w:p>
            <w:pPr>
              <w:spacing w:after="200"/>
            </w:pPr>
            <w:hyperlink r:id="rId91" w:history="1">
              <w:r>
                <w:rPr>
                  <w:color w:val="1e198e"/>
                  <w:b w:val="1"/>
                  <w:bCs w:val="1"/>
                  <w:u w:val="single"/>
                </w:rPr>
                <w:t xml:space="preserve">Les outillages en silex de Clairvaux VII et XIV. Une première approche comparative</w:t>
              </w:r>
            </w:hyperlink>
          </w:p>
          <w:p>
            <w:pPr/>
            <w:hyperlink r:id="rId33" w:history="1">
              <w:r>
                <w:rPr>
                  <w:color w:val="#410a8c"/>
                  <w:u w:val="single"/>
                </w:rPr>
                <w:t xml:space="preserve">Pierre Pétrequin</w:t>
              </w:r>
            </w:hyperlink>
            <w:r>
              <w:rPr/>
              <w:t xml:space="preserve">,</w:t>
            </w:r>
            <w:hyperlink r:id="rId92" w:history="1">
              <w:r>
                <w:rPr>
                  <w:color w:val="#410a8c"/>
                  <w:u w:val="single"/>
                </w:rPr>
                <w:t xml:space="preserve">Anne-Marie Pétrequin</w:t>
              </w:r>
            </w:hyperlink>
            <w:r>
              <w:rPr/>
              <w:t xml:space="preserve">,</w:t>
            </w: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pp.877-980, 2016</w:t>
            </w:r>
          </w:p>
          <w:p>
            <w:pPr/>
            <w:r>
              <w:rPr/>
              <w:t xml:space="preserve">Chapitre d'ouvrage</w:t>
            </w:r>
          </w:p>
          <w:p>
            <w:pPr/>
            <w:hyperlink r:id="rId91" w:history="1">
              <w:r>
                <w:rPr>
                  <w:color w:val="#410a8c"/>
                  <w:u w:val="single"/>
                </w:rPr>
                <w:t xml:space="preserve">hal-03572824v1</w:t>
              </w:r>
            </w:hyperlink>
          </w:p>
        </w:tc>
      </w:tr>
      <w:tr>
        <w:trPr/>
        <w:tc>
          <w:tcPr>
            <w:noWrap/>
          </w:tcPr>
          <w:p>
            <w:pPr>
              <w:spacing w:after="200"/>
            </w:pPr>
            <w:hyperlink r:id="rId93"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94" w:history="1">
              <w:r>
                <w:rPr>
                  <w:color w:val="#410a8c"/>
                  <w:u w:val="single"/>
                </w:rPr>
                <w:t xml:space="preserve">Paul Fernandes</w:t>
              </w:r>
            </w:hyperlink>
            <w:r>
              <w:rPr/>
              <w:t xml:space="preserve">,</w:t>
            </w:r>
            <w:hyperlink r:id="rId95" w:history="1">
              <w:r>
                <w:rPr>
                  <w:color w:val="#410a8c"/>
                  <w:u w:val="single"/>
                </w:rPr>
                <w:t xml:space="preserve">Christophe Tuffery</w:t>
              </w:r>
            </w:hyperlink>
            <w:r>
              <w:rPr/>
              <w:t xml:space="preserve">,</w:t>
            </w:r>
            <w:hyperlink r:id="rId96" w:history="1">
              <w:r>
                <w:rPr>
                  <w:color w:val="#410a8c"/>
                  <w:u w:val="single"/>
                </w:rPr>
                <w:t xml:space="preserve">Didier Binder</w:t>
              </w:r>
            </w:hyperlink>
            <w:r>
              <w:rPr/>
              <w:t xml:space="preserve">,</w:t>
            </w:r>
            <w:hyperlink r:id="rId97" w:history="1">
              <w:r>
                <w:rPr>
                  <w:color w:val="#410a8c"/>
                  <w:u w:val="single"/>
                </w:rPr>
                <w:t xml:space="preserve">Céline Bressy-Leandri</w:t>
              </w:r>
            </w:hyperlink>
            <w:r>
              <w:rPr/>
              <w:t xml:space="preserve">,</w:t>
            </w:r>
            <w:hyperlink r:id="rId98"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99"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93" w:history="1">
              <w:r>
                <w:rPr>
                  <w:color w:val="#410a8c"/>
                  <w:u w:val="single"/>
                </w:rPr>
                <w:t xml:space="preserve">hal-01436404v1</w:t>
              </w:r>
            </w:hyperlink>
          </w:p>
        </w:tc>
      </w:tr>
      <w:tr>
        <w:trPr/>
        <w:tc>
          <w:tcPr>
            <w:noWrap/>
          </w:tcPr>
          <w:p>
            <w:pPr>
              <w:spacing w:after="200"/>
            </w:pPr>
            <w:hyperlink r:id="rId100" w:history="1">
              <w:r>
                <w:rPr>
                  <w:color w:val="1e198e"/>
                  <w:b w:val="1"/>
                  <w:bCs w:val="1"/>
                  <w:u w:val="single"/>
                </w:rPr>
                <w:t xml:space="preserve">Herkunft des Rohmaterials</w:t>
              </w:r>
            </w:hyperlink>
          </w:p>
          <w:p>
            <w:pPr/>
            <w:hyperlink r:id="rId101" w:history="1">
              <w:r>
                <w:rPr>
                  <w:color w:val="#410a8c"/>
                  <w:u w:val="single"/>
                </w:rPr>
                <w:t xml:space="preserve">Anna Kienholz</w:t>
              </w:r>
            </w:hyperlink>
            <w:r>
              <w:rPr/>
              <w:t xml:space="preserve">,</w:t>
            </w: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pp.111-117, 2016, Monographien der Kantonsarchäologie Zürich</w:t>
            </w:r>
          </w:p>
          <w:p>
            <w:pPr/>
            <w:r>
              <w:rPr/>
              <w:t xml:space="preserve">Chapitre d'ouvrage</w:t>
            </w:r>
          </w:p>
          <w:p>
            <w:pPr/>
            <w:hyperlink r:id="rId100" w:history="1">
              <w:r>
                <w:rPr>
                  <w:color w:val="#410a8c"/>
                  <w:u w:val="single"/>
                </w:rPr>
                <w:t xml:space="preserve">halshs-01576039v1</w:t>
              </w:r>
            </w:hyperlink>
          </w:p>
        </w:tc>
      </w:tr>
      <w:tr>
        <w:trPr/>
        <w:tc>
          <w:tcPr>
            <w:noWrap/>
          </w:tcPr>
          <w:p>
            <w:pPr>
              <w:spacing w:after="200"/>
            </w:pPr>
            <w:hyperlink r:id="rId102" w:history="1">
              <w:r>
                <w:rPr>
                  <w:color w:val="1e198e"/>
                  <w:b w:val="1"/>
                  <w:bCs w:val="1"/>
                  <w:u w:val="single"/>
                </w:rPr>
                <w:t xml:space="preserve">Origine des matières premières siliceuses à Clairvaux VII</w:t>
              </w:r>
            </w:hyperlink>
          </w:p>
          <w:p>
            <w:pP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pp.867-876, 2016</w:t>
            </w:r>
          </w:p>
          <w:p>
            <w:pPr/>
            <w:r>
              <w:rPr/>
              <w:t xml:space="preserve">Chapitre d'ouvrage</w:t>
            </w:r>
          </w:p>
          <w:p>
            <w:pPr/>
            <w:hyperlink r:id="rId102" w:history="1">
              <w:r>
                <w:rPr>
                  <w:color w:val="#410a8c"/>
                  <w:u w:val="single"/>
                </w:rPr>
                <w:t xml:space="preserve">hal-03572818v1</w:t>
              </w:r>
            </w:hyperlink>
          </w:p>
        </w:tc>
      </w:tr>
      <w:tr>
        <w:trPr/>
        <w:tc>
          <w:tcPr>
            <w:noWrap/>
          </w:tcPr>
          <w:p>
            <w:pPr>
              <w:spacing w:after="200"/>
            </w:pPr>
            <w:hyperlink r:id="rId103"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03" w:history="1">
              <w:r>
                <w:rPr>
                  <w:color w:val="#410a8c"/>
                  <w:u w:val="single"/>
                </w:rPr>
                <w:t xml:space="preserve">halshs-03033752v1</w:t>
              </w:r>
            </w:hyperlink>
          </w:p>
        </w:tc>
      </w:tr>
      <w:tr>
        <w:trPr/>
        <w:tc>
          <w:tcPr>
            <w:noWrap/>
          </w:tcPr>
          <w:p>
            <w:pPr>
              <w:spacing w:after="200"/>
            </w:pPr>
            <w:hyperlink r:id="rId104" w:history="1">
              <w:r>
                <w:rPr>
                  <w:color w:val="1e198e"/>
                  <w:b w:val="1"/>
                  <w:bCs w:val="1"/>
                  <w:u w:val="single"/>
                </w:rPr>
                <w:t xml:space="preserve">Patina, Konkretion und weitere Diagenese der Silices</w:t>
              </w:r>
            </w:hyperlink>
          </w:p>
          <w:p>
            <w:pP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pp.118- 125, 2016, Monographien der Kantonsarchäologie Zürich</w:t>
            </w:r>
          </w:p>
          <w:p>
            <w:pPr/>
            <w:r>
              <w:rPr/>
              <w:t xml:space="preserve">Chapitre d'ouvrage</w:t>
            </w:r>
          </w:p>
          <w:p>
            <w:pPr/>
            <w:hyperlink r:id="rId104" w:history="1">
              <w:r>
                <w:rPr>
                  <w:color w:val="#410a8c"/>
                  <w:u w:val="single"/>
                </w:rPr>
                <w:t xml:space="preserve">halshs-01576022v1</w:t>
              </w:r>
            </w:hyperlink>
          </w:p>
        </w:tc>
      </w:tr>
      <w:tr>
        <w:trPr/>
        <w:tc>
          <w:tcPr>
            <w:noWrap/>
          </w:tcPr>
          <w:p>
            <w:pPr>
              <w:spacing w:after="200"/>
            </w:pPr>
            <w:hyperlink r:id="rId105" w:history="1">
              <w:r>
                <w:rPr>
                  <w:color w:val="1e198e"/>
                  <w:b w:val="1"/>
                  <w:bCs w:val="1"/>
                  <w:u w:val="single"/>
                </w:rPr>
                <w:t xml:space="preserve">Entre Bassin rhénan et Bassin parisien, le Néolithique moyen luxembourgeois et lorrain à travers son industrie en silex</w:t>
              </w:r>
            </w:hyperlink>
          </w:p>
          <w:p>
            <w:pPr/>
            <w:hyperlink r:id="rId106" w:history="1">
              <w:r>
                <w:rPr>
                  <w:color w:val="#410a8c"/>
                  <w:u w:val="single"/>
                </w:rPr>
                <w:t xml:space="preserve">Guillaume Asselin</w:t>
              </w:r>
            </w:hyperlink>
            <w:r>
              <w:rPr/>
              <w:t xml:space="preserve">,</w:t>
            </w:r>
            <w:hyperlink r:id="rId107" w:history="1">
              <w:r>
                <w:rPr>
                  <w:color w:val="#410a8c"/>
                  <w:u w:val="single"/>
                </w:rPr>
                <w:t xml:space="preserve">Foni Lebrun-Ricalens</w:t>
              </w:r>
            </w:hyperlink>
            <w:r>
              <w:rPr/>
              <w:t xml:space="preserve">,</w:t>
            </w:r>
            <w:hyperlink r:id="rId13" w:history="1">
              <w:r>
                <w:rPr>
                  <w:color w:val="#410a8c"/>
                  <w:u w:val="single"/>
                </w:rPr>
                <w:t xml:space="preserve">Jehanne Affolter</w:t>
              </w:r>
            </w:hyperlink>
          </w:p>
          <w:p>
            <w:pPr/>
            <w:r>
              <w:rPr>
                <w:i w:val="1"/>
                <w:iCs w:val="1"/>
              </w:rPr>
              <w:t xml:space="preserve">Archäologentage Otzenhausen 3, Archäologie in der Grossregion</w:t>
            </w:r>
            <w:r>
              <w:rPr/>
              <w:t xml:space="preserve">, pp.273- 296, 2016</w:t>
            </w:r>
          </w:p>
          <w:p>
            <w:pPr/>
            <w:r>
              <w:rPr/>
              <w:t xml:space="preserve">Chapitre d'ouvrage</w:t>
            </w:r>
          </w:p>
          <w:p>
            <w:pPr/>
            <w:hyperlink r:id="rId105" w:history="1">
              <w:r>
                <w:rPr>
                  <w:color w:val="#410a8c"/>
                  <w:u w:val="single"/>
                </w:rPr>
                <w:t xml:space="preserve">halshs-01576045v1</w:t>
              </w:r>
            </w:hyperlink>
          </w:p>
        </w:tc>
      </w:tr>
      <w:tr>
        <w:trPr/>
        <w:tc>
          <w:tcPr>
            <w:noWrap/>
          </w:tcPr>
          <w:p>
            <w:pPr>
              <w:spacing w:after="200"/>
            </w:pPr>
            <w:hyperlink r:id="rId108" w:history="1">
              <w:r>
                <w:rPr>
                  <w:color w:val="1e198e"/>
                  <w:b w:val="1"/>
                  <w:bCs w:val="1"/>
                  <w:u w:val="single"/>
                </w:rPr>
                <w:t xml:space="preserve">Schnydejoch - Objekte aus Holz und Rinde</w:t>
              </w:r>
            </w:hyperlink>
          </w:p>
          <w:p>
            <w:pPr/>
            <w:hyperlink r:id="rId109" w:history="1">
              <w:r>
                <w:rPr>
                  <w:color w:val="#410a8c"/>
                  <w:u w:val="single"/>
                </w:rPr>
                <w:t xml:space="preserve">A. Hafner</w:t>
              </w:r>
            </w:hyperlink>
            <w:r>
              <w:rPr/>
              <w:t xml:space="preserve">,</w:t>
            </w:r>
            <w:hyperlink r:id="rId110" w:history="1">
              <w:r>
                <w:rPr>
                  <w:color w:val="#410a8c"/>
                  <w:u w:val="single"/>
                </w:rPr>
                <w:t xml:space="preserve">Johanna Klügl</w:t>
              </w:r>
            </w:hyperlink>
            <w:r>
              <w:rPr/>
              <w:t xml:space="preserve">,</w:t>
            </w:r>
            <w:hyperlink r:id="rId13" w:history="1">
              <w:r>
                <w:rPr>
                  <w:color w:val="#410a8c"/>
                  <w:u w:val="single"/>
                </w:rPr>
                <w:t xml:space="preserve">Jehanne Affolter</w:t>
              </w:r>
            </w:hyperlink>
          </w:p>
          <w:p>
            <w:pPr/>
            <w:r>
              <w:rPr/>
              <w:t xml:space="preserve">Albert Hafner. </w:t>
            </w:r>
            <w:r>
              <w:rPr>
                <w:i w:val="1"/>
                <w:iCs w:val="1"/>
              </w:rPr>
              <w:t xml:space="preserve">Schnidejoch und Lötschenpass - Archäologische Forschungen in den Berner Alpen</w:t>
            </w:r>
            <w:r>
              <w:rPr/>
              <w:t xml:space="preserve">, Archäologischer Dienst des Kantons Bern, pp.8-29, 2015, 978-3-907663-35-6</w:t>
            </w:r>
          </w:p>
          <w:p>
            <w:pPr/>
            <w:r>
              <w:rPr/>
              <w:t xml:space="preserve">Chapitre d'ouvrage</w:t>
            </w:r>
          </w:p>
          <w:p>
            <w:pPr/>
            <w:hyperlink r:id="rId108" w:history="1">
              <w:r>
                <w:rPr>
                  <w:color w:val="#410a8c"/>
                  <w:u w:val="single"/>
                </w:rPr>
                <w:t xml:space="preserve">hal-01650171v1</w:t>
              </w:r>
            </w:hyperlink>
          </w:p>
        </w:tc>
      </w:tr>
      <w:tr>
        <w:trPr/>
        <w:tc>
          <w:tcPr>
            <w:noWrap/>
          </w:tcPr>
          <w:p>
            <w:pPr>
              <w:spacing w:after="200"/>
            </w:pPr>
            <w:hyperlink r:id="rId111" w:history="1">
              <w:r>
                <w:rPr>
                  <w:color w:val="1e198e"/>
                  <w:b w:val="1"/>
                  <w:bCs w:val="1"/>
                  <w:u w:val="single"/>
                </w:rPr>
                <w:t xml:space="preserve">Le matériel pierreux</w:t>
              </w:r>
            </w:hyperlink>
          </w:p>
          <w:p>
            <w:pPr/>
            <w:hyperlink r:id="rId13" w:history="1">
              <w:r>
                <w:rPr>
                  <w:color w:val="#410a8c"/>
                  <w:u w:val="single"/>
                </w:rPr>
                <w:t xml:space="preserve">Jehanne Affolter</w:t>
              </w:r>
            </w:hyperlink>
            <w:r>
              <w:rPr/>
              <w:t xml:space="preserve">,</w:t>
            </w:r>
            <w:hyperlink r:id="rId112" w:history="1">
              <w:r>
                <w:rPr>
                  <w:color w:val="#410a8c"/>
                  <w:u w:val="single"/>
                </w:rPr>
                <w:t xml:space="preserve">Denise Leesch</w:t>
              </w:r>
            </w:hyperlink>
          </w:p>
          <w:p>
            <w:pPr/>
            <w:r>
              <w:rPr/>
              <w:t xml:space="preserve">Laurence Frei Paroz, Iann Gaume. </w:t>
            </w:r>
            <w:r>
              <w:rPr>
                <w:i w:val="1"/>
                <w:iCs w:val="1"/>
              </w:rPr>
              <w:t xml:space="preserve">Delémont-en la Pran (Jura, Suisse). 4, Occupation des Premier et Second âges du Fer dans le bassin de Delémont</w:t>
            </w:r>
            <w:r>
              <w:rPr/>
              <w:t xml:space="preserve">, Office de la culture : Société jurasienne d'émulation, pp.123, 2012, 978-2-88436-029-6</w:t>
            </w:r>
          </w:p>
          <w:p>
            <w:pPr/>
            <w:r>
              <w:rPr/>
              <w:t xml:space="preserve">Chapitre d'ouvrage</w:t>
            </w:r>
          </w:p>
          <w:p>
            <w:pPr/>
            <w:hyperlink r:id="rId111" w:history="1">
              <w:r>
                <w:rPr>
                  <w:color w:val="#410a8c"/>
                  <w:u w:val="single"/>
                </w:rPr>
                <w:t xml:space="preserve">halshs-01116109v1</w:t>
              </w:r>
            </w:hyperlink>
          </w:p>
        </w:tc>
      </w:tr>
      <w:tr>
        <w:trPr/>
        <w:tc>
          <w:tcPr>
            <w:noWrap/>
          </w:tcPr>
          <w:p>
            <w:pPr>
              <w:spacing w:after="200"/>
            </w:pPr>
            <w:hyperlink r:id="rId113" w:history="1">
              <w:r>
                <w:rPr>
                  <w:color w:val="1e198e"/>
                  <w:b w:val="1"/>
                  <w:bCs w:val="1"/>
                  <w:u w:val="single"/>
                </w:rPr>
                <w:t xml:space="preserve">Analyse pétrographique de l’industrie siliceuse</w:t>
              </w:r>
            </w:hyperlink>
          </w:p>
          <w:p>
            <w:pPr/>
            <w:hyperlink r:id="rId13" w:history="1">
              <w:r>
                <w:rPr>
                  <w:color w:val="#410a8c"/>
                  <w:u w:val="single"/>
                </w:rPr>
                <w:t xml:space="preserve">Jehanne Affolter</w:t>
              </w:r>
            </w:hyperlink>
          </w:p>
          <w:p>
            <w:pPr/>
            <w:r>
              <w:rPr/>
              <w:t xml:space="preserve">Marie-Hélène Grau Bitterli, Elisabeth Fierz-Dayer. </w:t>
            </w:r>
            <w:r>
              <w:rPr>
                <w:i w:val="1"/>
                <w:iCs w:val="1"/>
              </w:rPr>
              <w:t xml:space="preserve">Plateau de Bevaix. 6, Bevaix/Treytel-À Sugiez : histoire d'un complexe mégalithique néolithique, témoins d'habitats du Campaniforme et du Bronze ancien</w:t>
            </w:r>
            <w:r>
              <w:rPr/>
              <w:t xml:space="preserve">, Office et Musée cantonal d'archéologie, 2011, 978-2-940347-48-3</w:t>
            </w:r>
          </w:p>
          <w:p>
            <w:pPr/>
            <w:r>
              <w:rPr/>
              <w:t xml:space="preserve">Chapitre d'ouvrage</w:t>
            </w:r>
          </w:p>
          <w:p>
            <w:pPr/>
            <w:hyperlink r:id="rId113" w:history="1">
              <w:r>
                <w:rPr>
                  <w:color w:val="#410a8c"/>
                  <w:u w:val="single"/>
                </w:rPr>
                <w:t xml:space="preserve">halshs-01116106v1</w:t>
              </w:r>
            </w:hyperlink>
          </w:p>
        </w:tc>
      </w:tr>
      <w:tr>
        <w:trPr/>
        <w:tc>
          <w:tcPr>
            <w:noWrap/>
          </w:tcPr>
          <w:p>
            <w:pPr>
              <w:spacing w:after="200"/>
            </w:pPr>
            <w:hyperlink r:id="rId114" w:history="1">
              <w:r>
                <w:rPr>
                  <w:color w:val="1e198e"/>
                  <w:b w:val="1"/>
                  <w:bCs w:val="1"/>
                  <w:u w:val="single"/>
                </w:rPr>
                <w:t xml:space="preserve">Les matières premières siliceuses du site du Petit-Chasseur à Sion (Valais)</w:t>
              </w:r>
            </w:hyperlink>
          </w:p>
          <w:p>
            <w:pPr/>
            <w:hyperlink r:id="rId13" w:history="1">
              <w:r>
                <w:rPr>
                  <w:color w:val="#410a8c"/>
                  <w:u w:val="single"/>
                </w:rPr>
                <w:t xml:space="preserve">Jehanne Affolter</w:t>
              </w:r>
            </w:hyperlink>
          </w:p>
          <w:p>
            <w:pPr/>
            <w:r>
              <w:rPr>
                <w:i w:val="1"/>
                <w:iCs w:val="1"/>
              </w:rPr>
              <w:t xml:space="preserve">Le site préhistorique du Petit-Chasseur (Sion, Valais), 10 : un hameau du Néolithique Moyen</w:t>
            </w:r>
            <w:r>
              <w:rPr/>
              <w:t xml:space="preserve">, Cahiers d'archéologie romande, p. 157-400, 2011, Cahiers d'archéologie romande 124 ; Archaeologia Vallesiana 6</w:t>
            </w:r>
          </w:p>
          <w:p>
            <w:pPr/>
            <w:r>
              <w:rPr/>
              <w:t xml:space="preserve">Chapitre d'ouvrage</w:t>
            </w:r>
          </w:p>
          <w:p>
            <w:pPr/>
            <w:hyperlink r:id="rId114" w:history="1">
              <w:r>
                <w:rPr>
                  <w:color w:val="#410a8c"/>
                  <w:u w:val="single"/>
                </w:rPr>
                <w:t xml:space="preserve">halshs-00652175v1</w:t>
              </w:r>
            </w:hyperlink>
          </w:p>
        </w:tc>
      </w:tr>
      <w:tr>
        <w:trPr/>
        <w:tc>
          <w:tcPr>
            <w:noWrap/>
          </w:tcPr>
          <w:p>
            <w:pPr>
              <w:spacing w:after="200"/>
            </w:pPr>
            <w:hyperlink r:id="rId115" w:history="1">
              <w:r>
                <w:rPr>
                  <w:color w:val="1e198e"/>
                  <w:b w:val="1"/>
                  <w:bCs w:val="1"/>
                  <w:u w:val="single"/>
                </w:rPr>
                <w:t xml:space="preserve">Die neolithischen Dolche aus dem Kanton Zürich</w:t>
              </w:r>
            </w:hyperlink>
          </w:p>
          <w:p>
            <w:pPr/>
            <w:hyperlink r:id="rId80"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i w:val="1"/>
                <w:iCs w:val="1"/>
              </w:rPr>
              <w:t xml:space="preserve">Vernetzungen : Aspekte siedlungsarchäologischer Forschung : Festschrift für Helmut Schlichtherle zum 60. Geburtstag</w:t>
            </w:r>
            <w:r>
              <w:rPr/>
              <w:t xml:space="preserve">, Freiburg im Breisgau : Lavori, pp.297-315, 2010, 978-3-935737-13-5</w:t>
            </w:r>
          </w:p>
          <w:p>
            <w:pPr/>
            <w:r>
              <w:rPr/>
              <w:t xml:space="preserve">Chapitre d'ouvrage</w:t>
            </w:r>
          </w:p>
          <w:p>
            <w:pPr/>
            <w:hyperlink r:id="rId115" w:history="1">
              <w:r>
                <w:rPr>
                  <w:color w:val="#410a8c"/>
                  <w:u w:val="single"/>
                </w:rPr>
                <w:t xml:space="preserve">halshs-01116116v1</w:t>
              </w:r>
            </w:hyperlink>
          </w:p>
        </w:tc>
      </w:tr>
      <w:tr>
        <w:trPr/>
        <w:tc>
          <w:tcPr>
            <w:noWrap/>
          </w:tcPr>
          <w:p>
            <w:pPr>
              <w:spacing w:after="200"/>
            </w:pPr>
            <w:hyperlink r:id="rId116" w:history="1">
              <w:r>
                <w:rPr>
                  <w:color w:val="1e198e"/>
                  <w:b w:val="1"/>
                  <w:bCs w:val="1"/>
                  <w:u w:val="single"/>
                </w:rPr>
                <w:t xml:space="preserve">Détermination des types de silex dans les couches et les structures archéologiques</w:t>
              </w:r>
            </w:hyperlink>
          </w:p>
          <w:p>
            <w:pPr/>
            <w:hyperlink r:id="rId13" w:history="1">
              <w:r>
                <w:rPr>
                  <w:color w:val="#410a8c"/>
                  <w:u w:val="single"/>
                </w:rPr>
                <w:t xml:space="preserve">Jehanne Affolter</w:t>
              </w:r>
            </w:hyperlink>
          </w:p>
          <w:p>
            <w:pPr/>
            <w:r>
              <w:rPr/>
              <w:t xml:space="preserve">Ruxandra Anastasiu, Fabien Langenegger. </w:t>
            </w:r>
            <w:r>
              <w:rPr>
                <w:i w:val="1"/>
                <w:iCs w:val="1"/>
              </w:rPr>
              <w:t xml:space="preserve">Plateau de Bevaix. 5, Cortaillod - Petit Ruz : impacts humains et évolution d'un terroir, du Néolithique à l'époque gallo-romaine, sur un kilomêtre d'autoroute</w:t>
            </w:r>
            <w:r>
              <w:rPr/>
              <w:t xml:space="preserve">, Office et Musée cantonal d'archéologie, 2010, 978-2-940347-47-6</w:t>
            </w:r>
          </w:p>
          <w:p>
            <w:pPr/>
            <w:r>
              <w:rPr/>
              <w:t xml:space="preserve">Chapitre d'ouvrage</w:t>
            </w:r>
          </w:p>
          <w:p>
            <w:pPr/>
            <w:hyperlink r:id="rId116" w:history="1">
              <w:r>
                <w:rPr>
                  <w:color w:val="#410a8c"/>
                  <w:u w:val="single"/>
                </w:rPr>
                <w:t xml:space="preserve">halshs-01116096v1</w:t>
              </w:r>
            </w:hyperlink>
          </w:p>
        </w:tc>
      </w:tr>
      <w:tr>
        <w:trPr/>
        <w:tc>
          <w:tcPr>
            <w:noWrap/>
          </w:tcPr>
          <w:p>
            <w:pPr>
              <w:spacing w:after="200"/>
            </w:pPr>
            <w:hyperlink r:id="rId117" w:history="1">
              <w:r>
                <w:rPr>
                  <w:color w:val="1e198e"/>
                  <w:b w:val="1"/>
                  <w:bCs w:val="1"/>
                  <w:u w:val="single"/>
                </w:rPr>
                <w:t xml:space="preserve">Les matières premières – le point de vue du pétrographe</w:t>
              </w:r>
            </w:hyperlink>
          </w:p>
          <w:p>
            <w:pPr/>
            <w:hyperlink r:id="rId13" w:history="1">
              <w:r>
                <w:rPr>
                  <w:color w:val="#410a8c"/>
                  <w:u w:val="single"/>
                </w:rPr>
                <w:t xml:space="preserve">Jehanne Affolter</w:t>
              </w:r>
            </w:hyperlink>
          </w:p>
          <w:p>
            <w:pPr/>
            <w:r>
              <w:rPr/>
              <w:t xml:space="preserve">Ariane Winiger. </w:t>
            </w:r>
            <w:r>
              <w:rPr>
                <w:i w:val="1"/>
                <w:iCs w:val="1"/>
              </w:rPr>
              <w:t xml:space="preserve">La station lacustre de Concise. 3, Le mobilier organique et lithique du Néolithique moyen</w:t>
            </w:r>
            <w:r>
              <w:rPr/>
              <w:t xml:space="preserve">, Cahiers d'archéologie romande, pp.213 - 222, 2010, 978-2-88028-119-9</w:t>
            </w:r>
          </w:p>
          <w:p>
            <w:pPr/>
            <w:r>
              <w:rPr/>
              <w:t xml:space="preserve">Chapitre d'ouvrage</w:t>
            </w:r>
          </w:p>
          <w:p>
            <w:pPr/>
            <w:hyperlink r:id="rId117" w:history="1">
              <w:r>
                <w:rPr>
                  <w:color w:val="#410a8c"/>
                  <w:u w:val="single"/>
                </w:rPr>
                <w:t xml:space="preserve">halshs-01116099v1</w:t>
              </w:r>
            </w:hyperlink>
          </w:p>
        </w:tc>
      </w:tr>
      <w:tr>
        <w:trPr/>
        <w:tc>
          <w:tcPr>
            <w:noWrap/>
          </w:tcPr>
          <w:p>
            <w:pPr>
              <w:spacing w:after="200"/>
            </w:pPr>
            <w:hyperlink r:id="rId118" w:history="1">
              <w:r>
                <w:rPr>
                  <w:color w:val="1e198e"/>
                  <w:b w:val="1"/>
                  <w:bCs w:val="1"/>
                  <w:u w:val="single"/>
                </w:rPr>
                <w:t xml:space="preserve">L'étude des industries lithiques tardiglaciaires dans les Alpes du nord</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r>
              <w:rPr/>
              <w:t xml:space="preserve">,</w:t>
            </w:r>
            <w:hyperlink r:id="rId97" w:history="1">
              <w:r>
                <w:rPr>
                  <w:color w:val="#410a8c"/>
                  <w:u w:val="single"/>
                </w:rPr>
                <w:t xml:space="preserve">Céline Bressy-Leandri</w:t>
              </w:r>
            </w:hyperlink>
            <w:r>
              <w:rPr/>
              <w:t xml:space="preserve">,</w:t>
            </w:r>
            <w:hyperlink r:id="rId119"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18" w:history="1">
              <w:r>
                <w:rPr>
                  <w:color w:val="#410a8c"/>
                  <w:u w:val="single"/>
                </w:rPr>
                <w:t xml:space="preserve">halshs-00409008v1</w:t>
              </w:r>
            </w:hyperlink>
          </w:p>
        </w:tc>
      </w:tr>
      <w:tr>
        <w:trPr/>
        <w:tc>
          <w:tcPr>
            <w:noWrap/>
          </w:tcPr>
          <w:p>
            <w:pPr>
              <w:spacing w:after="200"/>
            </w:pPr>
            <w:hyperlink r:id="rId120"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r>
              <w:rPr/>
              <w:t xml:space="preserve">,</w:t>
            </w:r>
            <w:hyperlink r:id="rId97"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120" w:history="1">
              <w:r>
                <w:rPr>
                  <w:color w:val="#410a8c"/>
                  <w:u w:val="single"/>
                </w:rPr>
                <w:t xml:space="preserve">halshs-00409003v1</w:t>
              </w:r>
            </w:hyperlink>
          </w:p>
        </w:tc>
      </w:tr>
      <w:tr>
        <w:trPr/>
        <w:tc>
          <w:tcPr>
            <w:noWrap/>
          </w:tcPr>
          <w:p>
            <w:pPr>
              <w:spacing w:after="200"/>
            </w:pPr>
            <w:hyperlink r:id="rId121" w:history="1">
              <w:r>
                <w:rPr>
                  <w:color w:val="1e198e"/>
                  <w:b w:val="1"/>
                  <w:bCs w:val="1"/>
                  <w:u w:val="single"/>
                </w:rPr>
                <w:t xml:space="preserve">La minière de silex néolithique de Blanc-Saule à Etrelles-et-la-Montbleuse (70) et l’exploitation du silex lacustre oligocène inférieur de Haute-Saône durant le Néolithique</w:t>
              </w:r>
            </w:hyperlink>
          </w:p>
          <w:p>
            <w:pPr/>
            <w:hyperlink r:id="rId122" w:history="1">
              <w:r>
                <w:rPr>
                  <w:color w:val="#410a8c"/>
                  <w:u w:val="single"/>
                </w:rPr>
                <w:t xml:space="preserve">Christophe Cupillard</w:t>
              </w:r>
            </w:hyperlink>
            <w:r>
              <w:rPr/>
              <w:t xml:space="preserve">,</w:t>
            </w:r>
            <w:hyperlink r:id="rId13" w:history="1">
              <w:r>
                <w:rPr>
                  <w:color w:val="#410a8c"/>
                  <w:u w:val="single"/>
                </w:rPr>
                <w:t xml:space="preserve">Jehanne Affolter</w:t>
              </w:r>
            </w:hyperlink>
            <w:r>
              <w:rPr/>
              <w:t xml:space="preserve">,</w:t>
            </w:r>
            <w:hyperlink r:id="rId123" w:history="1">
              <w:r>
                <w:rPr>
                  <w:color w:val="#410a8c"/>
                  <w:u w:val="single"/>
                </w:rPr>
                <w:t xml:space="preserve">Michel Campy</w:t>
              </w:r>
            </w:hyperlink>
            <w:r>
              <w:rPr/>
              <w:t xml:space="preserve">,</w:t>
            </w:r>
            <w:hyperlink r:id="rId124" w:history="1">
              <w:r>
                <w:rPr>
                  <w:color w:val="#410a8c"/>
                  <w:u w:val="single"/>
                </w:rPr>
                <w:t xml:space="preserve">Daniel Contini</w:t>
              </w:r>
            </w:hyperlink>
            <w:r>
              <w:rPr/>
              <w:t xml:space="preserve">,</w:t>
            </w:r>
            <w:hyperlink r:id="rId125" w:history="1">
              <w:r>
                <w:rPr>
                  <w:color w:val="#410a8c"/>
                  <w:u w:val="single"/>
                </w:rPr>
                <w:t xml:space="preserve">Hervé Richard</w:t>
              </w:r>
            </w:hyperlink>
          </w:p>
          <w:p>
            <w:pPr/>
            <w:r>
              <w:rPr>
                <w:i w:val="1"/>
                <w:iCs w:val="1"/>
              </w:rPr>
              <w:t xml:space="preserve">Les Mines de silex au Néolithique en Europe</w:t>
            </w:r>
            <w:r>
              <w:rPr/>
              <w:t xml:space="preserve">, Editions du C.T.H.S., 1995</w:t>
            </w:r>
          </w:p>
          <w:p>
            <w:pPr/>
            <w:r>
              <w:rPr/>
              <w:t xml:space="preserve">Chapitre d'ouvrage</w:t>
            </w:r>
          </w:p>
          <w:p>
            <w:pPr/>
            <w:hyperlink r:id="rId121" w:history="1">
              <w:r>
                <w:rPr>
                  <w:color w:val="#410a8c"/>
                  <w:u w:val="single"/>
                </w:rPr>
                <w:t xml:space="preserve">hal-01306852v1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Nouvelles données sur le début du Néolithique dans la Haute vallée du Rhône : le site des Anciens Arsenaux à Sion (Valais, Suisse)</w:t>
              </w:r>
            </w:hyperlink>
          </w:p>
          <w:p>
            <w:pPr/>
            <w:hyperlink r:id="rId127" w:history="1">
              <w:r>
                <w:rPr>
                  <w:color w:val="#410a8c"/>
                  <w:u w:val="single"/>
                </w:rPr>
                <w:t xml:space="preserve">Samuel van Willigen</w:t>
              </w:r>
            </w:hyperlink>
            <w:r>
              <w:rPr/>
              <w:t xml:space="preserve">,</w:t>
            </w:r>
            <w:hyperlink r:id="rId13" w:history="1">
              <w:r>
                <w:rPr>
                  <w:color w:val="#410a8c"/>
                  <w:u w:val="single"/>
                </w:rPr>
                <w:t xml:space="preserve">Jehanne Affolter</w:t>
              </w:r>
            </w:hyperlink>
            <w:r>
              <w:rPr/>
              <w:t xml:space="preserve">,</w:t>
            </w:r>
            <w:hyperlink r:id="rId128" w:history="1">
              <w:r>
                <w:rPr>
                  <w:color w:val="#410a8c"/>
                  <w:u w:val="single"/>
                </w:rPr>
                <w:t xml:space="preserve">Laure Bassin</w:t>
              </w:r>
            </w:hyperlink>
            <w:r>
              <w:rPr/>
              <w:t xml:space="preserve">,</w:t>
            </w:r>
            <w:hyperlink r:id="rId129" w:history="1">
              <w:r>
                <w:rPr>
                  <w:color w:val="#410a8c"/>
                  <w:u w:val="single"/>
                </w:rPr>
                <w:t xml:space="preserve">Anthony Denaire</w:t>
              </w:r>
            </w:hyperlink>
            <w:r>
              <w:rPr/>
              <w:t xml:space="preserve">,</w:t>
            </w:r>
            <w:hyperlink r:id="rId130" w:history="1">
              <w:r>
                <w:rPr>
                  <w:color w:val="#410a8c"/>
                  <w:u w:val="single"/>
                </w:rPr>
                <w:t xml:space="preserve">Anne-Lyse Gentizon-Haller</w:t>
              </w:r>
            </w:hyperlink>
            <w:r>
              <w:rPr/>
              <w:t xml:space="preserve">et al.</w:t>
            </w:r>
          </w:p>
          <w:p>
            <w:pPr/>
            <w:r>
              <w:rPr>
                <w:i w:val="1"/>
                <w:iCs w:val="1"/>
              </w:rPr>
              <w:t xml:space="preserve">Gallia Préhistoire – Préhistoire de la France dans son contexte européen</w:t>
            </w:r>
            <w:r>
              <w:rPr/>
              <w:t xml:space="preserve">, 2025, 65, </w:t>
            </w:r>
            <w:hyperlink r:id="rId131" w:history="1">
              <w:r>
                <w:rPr>
                  <w:color w:val="#410a8c"/>
                  <w:u w:val="single"/>
                </w:rPr>
                <w:t xml:space="preserve">⟨10.4000/14lia⟩</w:t>
              </w:r>
            </w:hyperlink>
          </w:p>
          <w:p>
            <w:pPr/>
            <w:r>
              <w:rPr/>
              <w:t xml:space="preserve">Article dans une revue</w:t>
            </w:r>
          </w:p>
          <w:p>
            <w:pPr/>
            <w:hyperlink r:id="rId126" w:history="1">
              <w:r>
                <w:rPr>
                  <w:color w:val="#410a8c"/>
                  <w:u w:val="single"/>
                </w:rPr>
                <w:t xml:space="preserve">hal-05532654v1</w:t>
              </w:r>
            </w:hyperlink>
          </w:p>
        </w:tc>
      </w:tr>
      <w:tr>
        <w:trPr/>
        <w:tc>
          <w:tcPr>
            <w:noWrap/>
          </w:tcPr>
          <w:p>
            <w:pPr>
              <w:spacing w:after="200"/>
            </w:pPr>
            <w:hyperlink r:id="rId132" w:history="1">
              <w:r>
                <w:rPr>
                  <w:color w:val="1e198e"/>
                  <w:b w:val="1"/>
                  <w:bCs w:val="1"/>
                  <w:u w:val="single"/>
                </w:rPr>
                <w:t xml:space="preserve">Re-evaluation of the Lower and Middle Palaeolithic of Achenheim (Alsace, France)</w:t>
              </w:r>
            </w:hyperlink>
          </w:p>
          <w:p>
            <w:pPr/>
            <w:hyperlink r:id="rId133" w:history="1">
              <w:r>
                <w:rPr>
                  <w:color w:val="#410a8c"/>
                  <w:u w:val="single"/>
                </w:rPr>
                <w:t xml:space="preserve">Héloïse Koehler</w:t>
              </w:r>
            </w:hyperlink>
            <w:r>
              <w:rPr/>
              <w:t xml:space="preserve">,</w:t>
            </w:r>
            <w:hyperlink r:id="rId134" w:history="1">
              <w:r>
                <w:rPr>
                  <w:color w:val="#410a8c"/>
                  <w:u w:val="single"/>
                </w:rPr>
                <w:t xml:space="preserve">Olivier Moine</w:t>
              </w:r>
            </w:hyperlink>
            <w:r>
              <w:rPr/>
              <w:t xml:space="preserve">,</w:t>
            </w:r>
            <w:hyperlink r:id="rId13" w:history="1">
              <w:r>
                <w:rPr>
                  <w:color w:val="#410a8c"/>
                  <w:u w:val="single"/>
                </w:rPr>
                <w:t xml:space="preserve">Jehanne Affolter</w:t>
              </w:r>
            </w:hyperlink>
            <w:r>
              <w:rPr/>
              <w:t xml:space="preserve">,</w:t>
            </w:r>
            <w:hyperlink r:id="rId135" w:history="1">
              <w:r>
                <w:rPr>
                  <w:color w:val="#410a8c"/>
                  <w:u w:val="single"/>
                </w:rPr>
                <w:t xml:space="preserve">Simon Diemer</w:t>
              </w:r>
            </w:hyperlink>
            <w:r>
              <w:rPr/>
              <w:t xml:space="preserve">,</w:t>
            </w:r>
            <w:hyperlink r:id="rId136" w:history="1">
              <w:r>
                <w:rPr>
                  <w:color w:val="#410a8c"/>
                  <w:u w:val="single"/>
                </w:rPr>
                <w:t xml:space="preserve">Patrice Wuscher</w:t>
              </w:r>
            </w:hyperlink>
          </w:p>
          <w:p>
            <w:pPr/>
            <w:r>
              <w:rPr>
                <w:i w:val="1"/>
                <w:iCs w:val="1"/>
              </w:rPr>
              <w:t xml:space="preserve">Bulletin de la Société préhistorique française</w:t>
            </w:r>
            <w:r>
              <w:rPr/>
              <w:t xml:space="preserve">, 2023, 120 (3), pp.311-359</w:t>
            </w:r>
          </w:p>
          <w:p>
            <w:pPr/>
            <w:r>
              <w:rPr/>
              <w:t xml:space="preserve">Article dans une revue</w:t>
            </w:r>
          </w:p>
          <w:p>
            <w:pPr/>
            <w:hyperlink r:id="rId132" w:history="1">
              <w:r>
                <w:rPr>
                  <w:color w:val="#410a8c"/>
                  <w:u w:val="single"/>
                </w:rPr>
                <w:t xml:space="preserve">hal-04227554v1</w:t>
              </w:r>
            </w:hyperlink>
          </w:p>
        </w:tc>
      </w:tr>
      <w:tr>
        <w:trPr/>
        <w:tc>
          <w:tcPr>
            <w:noWrap/>
          </w:tcPr>
          <w:p>
            <w:pPr>
              <w:spacing w:after="200"/>
            </w:pPr>
            <w:hyperlink r:id="rId137" w:history="1">
              <w:r>
                <w:rPr>
                  <w:color w:val="1e198e"/>
                  <w:b w:val="1"/>
                  <w:bCs w:val="1"/>
                  <w:u w:val="single"/>
                </w:rPr>
                <w:t xml:space="preserve">A 36,200-year-old carving from Grotte des Gorges, Amange, Jura, France</w:t>
              </w:r>
            </w:hyperlink>
          </w:p>
          <w:p>
            <w:pPr/>
            <w:hyperlink r:id="rId138" w:history="1">
              <w:r>
                <w:rPr>
                  <w:color w:val="#410a8c"/>
                  <w:u w:val="single"/>
                </w:rPr>
                <w:t xml:space="preserve">Francesco D’errico</w:t>
              </w:r>
            </w:hyperlink>
            <w:r>
              <w:rPr/>
              <w:t xml:space="preserve">,</w:t>
            </w:r>
            <w:hyperlink r:id="rId139" w:history="1">
              <w:r>
                <w:rPr>
                  <w:color w:val="#410a8c"/>
                  <w:u w:val="single"/>
                </w:rPr>
                <w:t xml:space="preserve">Serge David</w:t>
              </w:r>
            </w:hyperlink>
            <w:r>
              <w:rPr/>
              <w:t xml:space="preserve">,</w:t>
            </w:r>
            <w:hyperlink r:id="rId140" w:history="1">
              <w:r>
                <w:rPr>
                  <w:color w:val="#410a8c"/>
                  <w:u w:val="single"/>
                </w:rPr>
                <w:t xml:space="preserve">Hélène Coqueugniot</w:t>
              </w:r>
            </w:hyperlink>
            <w:r>
              <w:rPr/>
              <w:t xml:space="preserve">,</w:t>
            </w:r>
            <w:hyperlink r:id="rId141" w:history="1">
              <w:r>
                <w:rPr>
                  <w:color w:val="#410a8c"/>
                  <w:u w:val="single"/>
                </w:rPr>
                <w:t xml:space="preserve">Christian Meister</w:t>
              </w:r>
            </w:hyperlink>
            <w:r>
              <w:rPr/>
              <w:t xml:space="preserve">,</w:t>
            </w:r>
            <w:hyperlink r:id="rId142" w:history="1">
              <w:r>
                <w:rPr>
                  <w:color w:val="#410a8c"/>
                  <w:u w:val="single"/>
                </w:rPr>
                <w:t xml:space="preserve">Ewa Dutkiewicz</w:t>
              </w:r>
            </w:hyperlink>
            <w:r>
              <w:rPr/>
              <w:t xml:space="preserve">et al.</w:t>
            </w:r>
          </w:p>
          <w:p>
            <w:pPr/>
            <w:r>
              <w:rPr>
                <w:i w:val="1"/>
                <w:iCs w:val="1"/>
              </w:rPr>
              <w:t xml:space="preserve">Scientific Reports</w:t>
            </w:r>
            <w:r>
              <w:rPr/>
              <w:t xml:space="preserve">, 2023, 13 (1), pp.12895. </w:t>
            </w:r>
            <w:hyperlink r:id="rId143" w:history="1">
              <w:r>
                <w:rPr>
                  <w:color w:val="#410a8c"/>
                  <w:u w:val="single"/>
                </w:rPr>
                <w:t xml:space="preserve">⟨10.1038/s41598-023-39897-7⟩</w:t>
              </w:r>
            </w:hyperlink>
          </w:p>
          <w:p>
            <w:pPr/>
            <w:r>
              <w:rPr/>
              <w:t xml:space="preserve">Article dans une revue</w:t>
            </w:r>
          </w:p>
          <w:p>
            <w:pPr/>
            <w:hyperlink r:id="rId137" w:history="1">
              <w:r>
                <w:rPr>
                  <w:color w:val="#410a8c"/>
                  <w:u w:val="single"/>
                </w:rPr>
                <w:t xml:space="preserve">halshs-04179194v1</w:t>
              </w:r>
            </w:hyperlink>
          </w:p>
        </w:tc>
      </w:tr>
      <w:tr>
        <w:trPr/>
        <w:tc>
          <w:tcPr>
            <w:noWrap/>
          </w:tcPr>
          <w:p>
            <w:pPr>
              <w:spacing w:after="200"/>
            </w:pPr>
            <w:hyperlink r:id="rId144" w:history="1">
              <w:r>
                <w:rPr>
                  <w:color w:val="1e198e"/>
                  <w:b w:val="1"/>
                  <w:bCs w:val="1"/>
                  <w:u w:val="single"/>
                </w:rPr>
                <w:t xml:space="preserve">From flint provenance to mobility studies : New raw material determinations from Late Neolithic wetland sites at Lake Biel and Lake Constance</w:t>
              </w:r>
            </w:hyperlink>
          </w:p>
          <w:p>
            <w:pPr/>
            <w:hyperlink r:id="rId13" w:history="1">
              <w:r>
                <w:rPr>
                  <w:color w:val="#410a8c"/>
                  <w:u w:val="single"/>
                </w:rPr>
                <w:t xml:space="preserve">Jehanne Affolter</w:t>
              </w:r>
            </w:hyperlink>
            <w:r>
              <w:rPr/>
              <w:t xml:space="preserve">,</w:t>
            </w:r>
            <w:hyperlink r:id="rId145" w:history="1">
              <w:r>
                <w:rPr>
                  <w:color w:val="#410a8c"/>
                  <w:u w:val="single"/>
                </w:rPr>
                <w:t xml:space="preserve">Lea Emmenegger</w:t>
              </w:r>
            </w:hyperlink>
            <w:r>
              <w:rPr/>
              <w:t xml:space="preserve">,</w:t>
            </w:r>
            <w:hyperlink r:id="rId146" w:history="1">
              <w:r>
                <w:rPr>
                  <w:color w:val="#410a8c"/>
                  <w:u w:val="single"/>
                </w:rPr>
                <w:t xml:space="preserve">Albert Hafner</w:t>
              </w:r>
            </w:hyperlink>
            <w:r>
              <w:rPr/>
              <w:t xml:space="preserve">,</w:t>
            </w:r>
            <w:hyperlink r:id="rId64" w:history="1">
              <w:r>
                <w:rPr>
                  <w:color w:val="#410a8c"/>
                  <w:u w:val="single"/>
                </w:rPr>
                <w:t xml:space="preserve">Caroline Heitz</w:t>
              </w:r>
            </w:hyperlink>
            <w:r>
              <w:rPr/>
              <w:t xml:space="preserve">,</w:t>
            </w:r>
            <w:hyperlink r:id="rId147" w:history="1">
              <w:r>
                <w:rPr>
                  <w:color w:val="#410a8c"/>
                  <w:u w:val="single"/>
                </w:rPr>
                <w:t xml:space="preserve">Martin Hinz</w:t>
              </w:r>
            </w:hyperlink>
            <w:r>
              <w:rPr/>
              <w:t xml:space="preserve">et al.</w:t>
            </w:r>
          </w:p>
          <w:p>
            <w:pPr/>
            <w:r>
              <w:rPr>
                <w:i w:val="1"/>
                <w:iCs w:val="1"/>
              </w:rPr>
              <w:t xml:space="preserve">Quaternary International</w:t>
            </w:r>
            <w:r>
              <w:rPr/>
              <w:t xml:space="preserve">, 2022, 615, pp.84-95. </w:t>
            </w:r>
            <w:hyperlink r:id="rId148" w:history="1">
              <w:r>
                <w:rPr>
                  <w:color w:val="#410a8c"/>
                  <w:u w:val="single"/>
                </w:rPr>
                <w:t xml:space="preserve">⟨10.1016/j.quaint.2021.05.027⟩</w:t>
              </w:r>
            </w:hyperlink>
          </w:p>
          <w:p>
            <w:pPr/>
            <w:r>
              <w:rPr/>
              <w:t xml:space="preserve">Article dans une revue</w:t>
            </w:r>
          </w:p>
          <w:p>
            <w:pPr/>
            <w:hyperlink r:id="rId144" w:history="1">
              <w:r>
                <w:rPr>
                  <w:color w:val="#410a8c"/>
                  <w:u w:val="single"/>
                </w:rPr>
                <w:t xml:space="preserve">halshs-03550699v1</w:t>
              </w:r>
            </w:hyperlink>
          </w:p>
        </w:tc>
      </w:tr>
      <w:tr>
        <w:trPr/>
        <w:tc>
          <w:tcPr>
            <w:noWrap/>
          </w:tcPr>
          <w:p>
            <w:pPr>
              <w:spacing w:after="200"/>
            </w:pPr>
            <w:hyperlink r:id="rId149" w:history="1">
              <w:r>
                <w:rPr>
                  <w:color w:val="1e198e"/>
                  <w:b w:val="1"/>
                  <w:bCs w:val="1"/>
                  <w:u w:val="single"/>
                </w:rPr>
                <w:t xml:space="preserve">Lithic raw material sources as a basis for reconstructing prehistoric mobility patterns: Case studies from the Final Palaeolithic, Mesolithic and Neolithic in Central Europe</w:t>
              </w:r>
            </w:hyperlink>
          </w:p>
          <w:p>
            <w:pPr/>
            <w:hyperlink r:id="rId70" w:history="1">
              <w:r>
                <w:rPr>
                  <w:color w:val="#410a8c"/>
                  <w:u w:val="single"/>
                </w:rPr>
                <w:t xml:space="preserve">Birgit Gehlen</w:t>
              </w:r>
            </w:hyperlink>
            <w:r>
              <w:rPr/>
              <w:t xml:space="preserve">,</w:t>
            </w:r>
            <w:hyperlink r:id="rId13" w:history="1">
              <w:r>
                <w:rPr>
                  <w:color w:val="#410a8c"/>
                  <w:u w:val="single"/>
                </w:rPr>
                <w:t xml:space="preserve">Jehanne Affolter</w:t>
              </w:r>
            </w:hyperlink>
            <w:r>
              <w:rPr/>
              <w:t xml:space="preserve">,</w:t>
            </w:r>
            <w:hyperlink r:id="rId150" w:history="1">
              <w:r>
                <w:rPr>
                  <w:color w:val="#410a8c"/>
                  <w:u w:val="single"/>
                </w:rPr>
                <w:t xml:space="preserve">Silviane Scharl</w:t>
              </w:r>
            </w:hyperlink>
            <w:r>
              <w:rPr/>
              <w:t xml:space="preserve">,</w:t>
            </w:r>
            <w:hyperlink r:id="rId69" w:history="1">
              <w:r>
                <w:rPr>
                  <w:color w:val="#410a8c"/>
                  <w:u w:val="single"/>
                </w:rPr>
                <w:t xml:space="preserve">Werner Schön</w:t>
              </w:r>
            </w:hyperlink>
            <w:r>
              <w:rPr/>
              <w:t xml:space="preserve">,</w:t>
            </w:r>
            <w:hyperlink r:id="rId151" w:history="1">
              <w:r>
                <w:rPr>
                  <w:color w:val="#410a8c"/>
                  <w:u w:val="single"/>
                </w:rPr>
                <w:t xml:space="preserve">Anna-Leena Fischer</w:t>
              </w:r>
            </w:hyperlink>
            <w:r>
              <w:rPr/>
              <w:t xml:space="preserve">et al.</w:t>
            </w:r>
          </w:p>
          <w:p>
            <w:pPr/>
            <w:r>
              <w:rPr>
                <w:i w:val="1"/>
                <w:iCs w:val="1"/>
              </w:rPr>
              <w:t xml:space="preserve">CRC 806</w:t>
            </w:r>
            <w:r>
              <w:rPr/>
              <w:t xml:space="preserve">, 2022, </w:t>
            </w:r>
            <w:hyperlink r:id="rId152" w:history="1">
              <w:r>
                <w:rPr>
                  <w:color w:val="#410a8c"/>
                  <w:u w:val="single"/>
                </w:rPr>
                <w:t xml:space="preserve">⟨10.5880/SFB806.79⟩</w:t>
              </w:r>
            </w:hyperlink>
          </w:p>
          <w:p>
            <w:pPr/>
            <w:r>
              <w:rPr/>
              <w:t xml:space="preserve">Article dans une revue</w:t>
            </w:r>
          </w:p>
          <w:p>
            <w:pPr/>
            <w:hyperlink r:id="rId149" w:history="1">
              <w:r>
                <w:rPr>
                  <w:color w:val="#410a8c"/>
                  <w:u w:val="single"/>
                </w:rPr>
                <w:t xml:space="preserve">halshs-03550716v1</w:t>
              </w:r>
            </w:hyperlink>
          </w:p>
        </w:tc>
      </w:tr>
      <w:tr>
        <w:trPr/>
        <w:tc>
          <w:tcPr>
            <w:noWrap/>
          </w:tcPr>
          <w:p>
            <w:pPr>
              <w:spacing w:after="200"/>
            </w:pPr>
            <w:hyperlink r:id="rId153" w:history="1">
              <w:r>
                <w:rPr>
                  <w:color w:val="1e198e"/>
                  <w:b w:val="1"/>
                  <w:bCs w:val="1"/>
                  <w:u w:val="single"/>
                </w:rPr>
                <w:t xml:space="preserve">Potential raw material sources for the production of lithic artefacts in western Central Europe – GIS-data for the Rhineland, Westphalia, and the Benelux countries</w:t>
              </w:r>
            </w:hyperlink>
          </w:p>
          <w:p>
            <w:pPr/>
            <w:hyperlink r:id="rId70" w:history="1">
              <w:r>
                <w:rPr>
                  <w:color w:val="#410a8c"/>
                  <w:u w:val="single"/>
                </w:rPr>
                <w:t xml:space="preserve">Birgit Gehlen</w:t>
              </w:r>
            </w:hyperlink>
            <w:r>
              <w:rPr/>
              <w:t xml:space="preserve">,</w:t>
            </w:r>
            <w:hyperlink r:id="rId154" w:history="1">
              <w:r>
                <w:rPr>
                  <w:color w:val="#410a8c"/>
                  <w:u w:val="single"/>
                </w:rPr>
                <w:t xml:space="preserve">Mirijam Zickel</w:t>
              </w:r>
            </w:hyperlink>
            <w:r>
              <w:rPr/>
              <w:t xml:space="preserve">,</w:t>
            </w:r>
            <w:hyperlink r:id="rId13" w:history="1">
              <w:r>
                <w:rPr>
                  <w:color w:val="#410a8c"/>
                  <w:u w:val="single"/>
                </w:rPr>
                <w:t xml:space="preserve">Jehanne Affolter</w:t>
              </w:r>
            </w:hyperlink>
            <w:r>
              <w:rPr/>
              <w:t xml:space="preserve">,</w:t>
            </w:r>
            <w:hyperlink r:id="rId155" w:history="1">
              <w:r>
                <w:rPr>
                  <w:color w:val="#410a8c"/>
                  <w:u w:val="single"/>
                </w:rPr>
                <w:t xml:space="preserve">Kai Vogl</w:t>
              </w:r>
            </w:hyperlink>
            <w:r>
              <w:rPr/>
              <w:t xml:space="preserve">,</w:t>
            </w:r>
            <w:hyperlink r:id="rId156" w:history="1">
              <w:r>
                <w:rPr>
                  <w:color w:val="#410a8c"/>
                  <w:u w:val="single"/>
                </w:rPr>
                <w:t xml:space="preserve">Christian Willmes</w:t>
              </w:r>
            </w:hyperlink>
          </w:p>
          <w:p>
            <w:pPr/>
            <w:r>
              <w:rPr>
                <w:i w:val="1"/>
                <w:iCs w:val="1"/>
              </w:rPr>
              <w:t xml:space="preserve">Quaternary International</w:t>
            </w:r>
            <w:r>
              <w:rPr/>
              <w:t xml:space="preserve">, 2022, 615, pp.66-83. </w:t>
            </w:r>
            <w:hyperlink r:id="rId157" w:history="1">
              <w:r>
                <w:rPr>
                  <w:color w:val="#410a8c"/>
                  <w:u w:val="single"/>
                </w:rPr>
                <w:t xml:space="preserve">⟨10.1016/j.quaint.2021.07.015⟩</w:t>
              </w:r>
            </w:hyperlink>
          </w:p>
          <w:p>
            <w:pPr/>
            <w:r>
              <w:rPr/>
              <w:t xml:space="preserve">Article dans une revue</w:t>
            </w:r>
          </w:p>
          <w:p>
            <w:pPr/>
            <w:hyperlink r:id="rId153" w:history="1">
              <w:r>
                <w:rPr>
                  <w:color w:val="#410a8c"/>
                  <w:u w:val="single"/>
                </w:rPr>
                <w:t xml:space="preserve">halshs-03550750v1</w:t>
              </w:r>
            </w:hyperlink>
          </w:p>
        </w:tc>
      </w:tr>
      <w:tr>
        <w:trPr/>
        <w:tc>
          <w:tcPr>
            <w:noWrap/>
          </w:tcPr>
          <w:p>
            <w:pPr>
              <w:spacing w:after="200"/>
            </w:pPr>
            <w:hyperlink r:id="rId158" w:history="1">
              <w:r>
                <w:rPr>
                  <w:color w:val="1e198e"/>
                  <w:b w:val="1"/>
                  <w:bCs w:val="1"/>
                  <w:u w:val="single"/>
                </w:rPr>
                <w:t xml:space="preserve">Thöringen, Radigs. Ein Steinbeil von Typ Glis-Weisweil und seine ungewöhnliche Geschichte</w:t>
              </w:r>
            </w:hyperlink>
          </w:p>
          <w:p>
            <w:pPr/>
            <w:hyperlink r:id="rId159" w:history="1">
              <w:r>
                <w:rPr>
                  <w:color w:val="#410a8c"/>
                  <w:u w:val="single"/>
                </w:rPr>
                <w:t xml:space="preserve">Dirk Schimmelpfennig</w:t>
              </w:r>
            </w:hyperlink>
            <w:r>
              <w:rPr/>
              <w:t xml:space="preserve">,</w:t>
            </w:r>
            <w:hyperlink r:id="rId160" w:history="1">
              <w:r>
                <w:rPr>
                  <w:color w:val="#410a8c"/>
                  <w:u w:val="single"/>
                </w:rPr>
                <w:t xml:space="preserve">Thomas Rickli</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pp.92 - 93</w:t>
            </w:r>
          </w:p>
          <w:p>
            <w:pPr/>
            <w:r>
              <w:rPr/>
              <w:t xml:space="preserve">Article dans une revue</w:t>
            </w:r>
          </w:p>
          <w:p>
            <w:pPr/>
            <w:hyperlink r:id="rId158" w:history="1">
              <w:r>
                <w:rPr>
                  <w:color w:val="#410a8c"/>
                  <w:u w:val="single"/>
                </w:rPr>
                <w:t xml:space="preserve">halshs-03536771v1</w:t>
              </w:r>
            </w:hyperlink>
          </w:p>
        </w:tc>
      </w:tr>
      <w:tr>
        <w:trPr/>
        <w:tc>
          <w:tcPr>
            <w:noWrap/>
          </w:tcPr>
          <w:p>
            <w:pPr>
              <w:spacing w:after="200"/>
            </w:pPr>
            <w:hyperlink r:id="rId161" w:history="1">
              <w:r>
                <w:rPr>
                  <w:color w:val="1e198e"/>
                  <w:b w:val="1"/>
                  <w:bCs w:val="1"/>
                  <w:u w:val="single"/>
                </w:rPr>
                <w:t xml:space="preserve">Einblick in die horgenzeitlichen Seeufersiedlungen von Sutz-Lattrigen. Befund und Funde von Sondierschnitt 1 in der Hauptstation aussen</w:t>
              </w:r>
            </w:hyperlink>
          </w:p>
          <w:p>
            <w:pPr/>
            <w:hyperlink r:id="rId162" w:history="1">
              <w:r>
                <w:rPr>
                  <w:color w:val="#410a8c"/>
                  <w:u w:val="single"/>
                </w:rPr>
                <w:t xml:space="preserve">Marcel Stadelmann</w:t>
              </w:r>
            </w:hyperlink>
            <w:r>
              <w:rPr/>
              <w:t xml:space="preserve">,</w:t>
            </w:r>
            <w:hyperlink r:id="rId163" w:history="1">
              <w:r>
                <w:rPr>
                  <w:color w:val="#410a8c"/>
                  <w:u w:val="single"/>
                </w:rPr>
                <w:t xml:space="preserve">Christoph Brombacher</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pp.126 - 202</w:t>
            </w:r>
          </w:p>
          <w:p>
            <w:pPr/>
            <w:r>
              <w:rPr/>
              <w:t xml:space="preserve">Article dans une revue</w:t>
            </w:r>
          </w:p>
          <w:p>
            <w:pPr/>
            <w:hyperlink r:id="rId161" w:history="1">
              <w:r>
                <w:rPr>
                  <w:color w:val="#410a8c"/>
                  <w:u w:val="single"/>
                </w:rPr>
                <w:t xml:space="preserve">halshs-03536776v1</w:t>
              </w:r>
            </w:hyperlink>
          </w:p>
        </w:tc>
      </w:tr>
      <w:tr>
        <w:trPr/>
        <w:tc>
          <w:tcPr>
            <w:noWrap/>
          </w:tcPr>
          <w:p>
            <w:pPr>
              <w:spacing w:after="200"/>
            </w:pPr>
            <w:hyperlink r:id="rId164" w:history="1">
              <w:r>
                <w:rPr>
                  <w:color w:val="1e198e"/>
                  <w:b w:val="1"/>
                  <w:bCs w:val="1"/>
                  <w:u w:val="single"/>
                </w:rPr>
                <w:t xml:space="preserve">Walter Imhof, Werner Müller und Werner H. Schoch, Das Flözerbändli- ein kunstvolles Jagdlager aus der Steinzeit</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66" w:history="1">
              <w:r>
                <w:rPr>
                  <w:color w:val="#410a8c"/>
                  <w:u w:val="single"/>
                </w:rPr>
                <w:t xml:space="preserve">Hirka Hajdas</w:t>
              </w:r>
            </w:hyperlink>
            <w:r>
              <w:rPr/>
              <w:t xml:space="preserve">,</w:t>
            </w:r>
            <w:hyperlink r:id="rId167" w:history="1">
              <w:r>
                <w:rPr>
                  <w:color w:val="#410a8c"/>
                  <w:u w:val="single"/>
                </w:rPr>
                <w:t xml:space="preserve">Walter Imhof</w:t>
              </w:r>
            </w:hyperlink>
            <w:r>
              <w:rPr/>
              <w:t xml:space="preserve">,</w:t>
            </w:r>
            <w:hyperlink r:id="rId168" w:history="1">
              <w:r>
                <w:rPr>
                  <w:color w:val="#410a8c"/>
                  <w:u w:val="single"/>
                </w:rPr>
                <w:t xml:space="preserve">Werner Muller</w:t>
              </w:r>
            </w:hyperlink>
            <w:r>
              <w:rPr/>
              <w:t xml:space="preserve">et al.</w:t>
            </w:r>
          </w:p>
          <w:p>
            <w:pPr/>
            <w:r>
              <w:rPr>
                <w:i w:val="1"/>
                <w:iCs w:val="1"/>
              </w:rPr>
              <w:t xml:space="preserve">Archäologie der Schweiz = Archéologie suisse = Archeologia svizzera</w:t>
            </w:r>
            <w:r>
              <w:rPr/>
              <w:t xml:space="preserve">, 2021, 44, pp.24- 31</w:t>
            </w:r>
          </w:p>
          <w:p>
            <w:pPr/>
            <w:r>
              <w:rPr/>
              <w:t xml:space="preserve">Article dans une revue</w:t>
            </w:r>
          </w:p>
          <w:p>
            <w:pPr/>
            <w:hyperlink r:id="rId164" w:history="1">
              <w:r>
                <w:rPr>
                  <w:color w:val="#410a8c"/>
                  <w:u w:val="single"/>
                </w:rPr>
                <w:t xml:space="preserve">halshs-03536787v1</w:t>
              </w:r>
            </w:hyperlink>
          </w:p>
        </w:tc>
      </w:tr>
      <w:tr>
        <w:trPr/>
        <w:tc>
          <w:tcPr>
            <w:noWrap/>
          </w:tcPr>
          <w:p>
            <w:pPr>
              <w:spacing w:after="200"/>
            </w:pPr>
            <w:hyperlink r:id="rId169" w:history="1">
              <w:r>
                <w:rPr>
                  <w:color w:val="1e198e"/>
                  <w:b w:val="1"/>
                  <w:bCs w:val="1"/>
                  <w:u w:val="single"/>
                </w:rPr>
                <w:t xml:space="preserve">Achenheim : un habitat fortifié du dernier tiers du V&amp;lt;sup&amp;gt;e&amp;lt;/sup&amp;gt; millénaire (groupe de Bruebach-Oberbergen) en Basse-Alsace</w:t>
              </w:r>
            </w:hyperlink>
          </w:p>
          <w:p>
            <w:pPr/>
            <w:hyperlink r:id="rId170" w:history="1">
              <w:r>
                <w:rPr>
                  <w:color w:val="#410a8c"/>
                  <w:u w:val="single"/>
                </w:rPr>
                <w:t xml:space="preserve">Philippe Lefranc</w:t>
              </w:r>
            </w:hyperlink>
            <w:r>
              <w:rPr/>
              <w:t xml:space="preserve">,</w:t>
            </w:r>
            <w:hyperlink r:id="rId13" w:history="1">
              <w:r>
                <w:rPr>
                  <w:color w:val="#410a8c"/>
                  <w:u w:val="single"/>
                </w:rPr>
                <w:t xml:space="preserve">Jehanne Affolter</w:t>
              </w:r>
            </w:hyperlink>
            <w:r>
              <w:rPr/>
              <w:t xml:space="preserve">,</w:t>
            </w:r>
            <w:hyperlink r:id="rId171" w:history="1">
              <w:r>
                <w:rPr>
                  <w:color w:val="#410a8c"/>
                  <w:u w:val="single"/>
                </w:rPr>
                <w:t xml:space="preserve">Rose-Marie Arbogast</w:t>
              </w:r>
            </w:hyperlink>
            <w:r>
              <w:rPr/>
              <w:t xml:space="preserve">,</w:t>
            </w:r>
            <w:hyperlink r:id="rId172" w:history="1">
              <w:r>
                <w:rPr>
                  <w:color w:val="#410a8c"/>
                  <w:u w:val="single"/>
                </w:rPr>
                <w:t xml:space="preserve">Fanny Chenal</w:t>
              </w:r>
            </w:hyperlink>
            <w:r>
              <w:rPr/>
              <w:t xml:space="preserve">,</w:t>
            </w:r>
            <w:hyperlink r:id="rId173" w:history="1">
              <w:r>
                <w:rPr>
                  <w:color w:val="#410a8c"/>
                  <w:u w:val="single"/>
                </w:rPr>
                <w:t xml:space="preserve">Florent Jodry</w:t>
              </w:r>
            </w:hyperlink>
            <w:r>
              <w:rPr/>
              <w:t xml:space="preserve">et al.</w:t>
            </w:r>
          </w:p>
          <w:p>
            <w:pPr/>
            <w:r>
              <w:rPr>
                <w:i w:val="1"/>
                <w:iCs w:val="1"/>
              </w:rPr>
              <w:t xml:space="preserve">Gallia Préhistoire – Préhistoire de la France dans son contexte européen</w:t>
            </w:r>
            <w:r>
              <w:rPr/>
              <w:t xml:space="preserve">, 2021, 61, pp.227-287. </w:t>
            </w:r>
            <w:hyperlink r:id="rId174" w:history="1">
              <w:r>
                <w:rPr>
                  <w:color w:val="#410a8c"/>
                  <w:u w:val="single"/>
                </w:rPr>
                <w:t xml:space="preserve">⟨10.4000/galliap.2235⟩</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hal-03358356v1</w:t>
              </w:r>
            </w:hyperlink>
          </w:p>
        </w:tc>
      </w:tr>
      <w:tr>
        <w:trPr/>
        <w:tc>
          <w:tcPr>
            <w:noWrap/>
          </w:tcPr>
          <w:p>
            <w:pPr>
              <w:spacing w:after="200"/>
            </w:pPr>
            <w:hyperlink r:id="rId176" w:history="1">
              <w:r>
                <w:rPr>
                  <w:color w:val="1e198e"/>
                  <w:b w:val="1"/>
                  <w:bCs w:val="1"/>
                  <w:u w:val="single"/>
                </w:rPr>
                <w:t xml:space="preserve">Raw material provenance of silicite artefacts: Korobchyne-Kurhan, Central Ukraine</w:t>
              </w:r>
            </w:hyperlink>
          </w:p>
          <w:p>
            <w:pPr/>
            <w:hyperlink r:id="rId177" w:history="1">
              <w:r>
                <w:rPr>
                  <w:color w:val="#410a8c"/>
                  <w:u w:val="single"/>
                </w:rPr>
                <w:t xml:space="preserve">Wehren Helena</w:t>
              </w:r>
            </w:hyperlink>
            <w:r>
              <w:rPr/>
              <w:t xml:space="preserve">,</w:t>
            </w:r>
            <w:hyperlink r:id="rId178" w:history="1">
              <w:r>
                <w:rPr>
                  <w:color w:val="#410a8c"/>
                  <w:u w:val="single"/>
                </w:rPr>
                <w:t xml:space="preserve">Nezdolii Oleksandr</w:t>
              </w:r>
            </w:hyperlink>
            <w:r>
              <w:rPr/>
              <w:t xml:space="preserve">,</w:t>
            </w:r>
            <w:hyperlink r:id="rId13" w:history="1">
              <w:r>
                <w:rPr>
                  <w:color w:val="#410a8c"/>
                  <w:u w:val="single"/>
                </w:rPr>
                <w:t xml:space="preserve">Jehanne Affolter</w:t>
              </w:r>
            </w:hyperlink>
          </w:p>
          <w:p>
            <w:pPr/>
            <w:r>
              <w:rPr>
                <w:i w:val="1"/>
                <w:iCs w:val="1"/>
              </w:rPr>
              <w:t xml:space="preserve">Journal of lithic studies</w:t>
            </w:r>
            <w:r>
              <w:rPr/>
              <w:t xml:space="preserve">, 2020, 7 (2)</w:t>
            </w:r>
          </w:p>
          <w:p>
            <w:pPr/>
            <w:r>
              <w:rPr/>
              <w:t xml:space="preserve">Article dans une revue</w:t>
            </w:r>
          </w:p>
          <w:p>
            <w:pPr/>
            <w:hyperlink r:id="rId176" w:history="1">
              <w:r>
                <w:rPr>
                  <w:color w:val="#410a8c"/>
                  <w:u w:val="single"/>
                </w:rPr>
                <w:t xml:space="preserve">halshs-03536766v1</w:t>
              </w:r>
            </w:hyperlink>
          </w:p>
        </w:tc>
      </w:tr>
      <w:tr>
        <w:trPr/>
        <w:tc>
          <w:tcPr>
            <w:noWrap/>
          </w:tcPr>
          <w:p>
            <w:pPr>
              <w:spacing w:after="200"/>
            </w:pPr>
            <w:hyperlink r:id="rId179" w:history="1">
              <w:r>
                <w:rPr>
                  <w:color w:val="1e198e"/>
                  <w:b w:val="1"/>
                  <w:bCs w:val="1"/>
                  <w:u w:val="single"/>
                </w:rPr>
                <w:t xml:space="preserve">Der Dolmen von Oberbipp, Steingasse – Archäologische und naturwissenschaftliche Untersuchung eines spätneolithischen Megalithgrabes. Archéologie Bernoise 2020</w:t>
              </w:r>
            </w:hyperlink>
          </w:p>
          <w:p>
            <w:pPr/>
            <w:hyperlink r:id="rId180" w:history="1">
              <w:r>
                <w:rPr>
                  <w:color w:val="#410a8c"/>
                  <w:u w:val="single"/>
                </w:rPr>
                <w:t xml:space="preserve">Marianne Ramstein</w:t>
              </w:r>
            </w:hyperlink>
            <w:r>
              <w:rPr/>
              <w:t xml:space="preserve">,</w:t>
            </w:r>
            <w:hyperlink r:id="rId181" w:history="1">
              <w:r>
                <w:rPr>
                  <w:color w:val="#410a8c"/>
                  <w:u w:val="single"/>
                </w:rPr>
                <w:t xml:space="preserve">Marcel Cornelissen</w:t>
              </w:r>
            </w:hyperlink>
            <w:r>
              <w:rPr/>
              <w:t xml:space="preserve">,</w:t>
            </w:r>
            <w:hyperlink r:id="rId159" w:history="1">
              <w:r>
                <w:rPr>
                  <w:color w:val="#410a8c"/>
                  <w:u w:val="single"/>
                </w:rPr>
                <w:t xml:space="preserve">Dirk Schimmelpfennig</w:t>
              </w:r>
            </w:hyperlink>
            <w:r>
              <w:rPr/>
              <w:t xml:space="preserve">,</w:t>
            </w:r>
            <w:hyperlink r:id="rId182" w:history="1">
              <w:r>
                <w:rPr>
                  <w:color w:val="#410a8c"/>
                  <w:u w:val="single"/>
                </w:rPr>
                <w:t xml:space="preserve">Philippe Rentzel</w:t>
              </w:r>
            </w:hyperlink>
            <w:r>
              <w:rPr/>
              <w:t xml:space="preserve">,</w:t>
            </w:r>
            <w:hyperlink r:id="rId13" w:history="1">
              <w:r>
                <w:rPr>
                  <w:color w:val="#410a8c"/>
                  <w:u w:val="single"/>
                </w:rPr>
                <w:t xml:space="preserve">Jehanne Affolter</w:t>
              </w:r>
            </w:hyperlink>
            <w:r>
              <w:rPr/>
              <w:t xml:space="preserve">et al.</w:t>
            </w:r>
          </w:p>
          <w:p>
            <w:pPr/>
            <w:r>
              <w:rPr>
                <w:i w:val="1"/>
                <w:iCs w:val="1"/>
              </w:rPr>
              <w:t xml:space="preserve">Annuaire du Service archéologique du Canton de Berne </w:t>
            </w:r>
            <w:r>
              <w:rPr/>
              <w:t xml:space="preserve">, 2020, pp.94 - 201</w:t>
            </w:r>
          </w:p>
          <w:p>
            <w:pPr/>
            <w:r>
              <w:rPr/>
              <w:t xml:space="preserve">Article dans une revue</w:t>
            </w:r>
          </w:p>
          <w:p>
            <w:pPr/>
            <w:hyperlink r:id="rId179" w:history="1">
              <w:r>
                <w:rPr>
                  <w:color w:val="#410a8c"/>
                  <w:u w:val="single"/>
                </w:rPr>
                <w:t xml:space="preserve">halshs-03536691v1</w:t>
              </w:r>
            </w:hyperlink>
          </w:p>
        </w:tc>
      </w:tr>
      <w:tr>
        <w:trPr/>
        <w:tc>
          <w:tcPr>
            <w:noWrap/>
          </w:tcPr>
          <w:p>
            <w:pPr>
              <w:spacing w:after="200"/>
            </w:pPr>
            <w:hyperlink r:id="rId183" w:history="1">
              <w:r>
                <w:rPr>
                  <w:color w:val="1e198e"/>
                  <w:b w:val="1"/>
                  <w:bCs w:val="1"/>
                  <w:u w:val="single"/>
                </w:rPr>
                <w:t xml:space="preserve">The mesolithic Berglibalm Rock Shelter (Muotathal, Ct. Schwyz/ CH)</w:t>
              </w:r>
            </w:hyperlink>
          </w:p>
          <w:p>
            <w:pPr/>
            <w:hyperlink r:id="rId165" w:history="1">
              <w:r>
                <w:rPr>
                  <w:color w:val="#410a8c"/>
                  <w:u w:val="single"/>
                </w:rPr>
                <w:t xml:space="preserve">Urs Leuzinger</w:t>
              </w:r>
            </w:hyperlink>
            <w:r>
              <w:rPr/>
              <w:t xml:space="preserve">,</w:t>
            </w:r>
            <w:hyperlink r:id="rId184" w:history="1">
              <w:r>
                <w:rPr>
                  <w:color w:val="#410a8c"/>
                  <w:u w:val="single"/>
                </w:rPr>
                <w:t xml:space="preserve">Reto Jagher</w:t>
              </w:r>
            </w:hyperlink>
            <w:r>
              <w:rPr/>
              <w:t xml:space="preserve">,</w:t>
            </w:r>
            <w:hyperlink r:id="rId167" w:history="1">
              <w:r>
                <w:rPr>
                  <w:color w:val="#410a8c"/>
                  <w:u w:val="single"/>
                </w:rPr>
                <w:t xml:space="preserve">Walter Imhof</w:t>
              </w:r>
            </w:hyperlink>
            <w:r>
              <w:rPr/>
              <w:t xml:space="preserve">,</w:t>
            </w:r>
            <w:hyperlink r:id="rId13" w:history="1">
              <w:r>
                <w:rPr>
                  <w:color w:val="#410a8c"/>
                  <w:u w:val="single"/>
                </w:rPr>
                <w:t xml:space="preserve">Jehanne Affolter</w:t>
              </w:r>
            </w:hyperlink>
            <w:r>
              <w:rPr/>
              <w:t xml:space="preserve">,</w:t>
            </w:r>
            <w:hyperlink r:id="rId168" w:history="1">
              <w:r>
                <w:rPr>
                  <w:color w:val="#410a8c"/>
                  <w:u w:val="single"/>
                </w:rPr>
                <w:t xml:space="preserve">Werner Muller</w:t>
              </w:r>
            </w:hyperlink>
            <w:r>
              <w:rPr/>
              <w:t xml:space="preserve">et al.</w:t>
            </w:r>
          </w:p>
          <w:p>
            <w:pPr/>
            <w:r>
              <w:rPr>
                <w:i w:val="1"/>
                <w:iCs w:val="1"/>
              </w:rPr>
              <w:t xml:space="preserve">Archäeologisches Korrespondenzblatt</w:t>
            </w:r>
            <w:r>
              <w:rPr/>
              <w:t xml:space="preserve">, 2020, 50 (3), pp.305- 322. </w:t>
            </w:r>
            <w:hyperlink r:id="rId185" w:history="1">
              <w:r>
                <w:rPr>
                  <w:color w:val="#410a8c"/>
                  <w:u w:val="single"/>
                </w:rPr>
                <w:t xml:space="preserve">⟨10.11588/ak.2020.3.82274⟩</w:t>
              </w:r>
            </w:hyperlink>
          </w:p>
          <w:p>
            <w:pPr/>
            <w:r>
              <w:rPr/>
              <w:t xml:space="preserve">Article dans une revue</w:t>
            </w:r>
          </w:p>
          <w:p>
            <w:pPr/>
            <w:hyperlink r:id="rId183" w:history="1">
              <w:r>
                <w:rPr>
                  <w:color w:val="#410a8c"/>
                  <w:u w:val="single"/>
                </w:rPr>
                <w:t xml:space="preserve">halshs-03536745v1</w:t>
              </w:r>
            </w:hyperlink>
          </w:p>
        </w:tc>
      </w:tr>
      <w:tr>
        <w:trPr/>
        <w:tc>
          <w:tcPr>
            <w:noWrap/>
          </w:tcPr>
          <w:p>
            <w:pPr>
              <w:spacing w:after="200"/>
            </w:pPr>
            <w:hyperlink r:id="rId186" w:history="1">
              <w:r>
                <w:rPr>
                  <w:color w:val="1e198e"/>
                  <w:b w:val="1"/>
                  <w:bCs w:val="1"/>
                  <w:u w:val="single"/>
                </w:rPr>
                <w:t xml:space="preserve">Sur l’origine des silex dans lesquels les pointes de Volgu sont taillées</w:t>
              </w:r>
            </w:hyperlink>
          </w:p>
          <w:p>
            <w:pPr/>
            <w:hyperlink r:id="rId13" w:history="1">
              <w:r>
                <w:rPr>
                  <w:color w:val="#410a8c"/>
                  <w:u w:val="single"/>
                </w:rPr>
                <w:t xml:space="preserve">Jehanne Affolter</w:t>
              </w:r>
            </w:hyperlink>
          </w:p>
          <w:p>
            <w:pPr/>
            <w:r>
              <w:rPr>
                <w:i w:val="1"/>
                <w:iCs w:val="1"/>
              </w:rPr>
              <w:t xml:space="preserve">Revue archéologique de l'Est - Suppléments</w:t>
            </w:r>
            <w:r>
              <w:rPr/>
              <w:t xml:space="preserve">, 2019, Les silex solutréens de Volgu (Rigny-sur-Arroux, Saône-et-Loire, France) – un sommet dans l’art de la « pierre taillée », 48, pp.33 - 61</w:t>
            </w:r>
          </w:p>
          <w:p>
            <w:pPr/>
            <w:r>
              <w:rPr/>
              <w:t xml:space="preserve">Article dans une revue</w:t>
            </w:r>
          </w:p>
          <w:p>
            <w:pPr/>
            <w:hyperlink r:id="rId186" w:history="1">
              <w:r>
                <w:rPr>
                  <w:color w:val="#410a8c"/>
                  <w:u w:val="single"/>
                </w:rPr>
                <w:t xml:space="preserve">halshs-03536622v1</w:t>
              </w:r>
            </w:hyperlink>
          </w:p>
        </w:tc>
      </w:tr>
      <w:tr>
        <w:trPr/>
        <w:tc>
          <w:tcPr>
            <w:noWrap/>
          </w:tcPr>
          <w:p>
            <w:pPr>
              <w:spacing w:after="200"/>
            </w:pPr>
            <w:hyperlink r:id="rId187" w:history="1">
              <w:r>
                <w:rPr>
                  <w:color w:val="1e198e"/>
                  <w:b w:val="1"/>
                  <w:bCs w:val="1"/>
                  <w:u w:val="single"/>
                </w:rPr>
                <w:t xml:space="preserve">Le Campaniforme dans le Seeland bernois* Nouvelles traces d’habitat</w:t>
              </w:r>
            </w:hyperlink>
          </w:p>
          <w:p>
            <w:pPr/>
            <w:hyperlink r:id="rId188" w:history="1">
              <w:r>
                <w:rPr>
                  <w:color w:val="#410a8c"/>
                  <w:u w:val="single"/>
                </w:rPr>
                <w:t xml:space="preserve">Blaise Othenin-Girard</w:t>
              </w:r>
            </w:hyperlink>
            <w:r>
              <w:rPr/>
              <w:t xml:space="preserve">,</w:t>
            </w:r>
            <w:hyperlink r:id="rId13" w:history="1">
              <w:r>
                <w:rPr>
                  <w:color w:val="#410a8c"/>
                  <w:u w:val="single"/>
                </w:rPr>
                <w:t xml:space="preserve">Jehanne Affolter</w:t>
              </w:r>
            </w:hyperlink>
          </w:p>
          <w:p>
            <w:pPr/>
            <w:r>
              <w:rPr>
                <w:i w:val="1"/>
                <w:iCs w:val="1"/>
              </w:rPr>
              <w:t xml:space="preserve">Annuaire d’archéologie suisse</w:t>
            </w:r>
            <w:r>
              <w:rPr/>
              <w:t xml:space="preserve">, 2018, 101, pp.45-78</w:t>
            </w:r>
          </w:p>
          <w:p>
            <w:pPr/>
            <w:r>
              <w:rPr/>
              <w:t xml:space="preserve">Article dans une revue</w:t>
            </w:r>
          </w:p>
          <w:p>
            <w:pPr/>
            <w:hyperlink r:id="rId187" w:history="1">
              <w:r>
                <w:rPr>
                  <w:color w:val="#410a8c"/>
                  <w:u w:val="single"/>
                </w:rPr>
                <w:t xml:space="preserve">halshs-03536655v1</w:t>
              </w:r>
            </w:hyperlink>
          </w:p>
        </w:tc>
      </w:tr>
      <w:tr>
        <w:trPr/>
        <w:tc>
          <w:tcPr>
            <w:noWrap/>
          </w:tcPr>
          <w:p>
            <w:pPr>
              <w:spacing w:after="200"/>
            </w:pPr>
            <w:hyperlink r:id="rId189" w:history="1">
              <w:r>
                <w:rPr>
                  <w:color w:val="1e198e"/>
                  <w:b w:val="1"/>
                  <w:bCs w:val="1"/>
                  <w:u w:val="single"/>
                </w:rPr>
                <w:t xml:space="preserve">Diffusion régionale du silex crétacé des minières de Saint-Gond (Marne, France) au Néolithique récent et final</w:t>
              </w:r>
            </w:hyperlink>
          </w:p>
          <w:p>
            <w:pP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20" w:history="1">
              <w:r>
                <w:rPr>
                  <w:color w:val="#410a8c"/>
                  <w:u w:val="single"/>
                </w:rPr>
                <w:t xml:space="preserve">Rémi Martineau</w:t>
              </w:r>
            </w:hyperlink>
          </w:p>
          <w:p>
            <w:pPr/>
            <w:r>
              <w:rPr>
                <w:i w:val="1"/>
                <w:iCs w:val="1"/>
              </w:rPr>
              <w:t xml:space="preserve">Bulletin de la Société préhistorique française</w:t>
            </w:r>
            <w:r>
              <w:rPr/>
              <w:t xml:space="preserve">, 2018, 115 (4), pp.733-767</w:t>
            </w:r>
          </w:p>
          <w:p>
            <w:pPr/>
            <w:r>
              <w:rPr/>
              <w:t xml:space="preserve">Article dans une revue</w:t>
            </w:r>
          </w:p>
          <w:p>
            <w:pPr/>
            <w:hyperlink r:id="rId189" w:history="1">
              <w:r>
                <w:rPr>
                  <w:color w:val="#410a8c"/>
                  <w:u w:val="single"/>
                </w:rPr>
                <w:t xml:space="preserve">halshs-02359735v1</w:t>
              </w:r>
            </w:hyperlink>
          </w:p>
        </w:tc>
      </w:tr>
      <w:tr>
        <w:trPr/>
        <w:tc>
          <w:tcPr>
            <w:noWrap/>
          </w:tcPr>
          <w:p>
            <w:pPr>
              <w:spacing w:after="200"/>
            </w:pPr>
            <w:hyperlink r:id="rId190" w:history="1">
              <w:r>
                <w:rPr>
                  <w:color w:val="1e198e"/>
                  <w:b w:val="1"/>
                  <w:bCs w:val="1"/>
                  <w:u w:val="single"/>
                </w:rPr>
                <w:t xml:space="preserve">Horgener Siedlung Iznang – Zum Stand der Auswertung</w:t>
              </w:r>
            </w:hyperlink>
          </w:p>
          <w:p>
            <w:pPr/>
            <w:hyperlink r:id="rId13" w:history="1">
              <w:r>
                <w:rPr>
                  <w:color w:val="#410a8c"/>
                  <w:u w:val="single"/>
                </w:rPr>
                <w:t xml:space="preserve">Jehanne Affolter</w:t>
              </w:r>
            </w:hyperlink>
            <w:r>
              <w:rPr/>
              <w:t xml:space="preserve">,</w:t>
            </w:r>
            <w:hyperlink r:id="rId191" w:history="1">
              <w:r>
                <w:rPr>
                  <w:color w:val="#410a8c"/>
                  <w:u w:val="single"/>
                </w:rPr>
                <w:t xml:space="preserve">Bodo Dieckmann</w:t>
              </w:r>
            </w:hyperlink>
            <w:r>
              <w:rPr/>
              <w:t xml:space="preserve">,</w:t>
            </w:r>
            <w:hyperlink r:id="rId192" w:history="1">
              <w:r>
                <w:rPr>
                  <w:color w:val="#410a8c"/>
                  <w:u w:val="single"/>
                </w:rPr>
                <w:t xml:space="preserve">Jutta Hoffstadt</w:t>
              </w:r>
            </w:hyperlink>
            <w:r>
              <w:rPr/>
              <w:t xml:space="preserve">,</w:t>
            </w:r>
            <w:hyperlink r:id="rId193" w:history="1">
              <w:r>
                <w:rPr>
                  <w:color w:val="#410a8c"/>
                  <w:u w:val="single"/>
                </w:rPr>
                <w:t xml:space="preserve">Stéphane Elisabeth</w:t>
              </w:r>
            </w:hyperlink>
          </w:p>
          <w:p>
            <w:pPr/>
            <w:r>
              <w:rPr>
                <w:i w:val="1"/>
                <w:iCs w:val="1"/>
              </w:rPr>
              <w:t xml:space="preserve">Archäologische Ausgrabungen in Baden-Württemberg</w:t>
            </w:r>
            <w:r>
              <w:rPr/>
              <w:t xml:space="preserve">, 2017, pp.32 - 37</w:t>
            </w:r>
          </w:p>
          <w:p>
            <w:pPr/>
            <w:r>
              <w:rPr/>
              <w:t xml:space="preserve">Article dans une revue</w:t>
            </w:r>
          </w:p>
          <w:p>
            <w:pPr/>
            <w:hyperlink r:id="rId190" w:history="1">
              <w:r>
                <w:rPr>
                  <w:color w:val="#410a8c"/>
                  <w:u w:val="single"/>
                </w:rPr>
                <w:t xml:space="preserve">halshs-03536626v1</w:t>
              </w:r>
            </w:hyperlink>
          </w:p>
        </w:tc>
      </w:tr>
      <w:tr>
        <w:trPr/>
        <w:tc>
          <w:tcPr>
            <w:noWrap/>
          </w:tcPr>
          <w:p>
            <w:pPr>
              <w:spacing w:after="200"/>
            </w:pPr>
            <w:hyperlink r:id="rId194" w:history="1">
              <w:r>
                <w:rPr>
                  <w:color w:val="1e198e"/>
                  <w:b w:val="1"/>
                  <w:bCs w:val="1"/>
                  <w:u w:val="single"/>
                </w:rPr>
                <w:t xml:space="preserve">Balmen, Blöcke, Pferche- Archäologische Prospektion 2016 im Bisistal, Gemeinde Muotatal SZ</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95" w:history="1">
              <w:r>
                <w:rPr>
                  <w:color w:val="#410a8c"/>
                  <w:u w:val="single"/>
                </w:rPr>
                <w:t xml:space="preserve">Irka Hajdask</w:t>
              </w:r>
            </w:hyperlink>
            <w:r>
              <w:rPr/>
              <w:t xml:space="preserve">,</w:t>
            </w:r>
            <w:hyperlink r:id="rId167" w:history="1">
              <w:r>
                <w:rPr>
                  <w:color w:val="#410a8c"/>
                  <w:u w:val="single"/>
                </w:rPr>
                <w:t xml:space="preserve">Walter Imhof</w:t>
              </w:r>
            </w:hyperlink>
            <w:r>
              <w:rPr/>
              <w:t xml:space="preserve">,</w:t>
            </w:r>
            <w:hyperlink r:id="rId196" w:history="1">
              <w:r>
                <w:rPr>
                  <w:color w:val="#410a8c"/>
                  <w:u w:val="single"/>
                </w:rPr>
                <w:t xml:space="preserve">Caroline Leuzinger</w:t>
              </w:r>
            </w:hyperlink>
            <w:r>
              <w:rPr/>
              <w:t xml:space="preserve">et al.</w:t>
            </w:r>
          </w:p>
          <w:p>
            <w:pPr/>
            <w:r>
              <w:rPr>
                <w:i w:val="1"/>
                <w:iCs w:val="1"/>
              </w:rPr>
              <w:t xml:space="preserve">Annuaire d’archéologie suisse</w:t>
            </w:r>
            <w:r>
              <w:rPr/>
              <w:t xml:space="preserve">, 2017, 100, pp.143-150</w:t>
            </w:r>
          </w:p>
          <w:p>
            <w:pPr/>
            <w:r>
              <w:rPr/>
              <w:t xml:space="preserve">Article dans une revue</w:t>
            </w:r>
          </w:p>
          <w:p>
            <w:pPr/>
            <w:hyperlink r:id="rId194" w:history="1">
              <w:r>
                <w:rPr>
                  <w:color w:val="#410a8c"/>
                  <w:u w:val="single"/>
                </w:rPr>
                <w:t xml:space="preserve">halshs-03536638v1</w:t>
              </w:r>
            </w:hyperlink>
          </w:p>
        </w:tc>
      </w:tr>
      <w:tr>
        <w:trPr/>
        <w:tc>
          <w:tcPr>
            <w:noWrap/>
          </w:tcPr>
          <w:p>
            <w:pPr>
              <w:spacing w:after="200"/>
            </w:pPr>
            <w:hyperlink r:id="rId197" w:history="1">
              <w:r>
                <w:rPr>
                  <w:color w:val="1e198e"/>
                  <w:b w:val="1"/>
                  <w:bCs w:val="1"/>
                  <w:u w:val="single"/>
                </w:rPr>
                <w:t xml:space="preserve">Occupations du Paléolithique supérieur de Morschwiller-le-Bas</w:t>
              </w:r>
            </w:hyperlink>
          </w:p>
          <w:p>
            <w:pPr/>
            <w:hyperlink r:id="rId133" w:history="1">
              <w:r>
                <w:rPr>
                  <w:color w:val="#410a8c"/>
                  <w:u w:val="single"/>
                </w:rPr>
                <w:t xml:space="preserve">Héloïse Koehler</w:t>
              </w:r>
            </w:hyperlink>
            <w:r>
              <w:rPr/>
              <w:t xml:space="preserve">,</w:t>
            </w:r>
            <w:hyperlink r:id="rId198" w:history="1">
              <w:r>
                <w:rPr>
                  <w:color w:val="#410a8c"/>
                  <w:u w:val="single"/>
                </w:rPr>
                <w:t xml:space="preserve">François Bachellerie</w:t>
              </w:r>
            </w:hyperlink>
            <w:r>
              <w:rPr/>
              <w:t xml:space="preserve">,</w:t>
            </w:r>
            <w:hyperlink r:id="rId13"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7" w:history="1">
              <w:r>
                <w:rPr>
                  <w:color w:val="#410a8c"/>
                  <w:u w:val="single"/>
                </w:rPr>
                <w:t xml:space="preserve">halshs-01576043v1</w:t>
              </w:r>
            </w:hyperlink>
          </w:p>
        </w:tc>
      </w:tr>
      <w:tr>
        <w:trPr/>
        <w:tc>
          <w:tcPr>
            <w:noWrap/>
          </w:tcPr>
          <w:p>
            <w:pPr>
              <w:spacing w:after="200"/>
            </w:pPr>
            <w:hyperlink r:id="rId201" w:history="1">
              <w:r>
                <w:rPr>
                  <w:color w:val="1e198e"/>
                  <w:b w:val="1"/>
                  <w:bCs w:val="1"/>
                  <w:u w:val="single"/>
                </w:rPr>
                <w:t xml:space="preserve">Der frühmesolithische Abri Berglibalm im Bisistal, Gemeinde Muotathal SZ</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202" w:history="1">
              <w:r>
                <w:rPr>
                  <w:color w:val="#410a8c"/>
                  <w:u w:val="single"/>
                </w:rPr>
                <w:t xml:space="preserve">Claudia Beck</w:t>
              </w:r>
            </w:hyperlink>
            <w:r>
              <w:rPr/>
              <w:t xml:space="preserve">,</w:t>
            </w:r>
            <w:hyperlink r:id="rId203" w:history="1">
              <w:r>
                <w:rPr>
                  <w:color w:val="#410a8c"/>
                  <w:u w:val="single"/>
                </w:rPr>
                <w:t xml:space="preserve">Simone Benguerel</w:t>
              </w:r>
            </w:hyperlink>
            <w:r>
              <w:rPr/>
              <w:t xml:space="preserve">,</w:t>
            </w:r>
            <w:hyperlink r:id="rId181" w:history="1">
              <w:r>
                <w:rPr>
                  <w:color w:val="#410a8c"/>
                  <w:u w:val="single"/>
                </w:rPr>
                <w:t xml:space="preserve">Marcel Cornelissen</w:t>
              </w:r>
            </w:hyperlink>
            <w:r>
              <w:rPr/>
              <w:t xml:space="preserve">et al.</w:t>
            </w:r>
          </w:p>
          <w:p>
            <w:pPr/>
            <w:r>
              <w:rPr>
                <w:i w:val="1"/>
                <w:iCs w:val="1"/>
              </w:rPr>
              <w:t xml:space="preserve">Jahrbuch Archäologie Schweiz</w:t>
            </w:r>
            <w:r>
              <w:rPr/>
              <w:t xml:space="preserve">, 2016, 99, pp.7- 26</w:t>
            </w:r>
          </w:p>
          <w:p>
            <w:pPr/>
            <w:r>
              <w:rPr/>
              <w:t xml:space="preserve">Article dans une revue</w:t>
            </w:r>
          </w:p>
          <w:p>
            <w:pPr/>
            <w:hyperlink r:id="rId201" w:history="1">
              <w:r>
                <w:rPr>
                  <w:color w:val="#410a8c"/>
                  <w:u w:val="single"/>
                </w:rPr>
                <w:t xml:space="preserve">halshs-01576032v1</w:t>
              </w:r>
            </w:hyperlink>
          </w:p>
        </w:tc>
      </w:tr>
      <w:tr>
        <w:trPr/>
        <w:tc>
          <w:tcPr>
            <w:noWrap/>
          </w:tcPr>
          <w:p>
            <w:pPr>
              <w:spacing w:after="200"/>
            </w:pPr>
            <w:hyperlink r:id="rId204" w:history="1">
              <w:r>
                <w:rPr>
                  <w:color w:val="1e198e"/>
                  <w:b w:val="1"/>
                  <w:bCs w:val="1"/>
                  <w:u w:val="single"/>
                </w:rPr>
                <w:t xml:space="preserve">Les minières de silex néolithiques des marais de Saint-Gond (Marne)</w:t>
              </w:r>
            </w:hyperlink>
          </w:p>
          <w:p>
            <w:pPr/>
            <w:hyperlink r:id="rId20" w:history="1">
              <w:r>
                <w:rPr>
                  <w:color w:val="#410a8c"/>
                  <w:u w:val="single"/>
                </w:rPr>
                <w:t xml:space="preserve">Rémi Martineau</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6" w:history="1">
              <w:r>
                <w:rPr>
                  <w:color w:val="#410a8c"/>
                  <w:u w:val="single"/>
                </w:rPr>
                <w:t xml:space="preserve">Bernard Lambot</w:t>
              </w:r>
            </w:hyperlink>
          </w:p>
          <w:p>
            <w:pPr/>
            <w:r>
              <w:rPr>
                <w:i w:val="1"/>
                <w:iCs w:val="1"/>
              </w:rPr>
              <w:t xml:space="preserve">Revue archéologique de l'Est</w:t>
            </w:r>
            <w:r>
              <w:rPr/>
              <w:t xml:space="preserve">, 2014, 63, pp.25-45</w:t>
            </w:r>
          </w:p>
          <w:p>
            <w:pPr/>
            <w:r>
              <w:rPr/>
              <w:t xml:space="preserve">Article dans une revue</w:t>
            </w:r>
          </w:p>
          <w:p>
            <w:pPr/>
            <w:hyperlink r:id="rId204" w:history="1">
              <w:r>
                <w:rPr>
                  <w:color w:val="#410a8c"/>
                  <w:u w:val="single"/>
                </w:rPr>
                <w:t xml:space="preserve">halshs-01159129v1</w:t>
              </w:r>
            </w:hyperlink>
          </w:p>
        </w:tc>
      </w:tr>
      <w:tr>
        <w:trPr/>
        <w:tc>
          <w:tcPr>
            <w:noWrap/>
          </w:tcPr>
          <w:p>
            <w:pPr>
              <w:spacing w:after="200"/>
            </w:pPr>
            <w:hyperlink r:id="rId207" w:history="1">
              <w:r>
                <w:rPr>
                  <w:color w:val="1e198e"/>
                  <w:b w:val="1"/>
                  <w:bCs w:val="1"/>
                  <w:u w:val="single"/>
                </w:rPr>
                <w:t xml:space="preserve">Hypogées, minières et &amp;quot;atelier de taille&amp;quot; des marais de Saint-Gond et du sud-est du plateau de Brie (Marne)</w:t>
              </w:r>
            </w:hyperlink>
          </w:p>
          <w:p>
            <w:pPr/>
            <w:hyperlink r:id="rId20" w:history="1">
              <w:r>
                <w:rPr>
                  <w:color w:val="#410a8c"/>
                  <w:u w:val="single"/>
                </w:rPr>
                <w:t xml:space="preserve">Rémi Martineau</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8" w:history="1">
              <w:r>
                <w:rPr>
                  <w:color w:val="#410a8c"/>
                  <w:u w:val="single"/>
                </w:rPr>
                <w:t xml:space="preserve">Guillaume Pierre</w:t>
              </w:r>
            </w:hyperlink>
            <w:r>
              <w:rPr/>
              <w:t xml:space="preserve">et al.</w:t>
            </w:r>
          </w:p>
          <w:p>
            <w:pPr/>
            <w:r>
              <w:rPr>
                <w:i w:val="1"/>
                <w:iCs w:val="1"/>
              </w:rPr>
              <w:t xml:space="preserve">Bulletin de la Société archéologique champenoise</w:t>
            </w:r>
            <w:r>
              <w:rPr/>
              <w:t xml:space="preserve">, 2014</w:t>
            </w:r>
          </w:p>
          <w:p>
            <w:pPr/>
            <w:r>
              <w:rPr/>
              <w:t xml:space="preserve">Article dans une revue</w:t>
            </w:r>
          </w:p>
          <w:p>
            <w:pPr/>
            <w:hyperlink r:id="rId207" w:history="1">
              <w:r>
                <w:rPr>
                  <w:color w:val="#410a8c"/>
                  <w:u w:val="single"/>
                </w:rPr>
                <w:t xml:space="preserve">hal-03277183v1</w:t>
              </w:r>
            </w:hyperlink>
          </w:p>
        </w:tc>
      </w:tr>
      <w:tr>
        <w:trPr/>
        <w:tc>
          <w:tcPr>
            <w:noWrap/>
          </w:tcPr>
          <w:p>
            <w:pPr>
              <w:spacing w:after="200"/>
            </w:pPr>
            <w:hyperlink r:id="rId209" w:history="1">
              <w:r>
                <w:rPr>
                  <w:color w:val="1e198e"/>
                  <w:b w:val="1"/>
                  <w:bCs w:val="1"/>
                  <w:u w:val="single"/>
                </w:rPr>
                <w:t xml:space="preserve">Une carte et une base de données pour les formations à silex du sud de la France : un outil pour la pétroarchéologie.</w:t>
              </w:r>
            </w:hyperlink>
          </w:p>
          <w:p>
            <w:pPr/>
            <w:hyperlink r:id="rId94"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211" w:history="1">
              <w:r>
                <w:rPr>
                  <w:color w:val="#410a8c"/>
                  <w:u w:val="single"/>
                </w:rPr>
                <w:t xml:space="preserve">Pascal Tallet</w:t>
              </w:r>
            </w:hyperlink>
            <w:r>
              <w:rPr/>
              <w:t xml:space="preserve">,</w:t>
            </w:r>
            <w:hyperlink r:id="rId95" w:history="1">
              <w:r>
                <w:rPr>
                  <w:color w:val="#410a8c"/>
                  <w:u w:val="single"/>
                </w:rPr>
                <w:t xml:space="preserve">Christophe Tuffery</w:t>
              </w:r>
            </w:hyperlink>
            <w:r>
              <w:rPr/>
              <w:t xml:space="preserve">,</w:t>
            </w:r>
            <w:hyperlink r:id="rId21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213" w:history="1">
              <w:r>
                <w:rPr>
                  <w:color w:val="#410a8c"/>
                  <w:u w:val="single"/>
                </w:rPr>
                <w:t xml:space="preserve">⟨10.4000/paleo.2633⟩</w:t>
              </w:r>
            </w:hyperlink>
          </w:p>
          <w:p>
            <w:pPr/>
            <w:r>
              <w:rPr/>
              <w:t xml:space="preserve">Article dans une revue</w:t>
            </w:r>
          </w:p>
          <w:p>
            <w:pPr/>
            <w:hyperlink r:id="rId209" w:history="1">
              <w:r>
                <w:rPr>
                  <w:color w:val="#410a8c"/>
                  <w:u w:val="single"/>
                </w:rPr>
                <w:t xml:space="preserve">hal-01853701v1</w:t>
              </w:r>
            </w:hyperlink>
          </w:p>
        </w:tc>
      </w:tr>
      <w:tr>
        <w:trPr/>
        <w:tc>
          <w:tcPr>
            <w:noWrap/>
          </w:tcPr>
          <w:p>
            <w:pPr>
              <w:spacing w:after="200"/>
            </w:pPr>
            <w:hyperlink r:id="rId214" w:history="1">
              <w:r>
                <w:rPr>
                  <w:color w:val="1e198e"/>
                  <w:b w:val="1"/>
                  <w:bCs w:val="1"/>
                  <w:u w:val="single"/>
                </w:rPr>
                <w:t xml:space="preserve">Linking Quarry and Settlement on the Swabian Alb, Southern Germany</w:t>
              </w:r>
            </w:hyperlink>
          </w:p>
          <w:p>
            <w:pPr/>
            <w:hyperlink r:id="rId215" w:history="1">
              <w:r>
                <w:rPr>
                  <w:color w:val="#410a8c"/>
                  <w:u w:val="single"/>
                </w:rPr>
                <w:t xml:space="preserve">Lynn E. Fisher</w:t>
              </w:r>
            </w:hyperlink>
            <w:r>
              <w:rPr/>
              <w:t xml:space="preserve">,</w:t>
            </w:r>
            <w:hyperlink r:id="rId216" w:history="1">
              <w:r>
                <w:rPr>
                  <w:color w:val="#410a8c"/>
                  <w:u w:val="single"/>
                </w:rPr>
                <w:t xml:space="preserve">Susan K. Harris</w:t>
              </w:r>
            </w:hyperlink>
            <w:r>
              <w:rPr/>
              <w:t xml:space="preserve">,</w:t>
            </w:r>
            <w:hyperlink r:id="rId13" w:history="1">
              <w:r>
                <w:rPr>
                  <w:color w:val="#410a8c"/>
                  <w:u w:val="single"/>
                </w:rPr>
                <w:t xml:space="preserve">Jehanne Affolter</w:t>
              </w:r>
            </w:hyperlink>
            <w:r>
              <w:rPr/>
              <w:t xml:space="preserve">,</w:t>
            </w:r>
            <w:hyperlink r:id="rId217" w:history="1">
              <w:r>
                <w:rPr>
                  <w:color w:val="#410a8c"/>
                  <w:u w:val="single"/>
                </w:rPr>
                <w:t xml:space="preserve">Corina Knipper</w:t>
              </w:r>
            </w:hyperlink>
            <w:r>
              <w:rPr/>
              <w:t xml:space="preserve">,</w:t>
            </w:r>
            <w:hyperlink r:id="rId218" w:history="1">
              <w:r>
                <w:rPr>
                  <w:color w:val="#410a8c"/>
                  <w:u w:val="single"/>
                </w:rPr>
                <w:t xml:space="preserve">Rainer Schreg</w:t>
              </w:r>
            </w:hyperlink>
          </w:p>
          <w:p>
            <w:pPr/>
            <w:r>
              <w:rPr>
                <w:i w:val="1"/>
                <w:iCs w:val="1"/>
              </w:rPr>
              <w:t xml:space="preserve">The Quarry : The e - Newsletter of the SAA’s Prehistoric Quarr ies &amp; Early Mines Interest Group</w:t>
            </w:r>
            <w:r>
              <w:rPr/>
              <w:t xml:space="preserve">, 2013, 10, pp.8-20</w:t>
            </w:r>
          </w:p>
          <w:p>
            <w:pPr/>
            <w:r>
              <w:rPr/>
              <w:t xml:space="preserve">Article dans une revue</w:t>
            </w:r>
          </w:p>
          <w:p>
            <w:pPr/>
            <w:hyperlink r:id="rId214" w:history="1">
              <w:r>
                <w:rPr>
                  <w:color w:val="#410a8c"/>
                  <w:u w:val="single"/>
                </w:rPr>
                <w:t xml:space="preserve">halshs-01250701v1</w:t>
              </w:r>
            </w:hyperlink>
          </w:p>
        </w:tc>
      </w:tr>
      <w:tr>
        <w:trPr/>
        <w:tc>
          <w:tcPr>
            <w:noWrap/>
          </w:tcPr>
          <w:p>
            <w:pPr>
              <w:spacing w:after="200"/>
            </w:pPr>
            <w:hyperlink r:id="rId219" w:history="1">
              <w:r>
                <w:rPr>
                  <w:color w:val="1e198e"/>
                  <w:b w:val="1"/>
                  <w:bCs w:val="1"/>
                  <w:u w:val="single"/>
                </w:rPr>
                <w:t xml:space="preserve">Le Néolithique du Morvan : état des connaissances</w:t>
              </w:r>
            </w:hyperlink>
          </w:p>
          <w:p>
            <w:pPr/>
            <w:hyperlink r:id="rId20" w:history="1">
              <w:r>
                <w:rPr>
                  <w:color w:val="#410a8c"/>
                  <w:u w:val="single"/>
                </w:rPr>
                <w:t xml:space="preserve">Rémi Martineau</w:t>
              </w:r>
            </w:hyperlink>
            <w:r>
              <w:rPr/>
              <w:t xml:space="preserve">,</w:t>
            </w:r>
            <w:hyperlink r:id="rId220" w:history="1">
              <w:r>
                <w:rPr>
                  <w:color w:val="#410a8c"/>
                  <w:u w:val="single"/>
                </w:rPr>
                <w:t xml:space="preserve">Jimmy Linton</w:t>
              </w:r>
            </w:hyperlink>
            <w:r>
              <w:rPr/>
              <w:t xml:space="preserve">,</w:t>
            </w:r>
            <w:hyperlink r:id="rId13" w:history="1">
              <w:r>
                <w:rPr>
                  <w:color w:val="#410a8c"/>
                  <w:u w:val="single"/>
                </w:rPr>
                <w:t xml:space="preserve">Jehanne Affolter</w:t>
              </w:r>
            </w:hyperlink>
            <w:r>
              <w:rPr/>
              <w:t xml:space="preserve">,</w:t>
            </w:r>
            <w:hyperlink r:id="rId221" w:history="1">
              <w:r>
                <w:rPr>
                  <w:color w:val="#410a8c"/>
                  <w:u w:val="single"/>
                </w:rPr>
                <w:t xml:space="preserve">Sébastien Francisco</w:t>
              </w:r>
            </w:hyperlink>
            <w:r>
              <w:rPr/>
              <w:t xml:space="preserve">,</w:t>
            </w:r>
            <w:hyperlink r:id="rId222" w:history="1">
              <w:r>
                <w:rPr>
                  <w:color w:val="#410a8c"/>
                  <w:u w:val="single"/>
                </w:rPr>
                <w:t xml:space="preserve">Laure Saligny</w:t>
              </w:r>
            </w:hyperlink>
            <w:r>
              <w:rPr/>
              <w:t xml:space="preserve">et al.</w:t>
            </w:r>
          </w:p>
          <w:p>
            <w:pPr/>
            <w:r>
              <w:rPr>
                <w:i w:val="1"/>
                <w:iCs w:val="1"/>
              </w:rPr>
              <w:t xml:space="preserve">Revue archéologique de l'Est</w:t>
            </w:r>
            <w:r>
              <w:rPr/>
              <w:t xml:space="preserve">, 2011, 60, p. 5-44</w:t>
            </w:r>
          </w:p>
          <w:p>
            <w:pPr/>
            <w:r>
              <w:rPr/>
              <w:t xml:space="preserve">Article dans une revue</w:t>
            </w:r>
          </w:p>
          <w:p>
            <w:pPr/>
            <w:hyperlink r:id="rId219" w:history="1">
              <w:r>
                <w:rPr>
                  <w:color w:val="#410a8c"/>
                  <w:u w:val="single"/>
                </w:rPr>
                <w:t xml:space="preserve">halshs-00664686v1</w:t>
              </w:r>
            </w:hyperlink>
          </w:p>
        </w:tc>
      </w:tr>
      <w:tr>
        <w:trPr/>
        <w:tc>
          <w:tcPr>
            <w:noWrap/>
          </w:tcPr>
          <w:p>
            <w:pPr>
              <w:spacing w:after="200"/>
            </w:pPr>
            <w:hyperlink r:id="rId223" w:history="1">
              <w:r>
                <w:rPr>
                  <w:color w:val="1e198e"/>
                  <w:b w:val="1"/>
                  <w:bCs w:val="1"/>
                  <w:u w:val="single"/>
                </w:rPr>
                <w:t xml:space="preserve">Rohmaterial</w:t>
              </w:r>
            </w:hyperlink>
          </w:p>
          <w:p>
            <w:pP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pp.15-18</w:t>
            </w:r>
          </w:p>
          <w:p>
            <w:pPr/>
            <w:r>
              <w:rPr/>
              <w:t xml:space="preserve">Article dans une revue</w:t>
            </w:r>
          </w:p>
          <w:p>
            <w:pPr/>
            <w:hyperlink r:id="rId223" w:history="1">
              <w:r>
                <w:rPr>
                  <w:color w:val="#410a8c"/>
                  <w:u w:val="single"/>
                </w:rPr>
                <w:t xml:space="preserve">halshs-01116092v1</w:t>
              </w:r>
            </w:hyperlink>
          </w:p>
        </w:tc>
      </w:tr>
      <w:tr>
        <w:trPr/>
        <w:tc>
          <w:tcPr>
            <w:noWrap/>
          </w:tcPr>
          <w:p>
            <w:pPr>
              <w:spacing w:after="200"/>
            </w:pPr>
            <w:hyperlink r:id="rId224" w:history="1">
              <w:r>
                <w:rPr>
                  <w:color w:val="1e198e"/>
                  <w:b w:val="1"/>
                  <w:bCs w:val="1"/>
                  <w:u w:val="single"/>
                </w:rPr>
                <w:t xml:space="preserve">Le gisement pléistocène moyen récent de Romain-la-Roche (Doubs, France) : synthèse biostratigraphique et paléoécologique</w:t>
              </w:r>
            </w:hyperlink>
          </w:p>
          <w:p>
            <w:pPr/>
            <w:hyperlink r:id="rId225" w:history="1">
              <w:r>
                <w:rPr>
                  <w:color w:val="#410a8c"/>
                  <w:u w:val="single"/>
                </w:rPr>
                <w:t xml:space="preserve">Guérin Claude</w:t>
              </w:r>
            </w:hyperlink>
            <w:r>
              <w:rPr/>
              <w:t xml:space="preserve">,</w:t>
            </w:r>
            <w:hyperlink r:id="rId226" w:history="1">
              <w:r>
                <w:rPr>
                  <w:color w:val="#410a8c"/>
                  <w:u w:val="single"/>
                </w:rPr>
                <w:t xml:space="preserve">Patrick Paupe</w:t>
              </w:r>
            </w:hyperlink>
            <w:r>
              <w:rPr/>
              <w:t xml:space="preserve">,</w:t>
            </w:r>
            <w:hyperlink r:id="rId13" w:history="1">
              <w:r>
                <w:rPr>
                  <w:color w:val="#410a8c"/>
                  <w:u w:val="single"/>
                </w:rPr>
                <w:t xml:space="preserve">Jehanne Affolter</w:t>
              </w:r>
            </w:hyperlink>
            <w:r>
              <w:rPr/>
              <w:t xml:space="preserve">,</w:t>
            </w:r>
            <w:hyperlink r:id="rId227" w:history="1">
              <w:r>
                <w:rPr>
                  <w:color w:val="#410a8c"/>
                  <w:u w:val="single"/>
                </w:rPr>
                <w:t xml:space="preserve">Alain Argant</w:t>
              </w:r>
            </w:hyperlink>
            <w:r>
              <w:rPr/>
              <w:t xml:space="preserve">,</w:t>
            </w:r>
            <w:hyperlink r:id="rId228"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24" w:history="1">
              <w:r>
                <w:rPr>
                  <w:color w:val="#410a8c"/>
                  <w:u w:val="single"/>
                </w:rPr>
                <w:t xml:space="preserve">hal-01465979v1</w:t>
              </w:r>
            </w:hyperlink>
          </w:p>
        </w:tc>
      </w:tr>
      <w:tr>
        <w:trPr/>
        <w:tc>
          <w:tcPr>
            <w:noWrap/>
          </w:tcPr>
          <w:p>
            <w:pPr>
              <w:spacing w:after="200"/>
            </w:pPr>
            <w:hyperlink r:id="rId229" w:history="1">
              <w:r>
                <w:rPr>
                  <w:color w:val="1e198e"/>
                  <w:b w:val="1"/>
                  <w:bCs w:val="1"/>
                  <w:u w:val="single"/>
                </w:rPr>
                <w:t xml:space="preserve">Ein Nachweis für die Begehung der Schweiz durch Mensch und Tier kurz nach dem letzten Kältemaximum der letzten Eiszeit : mit einem Beitrag von Jehanne Affolter</w:t>
              </w:r>
            </w:hyperlink>
          </w:p>
          <w:p>
            <w:pPr/>
            <w:hyperlink r:id="rId230" w:history="1">
              <w:r>
                <w:rPr>
                  <w:color w:val="#410a8c"/>
                  <w:u w:val="single"/>
                </w:rPr>
                <w:t xml:space="preserve">Jürg Sedlmeier</w:t>
              </w:r>
            </w:hyperlink>
            <w:r>
              <w:rPr/>
              <w:t xml:space="preserve">,</w:t>
            </w: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pp.7-34</w:t>
            </w:r>
          </w:p>
          <w:p>
            <w:pPr/>
            <w:r>
              <w:rPr/>
              <w:t xml:space="preserve">Article dans une revue</w:t>
            </w:r>
          </w:p>
          <w:p>
            <w:pPr/>
            <w:hyperlink r:id="rId229" w:history="1">
              <w:r>
                <w:rPr>
                  <w:color w:val="#410a8c"/>
                  <w:u w:val="single"/>
                </w:rPr>
                <w:t xml:space="preserve">halshs-01116089v1</w:t>
              </w:r>
            </w:hyperlink>
          </w:p>
        </w:tc>
      </w:tr>
      <w:tr>
        <w:trPr/>
        <w:tc>
          <w:tcPr>
            <w:noWrap/>
          </w:tcPr>
          <w:p>
            <w:pPr>
              <w:spacing w:after="200"/>
            </w:pPr>
            <w:hyperlink r:id="rId231" w:history="1">
              <w:r>
                <w:rPr>
                  <w:color w:val="1e198e"/>
                  <w:b w:val="1"/>
                  <w:bCs w:val="1"/>
                  <w:u w:val="single"/>
                </w:rPr>
                <w:t xml:space="preserve">Analyse typo-technologique de l’industrie lithique taillée</w:t>
              </w:r>
            </w:hyperlink>
          </w:p>
          <w:p>
            <w:pPr/>
            <w:hyperlink r:id="rId232" w:history="1">
              <w:r>
                <w:rPr>
                  <w:color w:val="#410a8c"/>
                  <w:u w:val="single"/>
                </w:rPr>
                <w:t xml:space="preserve">Jean Detrey</w:t>
              </w:r>
            </w:hyperlink>
            <w:r>
              <w:rPr/>
              <w:t xml:space="preserve">,</w:t>
            </w:r>
            <w:hyperlink r:id="rId13" w:history="1">
              <w:r>
                <w:rPr>
                  <w:color w:val="#410a8c"/>
                  <w:u w:val="single"/>
                </w:rPr>
                <w:t xml:space="preserve">Jehanne Affolter</w:t>
              </w:r>
            </w:hyperlink>
          </w:p>
          <w:p>
            <w:pPr/>
            <w:r>
              <w:rPr>
                <w:i w:val="1"/>
                <w:iCs w:val="1"/>
              </w:rPr>
              <w:t xml:space="preserve">Revue de Paléobiologie</w:t>
            </w:r>
            <w:r>
              <w:rPr/>
              <w:t xml:space="preserve">, 2010, L’aven pleitocène moyen final de Romain-la-Roche (Doubs, France), 29 (2), pp.861- 879</w:t>
            </w:r>
          </w:p>
          <w:p>
            <w:pPr/>
            <w:r>
              <w:rPr/>
              <w:t xml:space="preserve">Article dans une revue</w:t>
            </w:r>
          </w:p>
          <w:p>
            <w:pPr/>
            <w:hyperlink r:id="rId231" w:history="1">
              <w:r>
                <w:rPr>
                  <w:color w:val="#410a8c"/>
                  <w:u w:val="single"/>
                </w:rPr>
                <w:t xml:space="preserve">halshs-01116102v1</w:t>
              </w:r>
            </w:hyperlink>
          </w:p>
        </w:tc>
      </w:tr>
      <w:tr>
        <w:trPr/>
        <w:tc>
          <w:tcPr>
            <w:noWrap/>
          </w:tcPr>
          <w:p>
            <w:pPr>
              <w:spacing w:after="200"/>
            </w:pPr>
            <w:hyperlink r:id="rId233" w:history="1">
              <w:r>
                <w:rPr>
                  <w:color w:val="1e198e"/>
                  <w:b w:val="1"/>
                  <w:bCs w:val="1"/>
                  <w:u w:val="single"/>
                </w:rPr>
                <w:t xml:space="preserve">Aperçus de préhistoire récente en pays de Gex (Ain, France)</w:t>
              </w:r>
            </w:hyperlink>
          </w:p>
          <w:p>
            <w:pPr/>
            <w:hyperlink r:id="rId234" w:history="1">
              <w:r>
                <w:rPr>
                  <w:color w:val="#410a8c"/>
                  <w:u w:val="single"/>
                </w:rPr>
                <w:t xml:space="preserve">Michel Hublin</w:t>
              </w:r>
            </w:hyperlink>
            <w:r>
              <w:rPr/>
              <w:t xml:space="preserve">,</w:t>
            </w:r>
            <w:hyperlink r:id="rId13" w:history="1">
              <w:r>
                <w:rPr>
                  <w:color w:val="#410a8c"/>
                  <w:u w:val="single"/>
                </w:rPr>
                <w:t xml:space="preserve">Jehanne Affolter</w:t>
              </w:r>
            </w:hyperlink>
          </w:p>
          <w:p>
            <w:pPr/>
            <w:r>
              <w:rPr>
                <w:i w:val="1"/>
                <w:iCs w:val="1"/>
              </w:rPr>
              <w:t xml:space="preserve">Bulletin d'études préhistoriques et archéologiques alpines </w:t>
            </w:r>
            <w:r>
              <w:rPr/>
              <w:t xml:space="preserve">, 2008, XIX, p. 67-82</w:t>
            </w:r>
          </w:p>
          <w:p>
            <w:pPr/>
            <w:r>
              <w:rPr/>
              <w:t xml:space="preserve">Article dans une revue</w:t>
            </w:r>
          </w:p>
          <w:p>
            <w:pPr/>
            <w:hyperlink r:id="rId233" w:history="1">
              <w:r>
                <w:rPr>
                  <w:color w:val="#410a8c"/>
                  <w:u w:val="single"/>
                </w:rPr>
                <w:t xml:space="preserve">halshs-00630084v1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Quels matériaux pour quels objectifs. Evolution des sources d'approvisionnement en silex sur les sites mésolithiques en Alsace.</w:t>
              </w:r>
            </w:hyperlink>
          </w:p>
          <w:p>
            <w:pP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r>
              <w:rPr/>
              <w:t xml:space="preserve">,</w:t>
            </w: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35" w:history="1">
              <w:r>
                <w:rPr>
                  <w:color w:val="#410a8c"/>
                  <w:u w:val="single"/>
                </w:rPr>
                <w:t xml:space="preserve">hal-03931503v1</w:t>
              </w:r>
            </w:hyperlink>
          </w:p>
        </w:tc>
      </w:tr>
      <w:tr>
        <w:trPr/>
        <w:tc>
          <w:tcPr>
            <w:noWrap/>
          </w:tcPr>
          <w:p>
            <w:pPr>
              <w:spacing w:after="200"/>
            </w:pPr>
            <w:hyperlink r:id="rId240" w:history="1">
              <w:r>
                <w:rPr>
                  <w:color w:val="1e198e"/>
                  <w:b w:val="1"/>
                  <w:bCs w:val="1"/>
                  <w:u w:val="single"/>
                </w:rPr>
                <w:t xml:space="preserve">Six ans de PCR « Réseau de lithothèques » en région Centre Val de Loire</w:t>
              </w:r>
            </w:hyperlink>
          </w:p>
          <w:p>
            <w:pPr/>
            <w:hyperlink r:id="rId241" w:history="1">
              <w:r>
                <w:rPr>
                  <w:color w:val="#410a8c"/>
                  <w:u w:val="single"/>
                </w:rPr>
                <w:t xml:space="preserve">Vincent Delvigne</w:t>
              </w:r>
            </w:hyperlink>
            <w:r>
              <w:rPr/>
              <w:t xml:space="preserve">,</w:t>
            </w:r>
            <w:hyperlink r:id="rId242" w:history="1">
              <w:r>
                <w:rPr>
                  <w:color w:val="#410a8c"/>
                  <w:u w:val="single"/>
                </w:rPr>
                <w:t xml:space="preserve">Raphaël Angevin</w:t>
              </w:r>
            </w:hyperlink>
            <w:r>
              <w:rPr/>
              <w:t xml:space="preserve">,</w:t>
            </w:r>
            <w:hyperlink r:id="rId94" w:history="1">
              <w:r>
                <w:rPr>
                  <w:color w:val="#410a8c"/>
                  <w:u w:val="single"/>
                </w:rPr>
                <w:t xml:space="preserve">Paul Fernandes</w:t>
              </w:r>
            </w:hyperlink>
            <w:r>
              <w:rPr/>
              <w:t xml:space="preserve">,</w:t>
            </w:r>
            <w:hyperlink r:id="rId243" w:history="1">
              <w:r>
                <w:rPr>
                  <w:color w:val="#410a8c"/>
                  <w:u w:val="single"/>
                </w:rPr>
                <w:t xml:space="preserve">Harold Lethrosne</w:t>
              </w:r>
            </w:hyperlink>
            <w:r>
              <w:rPr/>
              <w:t xml:space="preserve">,</w:t>
            </w:r>
            <w:hyperlink r:id="rId1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40" w:history="1">
              <w:r>
                <w:rPr>
                  <w:color w:val="#410a8c"/>
                  <w:u w:val="single"/>
                </w:rPr>
                <w:t xml:space="preserve">hal-03875642v1</w:t>
              </w:r>
            </w:hyperlink>
          </w:p>
        </w:tc>
      </w:tr>
      <w:tr>
        <w:trPr/>
        <w:tc>
          <w:tcPr>
            <w:noWrap/>
          </w:tcPr>
          <w:p>
            <w:pPr>
              <w:spacing w:after="200"/>
            </w:pPr>
            <w:hyperlink r:id="rId244"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44" w:history="1">
              <w:r>
                <w:rPr>
                  <w:color w:val="#410a8c"/>
                  <w:u w:val="single"/>
                </w:rPr>
                <w:t xml:space="preserve">hal-03931509v1</w:t>
              </w:r>
            </w:hyperlink>
          </w:p>
        </w:tc>
      </w:tr>
      <w:tr>
        <w:trPr/>
        <w:tc>
          <w:tcPr>
            <w:noWrap/>
          </w:tcPr>
          <w:p>
            <w:pPr>
              <w:spacing w:after="200"/>
            </w:pPr>
            <w:hyperlink r:id="rId245" w:history="1">
              <w:r>
                <w:rPr>
                  <w:color w:val="1e198e"/>
                  <w:b w:val="1"/>
                  <w:bCs w:val="1"/>
                  <w:u w:val="single"/>
                </w:rPr>
                <w:t xml:space="preserve">Cultural territories or shared territories? Late Glacial social networks between Rhine and Rhône (15.000-13.000 CalBP)</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45" w:history="1">
              <w:r>
                <w:rPr>
                  <w:color w:val="#410a8c"/>
                  <w:u w:val="single"/>
                </w:rPr>
                <w:t xml:space="preserve">hal-04314349v1</w:t>
              </w:r>
            </w:hyperlink>
          </w:p>
        </w:tc>
      </w:tr>
      <w:tr>
        <w:trPr/>
        <w:tc>
          <w:tcPr>
            <w:noWrap/>
          </w:tcPr>
          <w:p>
            <w:pPr>
              <w:spacing w:after="200"/>
            </w:pPr>
            <w:hyperlink r:id="rId246"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94" w:history="1">
              <w:r>
                <w:rPr>
                  <w:color w:val="#410a8c"/>
                  <w:u w:val="single"/>
                </w:rPr>
                <w:t xml:space="preserve">Paul Fernandes</w:t>
              </w:r>
            </w:hyperlink>
            <w:r>
              <w:rPr/>
              <w:t xml:space="preserve">,</w:t>
            </w:r>
            <w:hyperlink r:id="rId95" w:history="1">
              <w:r>
                <w:rPr>
                  <w:color w:val="#410a8c"/>
                  <w:u w:val="single"/>
                </w:rPr>
                <w:t xml:space="preserve">Christophe Tuffery</w:t>
              </w:r>
            </w:hyperlink>
            <w:r>
              <w:rPr/>
              <w:t xml:space="preserve">,</w:t>
            </w:r>
            <w:hyperlink r:id="rId96" w:history="1">
              <w:r>
                <w:rPr>
                  <w:color w:val="#410a8c"/>
                  <w:u w:val="single"/>
                </w:rPr>
                <w:t xml:space="preserve">Didier Binder</w:t>
              </w:r>
            </w:hyperlink>
            <w:r>
              <w:rPr/>
              <w:t xml:space="preserve">,</w:t>
            </w:r>
            <w:hyperlink r:id="rId97" w:history="1">
              <w:r>
                <w:rPr>
                  <w:color w:val="#410a8c"/>
                  <w:u w:val="single"/>
                </w:rPr>
                <w:t xml:space="preserve">Céline Bressy-Leandri</w:t>
              </w:r>
            </w:hyperlink>
            <w:r>
              <w:rPr/>
              <w:t xml:space="preserve">,</w:t>
            </w:r>
            <w:hyperlink r:id="rId98"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246" w:history="1">
              <w:r>
                <w:rPr>
                  <w:color w:val="#410a8c"/>
                  <w:u w:val="single"/>
                </w:rPr>
                <w:t xml:space="preserve">hal-01982603v1</w:t>
              </w:r>
            </w:hyperlink>
          </w:p>
        </w:tc>
      </w:tr>
      <w:tr>
        <w:trPr/>
        <w:tc>
          <w:tcPr>
            <w:noWrap/>
          </w:tcPr>
          <w:p>
            <w:pPr>
              <w:spacing w:after="200"/>
            </w:pPr>
            <w:hyperlink r:id="rId247" w:history="1">
              <w:r>
                <w:rPr>
                  <w:color w:val="1e198e"/>
                  <w:b w:val="1"/>
                  <w:bCs w:val="1"/>
                  <w:u w:val="single"/>
                </w:rPr>
                <w:t xml:space="preserve">Exploitation des ressources locales et circulation des matières premières : l’exemple de Dambach-la-ville vers 4150 av J.-C.</w:t>
              </w:r>
            </w:hyperlink>
          </w:p>
          <w:p>
            <w:pPr/>
            <w:hyperlink r:id="rId13" w:history="1">
              <w:r>
                <w:rPr>
                  <w:color w:val="#410a8c"/>
                  <w:u w:val="single"/>
                </w:rPr>
                <w:t xml:space="preserve">Jehanne Affolter</w:t>
              </w:r>
            </w:hyperlink>
            <w:r>
              <w:rPr/>
              <w:t xml:space="preserve">,</w:t>
            </w:r>
            <w:hyperlink r:id="rId248" w:history="1">
              <w:r>
                <w:rPr>
                  <w:color w:val="#410a8c"/>
                  <w:u w:val="single"/>
                </w:rPr>
                <w:t xml:space="preserve">Christophe Croutsch</w:t>
              </w:r>
            </w:hyperlink>
            <w:r>
              <w:rPr/>
              <w:t xml:space="preserve">,</w:t>
            </w:r>
            <w:hyperlink r:id="rId249" w:history="1">
              <w:r>
                <w:rPr>
                  <w:color w:val="#410a8c"/>
                  <w:u w:val="single"/>
                </w:rPr>
                <w:t xml:space="preserve">Philippe Duringer</w:t>
              </w:r>
            </w:hyperlink>
            <w:r>
              <w:rPr/>
              <w:t xml:space="preserve">,</w:t>
            </w:r>
            <w:hyperlink r:id="rId250" w:history="1">
              <w:r>
                <w:rPr>
                  <w:color w:val="#410a8c"/>
                  <w:u w:val="single"/>
                </w:rPr>
                <w:t xml:space="preserve">Gilles Fronteau</w:t>
              </w:r>
            </w:hyperlink>
            <w:r>
              <w:rPr/>
              <w:t xml:space="preserve">,</w:t>
            </w:r>
            <w:hyperlink r:id="rId173" w:history="1">
              <w:r>
                <w:rPr>
                  <w:color w:val="#410a8c"/>
                  <w:u w:val="single"/>
                </w:rPr>
                <w:t xml:space="preserve">Florent Jodry</w:t>
              </w:r>
            </w:hyperlink>
            <w:r>
              <w:rPr/>
              <w:t xml:space="preserve">et al.</w:t>
            </w:r>
          </w:p>
          <w:p>
            <w:pPr/>
            <w:r>
              <w:rPr>
                <w:i w:val="1"/>
                <w:iCs w:val="1"/>
              </w:rPr>
              <w:t xml:space="preserve">28ème congrès préhistorique de France d'Amiens</w:t>
            </w:r>
            <w:r>
              <w:rPr/>
              <w:t xml:space="preserve">, May 2016, Amiens, France</w:t>
            </w:r>
          </w:p>
          <w:p>
            <w:pPr/>
            <w:r>
              <w:rPr/>
              <w:t xml:space="preserve">Communication dans un congrès</w:t>
            </w:r>
          </w:p>
          <w:p>
            <w:pPr/>
            <w:hyperlink r:id="rId247" w:history="1">
              <w:r>
                <w:rPr>
                  <w:color w:val="#410a8c"/>
                  <w:u w:val="single"/>
                </w:rPr>
                <w:t xml:space="preserve">hal-02971811v1</w:t>
              </w:r>
            </w:hyperlink>
          </w:p>
        </w:tc>
      </w:tr>
      <w:tr>
        <w:trPr/>
        <w:tc>
          <w:tcPr>
            <w:noWrap/>
          </w:tcPr>
          <w:p>
            <w:pPr>
              <w:spacing w:after="200"/>
            </w:pPr>
            <w:hyperlink r:id="rId251" w:history="1">
              <w:r>
                <w:rPr>
                  <w:color w:val="1e198e"/>
                  <w:b w:val="1"/>
                  <w:bCs w:val="1"/>
                  <w:u w:val="single"/>
                </w:rPr>
                <w:t xml:space="preserve">Projet Collectif de Recherches « Nécropoles préhistoriques et protohistoriques de Passy (Yonne) » : Objectifs et premiers résultats concernant les datations et les architectures funéraires monumentales du groupe de Cerny</w:t>
              </w:r>
            </w:hyperlink>
          </w:p>
          <w:p>
            <w:pPr/>
            <w:hyperlink r:id="rId252" w:history="1">
              <w:r>
                <w:rPr>
                  <w:color w:val="#410a8c"/>
                  <w:u w:val="single"/>
                </w:rPr>
                <w:t xml:space="preserve">Lucile Pillot</w:t>
              </w:r>
            </w:hyperlink>
            <w:r>
              <w:rPr/>
              <w:t xml:space="preserve">,</w:t>
            </w:r>
            <w:hyperlink r:id="rId253" w:history="1">
              <w:r>
                <w:rPr>
                  <w:color w:val="#410a8c"/>
                  <w:u w:val="single"/>
                </w:rPr>
                <w:t xml:space="preserve">Olivier Lemercier</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255" w:history="1">
              <w:r>
                <w:rPr>
                  <w:color w:val="#410a8c"/>
                  <w:u w:val="single"/>
                </w:rPr>
                <w:t xml:space="preserve">Luc Baray</w:t>
              </w:r>
            </w:hyperlink>
            <w:r>
              <w:rPr/>
              <w:t xml:space="preserve">et al.</w:t>
            </w:r>
          </w:p>
          <w:p>
            <w:pPr/>
            <w:r>
              <w:rPr>
                <w:i w:val="1"/>
                <w:iCs w:val="1"/>
              </w:rPr>
              <w:t xml:space="preserve">Zones de production et organisation des territoires au néolithique : espaces exploités, occupés, parcourus</w:t>
            </w:r>
            <w:r>
              <w:rPr/>
              <w:t xml:space="preserve">, Oct 2011, Tours, France. pp.217-230</w:t>
            </w:r>
          </w:p>
          <w:p>
            <w:pPr/>
            <w:r>
              <w:rPr/>
              <w:t xml:space="preserve">Communication dans un congrès</w:t>
            </w:r>
          </w:p>
          <w:p>
            <w:pPr/>
            <w:hyperlink r:id="rId251" w:history="1">
              <w:r>
                <w:rPr>
                  <w:color w:val="#410a8c"/>
                  <w:u w:val="single"/>
                </w:rPr>
                <w:t xml:space="preserve">halshs-01158973v1</w:t>
              </w:r>
            </w:hyperlink>
          </w:p>
        </w:tc>
      </w:tr>
      <w:tr>
        <w:trPr/>
        <w:tc>
          <w:tcPr>
            <w:noWrap/>
          </w:tcPr>
          <w:p>
            <w:pPr>
              <w:spacing w:after="200"/>
            </w:pPr>
            <w:hyperlink r:id="rId256" w:history="1">
              <w:r>
                <w:rPr>
                  <w:color w:val="1e198e"/>
                  <w:b w:val="1"/>
                  <w:bCs w:val="1"/>
                  <w:u w:val="single"/>
                </w:rPr>
                <w:t xml:space="preserve">Towards a new methodology of studying flints, by using GIS and a georeferenced database in the South of France</w:t>
              </w:r>
            </w:hyperlink>
          </w:p>
          <w:p>
            <w:pPr/>
            <w:hyperlink r:id="rId95" w:history="1">
              <w:r>
                <w:rPr>
                  <w:color w:val="#410a8c"/>
                  <w:u w:val="single"/>
                </w:rPr>
                <w:t xml:space="preserve">Christophe Tuffery</w:t>
              </w:r>
            </w:hyperlink>
            <w:r>
              <w:rPr/>
              <w:t xml:space="preserve">,</w:t>
            </w:r>
            <w:hyperlink r:id="rId211" w:history="1">
              <w:r>
                <w:rPr>
                  <w:color w:val="#410a8c"/>
                  <w:u w:val="single"/>
                </w:rPr>
                <w:t xml:space="preserve">Pascal Tallet</w:t>
              </w:r>
            </w:hyperlink>
            <w:r>
              <w:rPr/>
              <w:t xml:space="preserve">,</w:t>
            </w:r>
            <w:hyperlink r:id="rId257" w:history="1">
              <w:r>
                <w:rPr>
                  <w:color w:val="#410a8c"/>
                  <w:u w:val="single"/>
                </w:rPr>
                <w:t xml:space="preserve">Gourguen Davtian</w:t>
              </w:r>
            </w:hyperlink>
            <w:r>
              <w:rPr/>
              <w:t xml:space="preserve">,</w:t>
            </w:r>
            <w:hyperlink r:id="rId258" w:history="1">
              <w:r>
                <w:rPr>
                  <w:color w:val="#410a8c"/>
                  <w:u w:val="single"/>
                </w:rPr>
                <w:t xml:space="preserve">Céline Leandri</w:t>
              </w:r>
            </w:hyperlink>
            <w:r>
              <w:rPr/>
              <w:t xml:space="preserve">,</w:t>
            </w:r>
            <w:hyperlink r:id="rId13"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256" w:history="1">
              <w:r>
                <w:rPr>
                  <w:color w:val="#410a8c"/>
                  <w:u w:val="single"/>
                </w:rPr>
                <w:t xml:space="preserve">hal-02192652v1</w:t>
              </w:r>
            </w:hyperlink>
          </w:p>
        </w:tc>
      </w:tr>
      <w:tr>
        <w:trPr/>
        <w:tc>
          <w:tcPr>
            <w:noWrap/>
          </w:tcPr>
          <w:p>
            <w:pPr>
              <w:spacing w:after="200"/>
            </w:pPr>
            <w:hyperlink r:id="rId259" w:history="1">
              <w:r>
                <w:rPr>
                  <w:color w:val="1e198e"/>
                  <w:b w:val="1"/>
                  <w:bCs w:val="1"/>
                  <w:u w:val="single"/>
                </w:rPr>
                <w:t xml:space="preserve">Lithic raw materials from the Petit-Chasseur site</w:t>
              </w:r>
            </w:hyperlink>
          </w:p>
          <w:p>
            <w:pPr/>
            <w:hyperlink r:id="rId13" w:history="1">
              <w:r>
                <w:rPr>
                  <w:color w:val="#410a8c"/>
                  <w:u w:val="single"/>
                </w:rPr>
                <w:t xml:space="preserve">Jehanne Affolter</w:t>
              </w:r>
            </w:hyperlink>
          </w:p>
          <w:p>
            <w:pPr/>
            <w:r>
              <w:rPr>
                <w:i w:val="1"/>
                <w:iCs w:val="1"/>
              </w:rPr>
              <w:t xml:space="preserve">Around the Petit-Chasseur Site in Sion (Valais, Switzerland) and New Approaches to the Bell Beaker Culture</w:t>
            </w:r>
            <w:r>
              <w:rPr/>
              <w:t xml:space="preserve">, Oct 2011, Sion, Switzerland</w:t>
            </w:r>
          </w:p>
          <w:p>
            <w:pPr/>
            <w:r>
              <w:rPr/>
              <w:t xml:space="preserve">Communication dans un congrès</w:t>
            </w:r>
          </w:p>
          <w:p>
            <w:pPr/>
            <w:hyperlink r:id="rId259" w:history="1">
              <w:r>
                <w:rPr>
                  <w:color w:val="#410a8c"/>
                  <w:u w:val="single"/>
                </w:rPr>
                <w:t xml:space="preserve">halshs-01116123v1</w:t>
              </w:r>
            </w:hyperlink>
          </w:p>
        </w:tc>
      </w:tr>
      <w:tr>
        <w:trPr/>
        <w:tc>
          <w:tcPr>
            <w:noWrap/>
          </w:tcPr>
          <w:p>
            <w:pPr>
              <w:spacing w:after="200"/>
            </w:pPr>
            <w:hyperlink r:id="rId260"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95" w:history="1">
              <w:r>
                <w:rPr>
                  <w:color w:val="#410a8c"/>
                  <w:u w:val="single"/>
                </w:rPr>
                <w:t xml:space="preserve">Christophe Tuffery</w:t>
              </w:r>
            </w:hyperlink>
            <w:r>
              <w:rPr/>
              <w:t xml:space="preserve">,</w:t>
            </w:r>
            <w:hyperlink r:id="rId94"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96" w:history="1">
              <w:r>
                <w:rPr>
                  <w:color w:val="#410a8c"/>
                  <w:u w:val="single"/>
                </w:rPr>
                <w:t xml:space="preserve">Didier Binder</w:t>
              </w:r>
            </w:hyperlink>
            <w:r>
              <w:rPr/>
              <w:t xml:space="preserve">,</w:t>
            </w:r>
            <w:hyperlink r:id="rId258"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260" w:history="1">
              <w:r>
                <w:rPr>
                  <w:color w:val="#410a8c"/>
                  <w:u w:val="single"/>
                </w:rPr>
                <w:t xml:space="preserve">hal-02112395v1</w:t>
              </w:r>
            </w:hyperlink>
          </w:p>
        </w:tc>
      </w:tr>
      <w:tr>
        <w:trPr/>
        <w:tc>
          <w:tcPr>
            <w:noWrap/>
          </w:tcPr>
          <w:p>
            <w:pPr>
              <w:spacing w:after="200"/>
            </w:pPr>
            <w:hyperlink r:id="rId261" w:history="1">
              <w:r>
                <w:rPr>
                  <w:color w:val="1e198e"/>
                  <w:b w:val="1"/>
                  <w:bCs w:val="1"/>
                  <w:u w:val="single"/>
                </w:rPr>
                <w:t xml:space="preserve">Une nécropole d'hypogées et une minière de silex néolithiques à Vert-la-Gravelle (Vert-Toulon) &amp;quot;La Crayère&amp;quot; (Marne)</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p>
          <w:p>
            <w:pPr/>
            <w:r>
              <w:rPr>
                <w:i w:val="1"/>
                <w:iCs w:val="1"/>
              </w:rPr>
              <w:t xml:space="preserve">Journée archéologique régionale de Champagne-Ardenne</w:t>
            </w:r>
            <w:r>
              <w:rPr/>
              <w:t xml:space="preserve">, Nov 2013, Châlons-en-Champagne, France</w:t>
            </w:r>
          </w:p>
          <w:p>
            <w:pPr/>
            <w:r>
              <w:rPr/>
              <w:t xml:space="preserve">Communication dans un congrès</w:t>
            </w:r>
          </w:p>
          <w:p>
            <w:pPr/>
            <w:hyperlink r:id="rId261" w:history="1">
              <w:r>
                <w:rPr>
                  <w:color w:val="#410a8c"/>
                  <w:u w:val="single"/>
                </w:rPr>
                <w:t xml:space="preserve">halshs-01237804v1</w:t>
              </w:r>
            </w:hyperlink>
          </w:p>
        </w:tc>
      </w:tr>
      <w:tr>
        <w:trPr/>
        <w:tc>
          <w:tcPr>
            <w:noWrap/>
          </w:tcPr>
          <w:p>
            <w:pPr>
              <w:spacing w:after="200"/>
            </w:pPr>
            <w:hyperlink r:id="rId262" w:history="1">
              <w:r>
                <w:rPr>
                  <w:color w:val="1e198e"/>
                  <w:b w:val="1"/>
                  <w:bCs w:val="1"/>
                  <w:u w:val="single"/>
                </w:rPr>
                <w:t xml:space="preserve">Minières, &amp;quot;ateliers&amp;quot; et hypogées. Étude de l’organisation du territoire dans les marais de Saint-Gond (Marne)</w:t>
              </w:r>
            </w:hyperlink>
          </w:p>
          <w:p>
            <w:pPr/>
            <w:hyperlink r:id="rId20" w:history="1">
              <w:r>
                <w:rPr>
                  <w:color w:val="#410a8c"/>
                  <w:u w:val="single"/>
                </w:rPr>
                <w:t xml:space="preserve">Rémi Martineau</w:t>
              </w:r>
            </w:hyperlink>
            <w:r>
              <w:rPr/>
              <w:t xml:space="preserve">,</w:t>
            </w:r>
            <w:hyperlink r:id="rId263" w:history="1">
              <w:r>
                <w:rPr>
                  <w:color w:val="#410a8c"/>
                  <w:u w:val="single"/>
                </w:rPr>
                <w:t xml:space="preserve">Jean-Jacques J.J.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64" w:history="1">
              <w:r>
                <w:rPr>
                  <w:color w:val="#410a8c"/>
                  <w:u w:val="single"/>
                </w:rPr>
                <w:t xml:space="preserve">G. Pierre</w:t>
              </w:r>
            </w:hyperlink>
            <w:r>
              <w:rPr/>
              <w:t xml:space="preserve">et al.</w:t>
            </w:r>
          </w:p>
          <w:p>
            <w:pPr/>
            <w:r>
              <w:rPr>
                <w:i w:val="1"/>
                <w:iCs w:val="1"/>
              </w:rPr>
              <w:t xml:space="preserve">"Occupations et exploitations néolithiques : et si l’on parlait des plateaux ?", 31ème colloque Internéo</w:t>
            </w:r>
            <w:r>
              <w:rPr/>
              <w:t xml:space="preserve">, Oct 2013, Châlons-en-Champagne, France</w:t>
            </w:r>
          </w:p>
          <w:p>
            <w:pPr/>
            <w:r>
              <w:rPr/>
              <w:t xml:space="preserve">Communication dans un congrès</w:t>
            </w:r>
          </w:p>
          <w:p>
            <w:pPr/>
            <w:hyperlink r:id="rId262" w:history="1">
              <w:r>
                <w:rPr>
                  <w:color w:val="#410a8c"/>
                  <w:u w:val="single"/>
                </w:rPr>
                <w:t xml:space="preserve">halshs-01237811v1</w:t>
              </w:r>
            </w:hyperlink>
          </w:p>
        </w:tc>
      </w:tr>
      <w:tr>
        <w:trPr/>
        <w:tc>
          <w:tcPr>
            <w:noWrap/>
          </w:tcPr>
          <w:p>
            <w:pPr>
              <w:spacing w:after="200"/>
            </w:pPr>
            <w:hyperlink r:id="rId265" w:history="1">
              <w:r>
                <w:rPr>
                  <w:color w:val="1e198e"/>
                  <w:b w:val="1"/>
                  <w:bCs w:val="1"/>
                  <w:u w:val="single"/>
                </w:rPr>
                <w:t xml:space="preserve">Une carte et une base de données pour les formations à silex dans le Sud de la France.</w:t>
              </w:r>
            </w:hyperlink>
          </w:p>
          <w:p>
            <w:pPr/>
            <w:hyperlink r:id="rId94" w:history="1">
              <w:r>
                <w:rPr>
                  <w:color w:val="#410a8c"/>
                  <w:u w:val="single"/>
                </w:rPr>
                <w:t xml:space="preserve">Paul Fernandes</w:t>
              </w:r>
            </w:hyperlink>
            <w:r>
              <w:rPr/>
              <w:t xml:space="preserve">,</w:t>
            </w:r>
            <w:hyperlink r:id="rId95" w:history="1">
              <w:r>
                <w:rPr>
                  <w:color w:val="#410a8c"/>
                  <w:u w:val="single"/>
                </w:rPr>
                <w:t xml:space="preserve">Christophe Tuffery</w:t>
              </w:r>
            </w:hyperlink>
            <w:r>
              <w:rPr/>
              <w:t xml:space="preserve">,</w:t>
            </w:r>
            <w:hyperlink r:id="rId210" w:history="1">
              <w:r>
                <w:rPr>
                  <w:color w:val="#410a8c"/>
                  <w:u w:val="single"/>
                </w:rPr>
                <w:t xml:space="preserve">Jean-Paul Raynal</w:t>
              </w:r>
            </w:hyperlink>
            <w:r>
              <w:rPr/>
              <w:t xml:space="preserve">,</w:t>
            </w:r>
            <w:hyperlink r:id="rId212" w:history="1">
              <w:r>
                <w:rPr>
                  <w:color w:val="#410a8c"/>
                  <w:u w:val="single"/>
                </w:rPr>
                <w:t xml:space="preserve">Michel Piboule</w:t>
              </w:r>
            </w:hyperlink>
            <w:r>
              <w:rPr/>
              <w:t xml:space="preserve">,</w:t>
            </w:r>
            <w:hyperlink r:id="rId266"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265" w:history="1">
              <w:r>
                <w:rPr>
                  <w:color w:val="#410a8c"/>
                  <w:u w:val="single"/>
                </w:rPr>
                <w:t xml:space="preserve">halshs-00703104v1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Die Blattspitzen des Solutréen: Meisterwerke der Altsteinzeit. Archäologie Baselland- Jahresbericht 2020, Dokumentationen und Funde</w:t>
              </w:r>
            </w:hyperlink>
          </w:p>
          <w:p>
            <w:pPr/>
            <w:hyperlink r:id="rId13" w:history="1">
              <w:r>
                <w:rPr>
                  <w:color w:val="#410a8c"/>
                  <w:u w:val="single"/>
                </w:rPr>
                <w:t xml:space="preserve">Jehanne Affolter</w:t>
              </w:r>
            </w:hyperlink>
            <w:r>
              <w:rPr/>
              <w:t xml:space="preserve">,</w:t>
            </w:r>
            <w:hyperlink r:id="rId230" w:history="1">
              <w:r>
                <w:rPr>
                  <w:color w:val="#410a8c"/>
                  <w:u w:val="single"/>
                </w:rPr>
                <w:t xml:space="preserve">Jürg Sedlmeier</w:t>
              </w:r>
            </w:hyperlink>
            <w:r>
              <w:rPr/>
              <w:t xml:space="preserve">,</w:t>
            </w:r>
            <w:hyperlink r:id="rId268" w:history="1">
              <w:r>
                <w:rPr>
                  <w:color w:val="#410a8c"/>
                  <w:u w:val="single"/>
                </w:rPr>
                <w:t xml:space="preserve">Reto Marti</w:t>
              </w:r>
            </w:hyperlink>
          </w:p>
          <w:p>
            <w:pPr/>
            <w:r>
              <w:rPr/>
              <w:t xml:space="preserve">Archäologie Baselland, pp.87 - 91, 2020</w:t>
            </w:r>
          </w:p>
          <w:p>
            <w:pPr/>
            <w:r>
              <w:rPr/>
              <w:t xml:space="preserve">Ouvrages</w:t>
            </w:r>
          </w:p>
          <w:p>
            <w:pPr/>
            <w:hyperlink r:id="rId267" w:history="1">
              <w:r>
                <w:rPr>
                  <w:color w:val="#410a8c"/>
                  <w:u w:val="single"/>
                </w:rPr>
                <w:t xml:space="preserve">halshs-03538381v1</w:t>
              </w:r>
            </w:hyperlink>
          </w:p>
        </w:tc>
      </w:tr>
      <w:tr>
        <w:trPr/>
        <w:tc>
          <w:tcPr>
            <w:noWrap/>
          </w:tcPr>
          <w:p>
            <w:pPr>
              <w:spacing w:after="200"/>
            </w:pPr>
            <w:hyperlink r:id="rId269" w:history="1">
              <w:r>
                <w:rPr>
                  <w:color w:val="1e198e"/>
                  <w:b w:val="1"/>
                  <w:bCs w:val="1"/>
                  <w:u w:val="single"/>
                </w:rPr>
                <w:t xml:space="preserve">Schaffhauser Silex-Vorkommen und Nutzung : wirtschaftsarchäologische Untersuchungen an den Silices der jungneolithischen Stationen Büttenhardt-Zelg, Schaffhausen (Herblingen)-Grüthalde und Lohn-Setzi</w:t>
              </w:r>
            </w:hyperlink>
          </w:p>
          <w:p>
            <w:pPr/>
            <w:hyperlink r:id="rId80"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t xml:space="preserve">Baudepartement des Kantons Schaffhausen, Kantonsarchäologie, 160 p., 2011, 978-3-9523689-3-0</w:t>
            </w:r>
          </w:p>
          <w:p>
            <w:pPr/>
            <w:r>
              <w:rPr/>
              <w:t xml:space="preserve">Ouvrages</w:t>
            </w:r>
          </w:p>
          <w:p>
            <w:pPr/>
            <w:hyperlink r:id="rId269" w:history="1">
              <w:r>
                <w:rPr>
                  <w:color w:val="#410a8c"/>
                  <w:u w:val="single"/>
                </w:rPr>
                <w:t xml:space="preserve">halshs-01116085v1</w:t>
              </w:r>
            </w:hyperlink>
          </w:p>
        </w:tc>
      </w:tr>
      <w:tr>
        <w:trPr/>
        <w:tc>
          <w:tcPr>
            <w:noWrap/>
          </w:tcPr>
          <w:p>
            <w:pPr>
              <w:spacing w:after="200"/>
            </w:pPr>
            <w:hyperlink r:id="rId270" w:history="1">
              <w:r>
                <w:rPr>
                  <w:color w:val="1e198e"/>
                  <w:b w:val="1"/>
                  <w:bCs w:val="1"/>
                  <w:u w:val="single"/>
                </w:rPr>
                <w:t xml:space="preserve">Le Mésolithique d'Ajoie (jura, suisse) : Les sites de Bure, Montbion et de Porrentruy, Hôtel-Dieu.</w:t>
              </w:r>
            </w:hyperlink>
          </w:p>
          <w:p>
            <w:pPr/>
            <w:hyperlink r:id="rId271" w:history="1">
              <w:r>
                <w:rPr>
                  <w:color w:val="#410a8c"/>
                  <w:u w:val="single"/>
                </w:rPr>
                <w:t xml:space="preserve">S. Saltel</w:t>
              </w:r>
            </w:hyperlink>
            <w:r>
              <w:rPr/>
              <w:t xml:space="preserve">,</w:t>
            </w:r>
            <w:hyperlink r:id="rId272" w:history="1">
              <w:r>
                <w:rPr>
                  <w:color w:val="#410a8c"/>
                  <w:u w:val="single"/>
                </w:rPr>
                <w:t xml:space="preserve">J. Affolter</w:t>
              </w:r>
            </w:hyperlink>
            <w:r>
              <w:rPr/>
              <w:t xml:space="preserve">,</w:t>
            </w:r>
            <w:hyperlink r:id="rId273" w:history="1">
              <w:r>
                <w:rPr>
                  <w:color w:val="#410a8c"/>
                  <w:u w:val="single"/>
                </w:rPr>
                <w:t xml:space="preserve">Denis Aubry</w:t>
              </w:r>
            </w:hyperlink>
            <w:r>
              <w:rPr/>
              <w:t xml:space="preserve">,</w:t>
            </w:r>
            <w:hyperlink r:id="rId232" w:history="1">
              <w:r>
                <w:rPr>
                  <w:color w:val="#410a8c"/>
                  <w:u w:val="single"/>
                </w:rPr>
                <w:t xml:space="preserve">Jean Detrey</w:t>
              </w:r>
            </w:hyperlink>
            <w:r>
              <w:rPr/>
              <w:t xml:space="preserve">,</w:t>
            </w:r>
            <w:hyperlink r:id="rId274" w:history="1">
              <w:r>
                <w:rPr>
                  <w:color w:val="#410a8c"/>
                  <w:u w:val="single"/>
                </w:rPr>
                <w:t xml:space="preserve">A. Montavon</w:t>
              </w:r>
            </w:hyperlink>
          </w:p>
          <w:p>
            <w:pPr/>
            <w:r>
              <w:rPr/>
              <w:t xml:space="preserve">Office de la Culture et Société d'Emulation, Porrentruy, pp.185, 2008, Cahier d'Archéologie jurassienne 19</w:t>
            </w:r>
          </w:p>
          <w:p>
            <w:pPr/>
            <w:r>
              <w:rPr/>
              <w:t xml:space="preserve">Ouvrages</w:t>
            </w:r>
          </w:p>
          <w:p>
            <w:pPr/>
            <w:hyperlink r:id="rId270" w:history="1">
              <w:r>
                <w:rPr>
                  <w:color w:val="#410a8c"/>
                  <w:u w:val="single"/>
                </w:rPr>
                <w:t xml:space="preserve">halshs-00590539v1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p>
          <w:p>
            <w:pPr/>
            <w:r>
              <w:rPr>
                <w:i w:val="1"/>
                <w:iCs w:val="1"/>
              </w:rPr>
              <w:t xml:space="preserve">Un campement gravettien de plein air dans la vallée de la Saône</w:t>
            </w:r>
            <w:r>
              <w:rPr/>
              <w:t xml:space="preserve">, 2016, pp.112 - 131</w:t>
            </w:r>
          </w:p>
          <w:p>
            <w:pPr/>
            <w:r>
              <w:rPr/>
              <w:t xml:space="preserve">Autre publication scientifique</w:t>
            </w:r>
          </w:p>
          <w:p>
            <w:pPr/>
            <w:hyperlink r:id="rId275" w:history="1">
              <w:r>
                <w:rPr>
                  <w:color w:val="#410a8c"/>
                  <w:u w:val="single"/>
                </w:rPr>
                <w:t xml:space="preserve">halshs-03536567v1</w:t>
              </w:r>
            </w:hyperlink>
          </w:p>
        </w:tc>
      </w:tr>
      <w:tr>
        <w:trPr/>
        <w:tc>
          <w:tcPr>
            <w:noWrap/>
          </w:tcPr>
          <w:p>
            <w:pPr>
              <w:spacing w:after="200"/>
            </w:pPr>
            <w:hyperlink r:id="rId276" w:history="1">
              <w:r>
                <w:rPr>
                  <w:color w:val="1e198e"/>
                  <w:b w:val="1"/>
                  <w:bCs w:val="1"/>
                  <w:u w:val="single"/>
                </w:rPr>
                <w:t xml:space="preserve">Dem Feuerstein auf der Spur – Herkunftsanalysen</w:t>
              </w:r>
            </w:hyperlink>
          </w:p>
          <w:p>
            <w:pPr/>
            <w:hyperlink r:id="rId13" w:history="1">
              <w:r>
                <w:rPr>
                  <w:color w:val="#410a8c"/>
                  <w:u w:val="single"/>
                </w:rPr>
                <w:t xml:space="preserve">Jehanne Affolter</w:t>
              </w:r>
            </w:hyperlink>
          </w:p>
          <w:p>
            <w:pPr/>
            <w:r>
              <w:rPr>
                <w:i w:val="1"/>
                <w:iCs w:val="1"/>
              </w:rPr>
              <w:t xml:space="preserve">4.000 Jahre Pfahlbauten- Begleitband zur grossen Landesausstellung Baden-Württemberg</w:t>
            </w:r>
            <w:r>
              <w:rPr/>
              <w:t xml:space="preserve">, 2016, pp.371 - 373</w:t>
            </w:r>
          </w:p>
          <w:p>
            <w:pPr/>
            <w:r>
              <w:rPr/>
              <w:t xml:space="preserve">Autre publication scientifique</w:t>
            </w:r>
          </w:p>
          <w:p>
            <w:pPr/>
            <w:hyperlink r:id="rId276" w:history="1">
              <w:r>
                <w:rPr>
                  <w:color w:val="#410a8c"/>
                  <w:u w:val="single"/>
                </w:rPr>
                <w:t xml:space="preserve">halshs-03536554v1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Fouille programmée de la grotte de Blenien à Wolschwiller (68). Bilan triennal 2017-2019</w:t>
              </w:r>
            </w:hyperlink>
          </w:p>
          <w:p>
            <w:pPr/>
            <w:hyperlink r:id="rId236" w:history="1">
              <w:r>
                <w:rPr>
                  <w:color w:val="#410a8c"/>
                  <w:u w:val="single"/>
                </w:rPr>
                <w:t xml:space="preserve">Sylvain Griselin</w:t>
              </w:r>
            </w:hyperlink>
            <w:r>
              <w:rPr/>
              <w:t xml:space="preserve">,</w:t>
            </w:r>
            <w:hyperlink r:id="rId278" w:history="1">
              <w:r>
                <w:rPr>
                  <w:color w:val="#410a8c"/>
                  <w:u w:val="single"/>
                </w:rPr>
                <w:t xml:space="preserve">Cedric Beauval</w:t>
              </w:r>
            </w:hyperlink>
            <w:r>
              <w:rPr/>
              <w:t xml:space="preserve">,</w:t>
            </w:r>
            <w:hyperlink r:id="rId13" w:history="1">
              <w:r>
                <w:rPr>
                  <w:color w:val="#410a8c"/>
                  <w:u w:val="single"/>
                </w:rPr>
                <w:t xml:space="preserve">Jehanne Affolter</w:t>
              </w:r>
            </w:hyperlink>
            <w:r>
              <w:rPr/>
              <w:t xml:space="preserve">,</w:t>
            </w:r>
            <w:hyperlink r:id="rId279" w:history="1">
              <w:r>
                <w:rPr>
                  <w:color w:val="#410a8c"/>
                  <w:u w:val="single"/>
                </w:rPr>
                <w:t xml:space="preserve">Louis Arbez</w:t>
              </w:r>
            </w:hyperlink>
            <w:r>
              <w:rPr/>
              <w:t xml:space="preserve">,</w:t>
            </w:r>
            <w:hyperlink r:id="rId25"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277" w:history="1">
              <w:r>
                <w:rPr>
                  <w:color w:val="#410a8c"/>
                  <w:u w:val="single"/>
                </w:rPr>
                <w:t xml:space="preserve">halshs-03033876v1</w:t>
              </w:r>
            </w:hyperlink>
          </w:p>
        </w:tc>
      </w:tr>
      <w:tr>
        <w:trPr/>
        <w:tc>
          <w:tcPr>
            <w:noWrap/>
          </w:tcPr>
          <w:p>
            <w:pPr>
              <w:spacing w:after="200"/>
            </w:pPr>
            <w:hyperlink r:id="rId28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80" w:history="1">
              <w:r>
                <w:rPr>
                  <w:color w:val="#410a8c"/>
                  <w:u w:val="single"/>
                </w:rPr>
                <w:t xml:space="preserve">halshs-03034282v1</w:t>
              </w:r>
            </w:hyperlink>
          </w:p>
        </w:tc>
      </w:tr>
      <w:tr>
        <w:trPr/>
        <w:tc>
          <w:tcPr>
            <w:noWrap/>
          </w:tcPr>
          <w:p>
            <w:pPr>
              <w:spacing w:after="200"/>
            </w:pPr>
            <w:hyperlink r:id="rId281" w:history="1">
              <w:r>
                <w:rPr>
                  <w:color w:val="1e198e"/>
                  <w:b w:val="1"/>
                  <w:bCs w:val="1"/>
                  <w:u w:val="single"/>
                </w:rPr>
                <w:t xml:space="preserve">Fouille programmée de la grotte de Blenien à Wolschwiller (68). Bilan 2018</w:t>
              </w:r>
            </w:hyperlink>
          </w:p>
          <w:p>
            <w:pPr/>
            <w:hyperlink r:id="rId236" w:history="1">
              <w:r>
                <w:rPr>
                  <w:color w:val="#410a8c"/>
                  <w:u w:val="single"/>
                </w:rPr>
                <w:t xml:space="preserve">Sylvain Griselin</w:t>
              </w:r>
            </w:hyperlink>
            <w:r>
              <w:rPr/>
              <w:t xml:space="preserve">,</w:t>
            </w:r>
            <w:hyperlink r:id="rId24" w:history="1">
              <w:r>
                <w:rPr>
                  <w:color w:val="#410a8c"/>
                  <w:u w:val="single"/>
                </w:rPr>
                <w:t xml:space="preserve">Cédric Beauval</w:t>
              </w:r>
            </w:hyperlink>
            <w:r>
              <w:rPr/>
              <w:t xml:space="preserve">,</w:t>
            </w:r>
            <w:hyperlink r:id="rId13" w:history="1">
              <w:r>
                <w:rPr>
                  <w:color w:val="#410a8c"/>
                  <w:u w:val="single"/>
                </w:rPr>
                <w:t xml:space="preserve">Jehanne Affolter</w:t>
              </w:r>
            </w:hyperlink>
            <w:r>
              <w:rPr/>
              <w:t xml:space="preserve">,</w:t>
            </w:r>
            <w:hyperlink r:id="rId25" w:history="1">
              <w:r>
                <w:rPr>
                  <w:color w:val="#410a8c"/>
                  <w:u w:val="single"/>
                </w:rPr>
                <w:t xml:space="preserve">Olivier Bignon-Lau</w:t>
              </w:r>
            </w:hyperlink>
            <w:r>
              <w:rPr/>
              <w:t xml:space="preserve">,</w:t>
            </w:r>
            <w:hyperlink r:id="rId282"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81" w:history="1">
              <w:r>
                <w:rPr>
                  <w:color w:val="#410a8c"/>
                  <w:u w:val="single"/>
                </w:rPr>
                <w:t xml:space="preserve">halshs-03033890v1</w:t>
              </w:r>
            </w:hyperlink>
          </w:p>
        </w:tc>
      </w:tr>
      <w:tr>
        <w:trPr/>
        <w:tc>
          <w:tcPr>
            <w:noWrap/>
          </w:tcPr>
          <w:p>
            <w:pPr>
              <w:spacing w:after="200"/>
            </w:pPr>
            <w:hyperlink r:id="rId283" w:history="1">
              <w:r>
                <w:rPr>
                  <w:color w:val="1e198e"/>
                  <w:b w:val="1"/>
                  <w:bCs w:val="1"/>
                  <w:u w:val="single"/>
                </w:rPr>
                <w:t xml:space="preserve">Les occupations néolithiques des marais de Saint-Gond : prospections</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74" w:history="1">
              <w:r>
                <w:rPr>
                  <w:color w:val="#410a8c"/>
                  <w:u w:val="single"/>
                </w:rPr>
                <w:t xml:space="preserve">Jean-Jacques Charpy</w:t>
              </w:r>
            </w:hyperlink>
            <w:r>
              <w:rPr/>
              <w:t xml:space="preserve">,</w:t>
            </w:r>
            <w:hyperlink r:id="rId284" w:history="1">
              <w:r>
                <w:rPr>
                  <w:color w:val="#410a8c"/>
                  <w:u w:val="single"/>
                </w:rPr>
                <w:t xml:space="preserve">Thibaud Damien</w:t>
              </w:r>
            </w:hyperlink>
            <w:r>
              <w:rPr/>
              <w:t xml:space="preserve">et al.</w:t>
            </w:r>
          </w:p>
          <w:p>
            <w:pPr/>
            <w:r>
              <w:rPr/>
              <w:t xml:space="preserve">[Rapport de recherche] artehis. 2018</w:t>
            </w:r>
          </w:p>
          <w:p>
            <w:pPr/>
            <w:r>
              <w:rPr/>
              <w:t xml:space="preserve">Rapport</w:t>
            </w:r>
            <w:r>
              <w:rPr/>
              <w:t xml:space="preserve"> (rapport de recherche)</w:t>
            </w:r>
          </w:p>
          <w:p>
            <w:pPr/>
            <w:hyperlink r:id="rId283" w:history="1">
              <w:r>
                <w:rPr>
                  <w:color w:val="#410a8c"/>
                  <w:u w:val="single"/>
                </w:rPr>
                <w:t xml:space="preserve">hal-02986963v1</w:t>
              </w:r>
            </w:hyperlink>
          </w:p>
        </w:tc>
      </w:tr>
      <w:tr>
        <w:trPr/>
        <w:tc>
          <w:tcPr>
            <w:noWrap/>
          </w:tcPr>
          <w:p>
            <w:pPr>
              <w:spacing w:after="200"/>
            </w:pPr>
            <w:hyperlink r:id="rId285" w:history="1">
              <w:r>
                <w:rPr>
                  <w:color w:val="1e198e"/>
                  <w:b w:val="1"/>
                  <w:bCs w:val="1"/>
                  <w:u w:val="single"/>
                </w:rPr>
                <w:t xml:space="preserve">Le peuplement préhistorique du Jura alsacien. Projet collectif de recherche pluriannuel 2014-2016. Rapport 2016</w:t>
              </w:r>
            </w:hyperlink>
          </w:p>
          <w:p>
            <w:pPr/>
            <w:hyperlink r:id="rId135" w:history="1">
              <w:r>
                <w:rPr>
                  <w:color w:val="#410a8c"/>
                  <w:u w:val="single"/>
                </w:rPr>
                <w:t xml:space="preserve">Simon Diemer</w:t>
              </w:r>
            </w:hyperlink>
            <w:r>
              <w:rPr/>
              <w:t xml:space="preserve">,</w:t>
            </w:r>
            <w:hyperlink r:id="rId13" w:history="1">
              <w:r>
                <w:rPr>
                  <w:color w:val="#410a8c"/>
                  <w:u w:val="single"/>
                </w:rPr>
                <w:t xml:space="preserve">Jehanne Affolter</w:t>
              </w:r>
            </w:hyperlink>
            <w:r>
              <w:rPr/>
              <w:t xml:space="preserve">,</w:t>
            </w:r>
            <w:hyperlink r:id="rId286" w:history="1">
              <w:r>
                <w:rPr>
                  <w:color w:val="#410a8c"/>
                  <w:u w:val="single"/>
                </w:rPr>
                <w:t xml:space="preserve">R. Alkhatib-Alkontar</w:t>
              </w:r>
            </w:hyperlink>
            <w:r>
              <w:rPr/>
              <w:t xml:space="preserve">,</w:t>
            </w:r>
            <w:hyperlink r:id="rId198" w:history="1">
              <w:r>
                <w:rPr>
                  <w:color w:val="#410a8c"/>
                  <w:u w:val="single"/>
                </w:rPr>
                <w:t xml:space="preserve">François Bachellerie</w:t>
              </w:r>
            </w:hyperlink>
            <w:r>
              <w:rPr/>
              <w:t xml:space="preserve">,</w:t>
            </w:r>
            <w:hyperlink r:id="rId232" w:history="1">
              <w:r>
                <w:rPr>
                  <w:color w:val="#410a8c"/>
                  <w:u w:val="single"/>
                </w:rPr>
                <w:t xml:space="preserve">Jean Detrey</w:t>
              </w:r>
            </w:hyperlink>
            <w:r>
              <w:rPr/>
              <w:t xml:space="preserve">et al.</w:t>
            </w:r>
          </w:p>
          <w:p>
            <w:pPr/>
            <w:r>
              <w:rPr/>
              <w:t xml:space="preserve">[Rapport de recherche] SRA Alsace. 2017</w:t>
            </w:r>
          </w:p>
          <w:p>
            <w:pPr/>
            <w:r>
              <w:rPr/>
              <w:t xml:space="preserve">Rapport</w:t>
            </w:r>
            <w:r>
              <w:rPr/>
              <w:t xml:space="preserve"> (rapport de recherche)</w:t>
            </w:r>
          </w:p>
          <w:p>
            <w:pPr/>
            <w:hyperlink r:id="rId285" w:history="1">
              <w:r>
                <w:rPr>
                  <w:color w:val="#410a8c"/>
                  <w:u w:val="single"/>
                </w:rPr>
                <w:t xml:space="preserve">hal-02898120v1</w:t>
              </w:r>
            </w:hyperlink>
          </w:p>
        </w:tc>
      </w:tr>
      <w:tr>
        <w:trPr/>
        <w:tc>
          <w:tcPr>
            <w:noWrap/>
          </w:tcPr>
          <w:p>
            <w:pPr>
              <w:spacing w:after="200"/>
            </w:pPr>
            <w:hyperlink r:id="rId287" w:history="1">
              <w:r>
                <w:rPr>
                  <w:color w:val="1e198e"/>
                  <w:b w:val="1"/>
                  <w:bCs w:val="1"/>
                  <w:u w:val="single"/>
                </w:rPr>
                <w:t xml:space="preserve">Les matières premières siliceuses dans les industries du Jura alsacien d’après les séries de la collection Huber-Spycher et les prospections du PCR</w:t>
              </w:r>
            </w:hyperlink>
          </w:p>
          <w:p>
            <w:pPr/>
            <w:hyperlink r:id="rId13" w:history="1">
              <w:r>
                <w:rPr>
                  <w:color w:val="#410a8c"/>
                  <w:u w:val="single"/>
                </w:rPr>
                <w:t xml:space="preserve">Jehanne Affolter</w:t>
              </w:r>
            </w:hyperlink>
          </w:p>
          <w:p>
            <w:pPr/>
            <w:r>
              <w:rPr/>
              <w:t xml:space="preserve">[Rapport de recherche] SRA Alsace. 2016, pp.48- 52</w:t>
            </w:r>
          </w:p>
          <w:p>
            <w:pPr/>
            <w:r>
              <w:rPr/>
              <w:t xml:space="preserve">Rapport</w:t>
            </w:r>
            <w:r>
              <w:rPr/>
              <w:t xml:space="preserve"> (rapport de recherche)</w:t>
            </w:r>
          </w:p>
          <w:p>
            <w:pPr/>
            <w:hyperlink r:id="rId287" w:history="1">
              <w:r>
                <w:rPr>
                  <w:color w:val="#410a8c"/>
                  <w:u w:val="single"/>
                </w:rPr>
                <w:t xml:space="preserve">halshs-01576024v1</w:t>
              </w:r>
            </w:hyperlink>
          </w:p>
        </w:tc>
      </w:tr>
      <w:tr>
        <w:trPr/>
        <w:tc>
          <w:tcPr>
            <w:noWrap/>
          </w:tcPr>
          <w:p>
            <w:pPr>
              <w:spacing w:after="200"/>
            </w:pPr>
            <w:hyperlink r:id="rId288" w:history="1">
              <w:r>
                <w:rPr>
                  <w:color w:val="1e198e"/>
                  <w:b w:val="1"/>
                  <w:bCs w:val="1"/>
                  <w:u w:val="single"/>
                </w:rPr>
                <w:t xml:space="preserve">Savasse (26), &amp;quot;A7 - Protection de la ressource en Eau - Section 1</w:t>
              </w:r>
            </w:hyperlink>
          </w:p>
          <w:p>
            <w:pPr/>
            <w:hyperlink r:id="rId289" w:history="1">
              <w:r>
                <w:rPr>
                  <w:color w:val="#410a8c"/>
                  <w:u w:val="single"/>
                </w:rPr>
                <w:t xml:space="preserve">Clément Moreau</w:t>
              </w:r>
            </w:hyperlink>
            <w:r>
              <w:rPr/>
              <w:t xml:space="preserve">,</w:t>
            </w:r>
            <w:hyperlink r:id="rId13" w:history="1">
              <w:r>
                <w:rPr>
                  <w:color w:val="#410a8c"/>
                  <w:u w:val="single"/>
                </w:rPr>
                <w:t xml:space="preserve">Jehanne Affolter</w:t>
              </w:r>
            </w:hyperlink>
            <w:r>
              <w:rPr/>
              <w:t xml:space="preserve">,</w:t>
            </w:r>
            <w:hyperlink r:id="rId290" w:history="1">
              <w:r>
                <w:rPr>
                  <w:color w:val="#410a8c"/>
                  <w:u w:val="single"/>
                </w:rPr>
                <w:t xml:space="preserve">Thierry Argant</w:t>
              </w:r>
            </w:hyperlink>
            <w:r>
              <w:rPr/>
              <w:t xml:space="preserve">,</w:t>
            </w:r>
            <w:hyperlink r:id="rId291" w:history="1">
              <w:r>
                <w:rPr>
                  <w:color w:val="#410a8c"/>
                  <w:u w:val="single"/>
                </w:rPr>
                <w:t xml:space="preserve">Benjamin Clement</w:t>
              </w:r>
            </w:hyperlink>
            <w:r>
              <w:rPr/>
              <w:t xml:space="preserve">,</w:t>
            </w:r>
            <w:hyperlink r:id="rId292"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88" w:history="1">
              <w:r>
                <w:rPr>
                  <w:color w:val="#410a8c"/>
                  <w:u w:val="single"/>
                </w:rPr>
                <w:t xml:space="preserve">hal-04823543v1</w:t>
              </w:r>
            </w:hyperlink>
          </w:p>
        </w:tc>
      </w:tr>
      <w:tr>
        <w:trPr/>
        <w:tc>
          <w:tcPr>
            <w:noWrap/>
          </w:tcPr>
          <w:p>
            <w:pPr>
              <w:spacing w:after="200"/>
            </w:pPr>
            <w:hyperlink r:id="rId293" w:history="1">
              <w:r>
                <w:rPr>
                  <w:color w:val="1e198e"/>
                  <w:b w:val="1"/>
                  <w:bCs w:val="1"/>
                  <w:u w:val="single"/>
                </w:rPr>
                <w:t xml:space="preserve">Diffusion des productions en silex oligocène de Forcalquier vers la Suisse, dans Plisson H. (dir.), Productions laminaires remarquables du midi de la France (fin du Néolithique, début de l'âge des métaux), rapport de PCR</w:t>
              </w:r>
            </w:hyperlink>
          </w:p>
          <w:p>
            <w:pPr/>
            <w:hyperlink r:id="rId294" w:history="1">
              <w:r>
                <w:rPr>
                  <w:color w:val="#410a8c"/>
                  <w:u w:val="single"/>
                </w:rPr>
                <w:t xml:space="preserve">C. Bressy-Leandri</w:t>
              </w:r>
            </w:hyperlink>
            <w:r>
              <w:rPr/>
              <w:t xml:space="preserve">,</w:t>
            </w:r>
            <w:hyperlink r:id="rId295" w:history="1">
              <w:r>
                <w:rPr>
                  <w:color w:val="#410a8c"/>
                  <w:u w:val="single"/>
                </w:rPr>
                <w:t xml:space="preserve">M. Honegger</w:t>
              </w:r>
            </w:hyperlink>
            <w:r>
              <w:rPr/>
              <w:t xml:space="preserve">,</w:t>
            </w:r>
            <w:hyperlink r:id="rId272" w:history="1">
              <w:r>
                <w:rPr>
                  <w:color w:val="#410a8c"/>
                  <w:u w:val="single"/>
                </w:rPr>
                <w:t xml:space="preserve">J. Affolter</w:t>
              </w:r>
            </w:hyperlink>
          </w:p>
          <w:p>
            <w:pPr/>
            <w:r>
              <w:rPr/>
              <w:t xml:space="preserve">[Rapport de recherche] Service régional de l'Archéologie PACA; Service régional de l'archéologie Languedoc-Roussillon. 2004, pp.89-93</w:t>
            </w:r>
          </w:p>
          <w:p>
            <w:pPr/>
            <w:r>
              <w:rPr/>
              <w:t xml:space="preserve">Rapport</w:t>
            </w:r>
            <w:r>
              <w:rPr/>
              <w:t xml:space="preserve"> (rapport de recherche)</w:t>
            </w:r>
          </w:p>
          <w:p>
            <w:pPr/>
            <w:hyperlink r:id="rId293" w:history="1">
              <w:r>
                <w:rPr>
                  <w:color w:val="#410a8c"/>
                  <w:u w:val="single"/>
                </w:rPr>
                <w:t xml:space="preserve">hal-02263764v1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E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hanne-affolter" TargetMode="External"/><Relationship Id="rId8" Type="http://schemas.openxmlformats.org/officeDocument/2006/relationships/hyperlink" Target="https://orcid.org/0000-0003-4106-8653" TargetMode="External"/><Relationship Id="rId9" Type="http://schemas.openxmlformats.org/officeDocument/2006/relationships/hyperlink" Target="https://www.idref.fr/074232819" TargetMode="External"/><Relationship Id="rId10" Type="http://schemas.openxmlformats.org/officeDocument/2006/relationships/hyperlink" Target="https://ube.hal.science/hal-05536568v1" TargetMode="External"/><Relationship Id="rId11" Type="http://schemas.openxmlformats.org/officeDocument/2006/relationships/hyperlink" Target="https://hal.science/search/index/?q=*&amp;authFullName_s=Marie Imbeaux" TargetMode="External"/><Relationship Id="rId12" Type="http://schemas.openxmlformats.org/officeDocument/2006/relationships/hyperlink" Target="https://hal.science/search/index/?q=*&amp;authFullName_s=Pierre-Yves Collin" TargetMode="External"/><Relationship Id="rId13" Type="http://schemas.openxmlformats.org/officeDocument/2006/relationships/hyperlink" Target="https://hal.science/search/index/?q=*&amp;authFullName_s=Jehanne Affolter" TargetMode="External"/><Relationship Id="rId14" Type="http://schemas.openxmlformats.org/officeDocument/2006/relationships/hyperlink" Target="https://shs.hal.science/halshs-04896253v1" TargetMode="External"/><Relationship Id="rId15" Type="http://schemas.openxmlformats.org/officeDocument/2006/relationships/hyperlink" Target="https://hal.science/search/index/?q=*&amp;authFullName_s=Pierre-J&#233;r&#244;me Rey" TargetMode="External"/><Relationship Id="rId16" Type="http://schemas.openxmlformats.org/officeDocument/2006/relationships/hyperlink" Target="https://hal.science/search/index/?q=*&amp;authFullName_s=C&#233;cile Batigne" TargetMode="External"/><Relationship Id="rId17" Type="http://schemas.openxmlformats.org/officeDocument/2006/relationships/hyperlink" Target="https://hal.science/search/index/?q=*&amp;authFullName_s=Lo&#239;c Bouffard" TargetMode="External"/><Relationship Id="rId18" Type="http://schemas.openxmlformats.org/officeDocument/2006/relationships/hyperlink" Target="https://hal.science/search/index/?q=*&amp;authFullName_s=Patricia Chiquet" TargetMode="External"/><Relationship Id="rId19" Type="http://schemas.openxmlformats.org/officeDocument/2006/relationships/hyperlink" Target="https://hal.science/hal-04871228v1" TargetMode="External"/><Relationship Id="rId20" Type="http://schemas.openxmlformats.org/officeDocument/2006/relationships/hyperlink" Target="https://hal.science/search/index/?q=*&amp;authFullName_s=R&#233;mi Martineau" TargetMode="External"/><Relationship Id="rId21" Type="http://schemas.openxmlformats.org/officeDocument/2006/relationships/hyperlink" Target="https://hal.science/search/index/?q=*&amp;authFullName_s=Fabien Langry-Fran&#231;ois" TargetMode="External"/><Relationship Id="rId22" Type="http://schemas.openxmlformats.org/officeDocument/2006/relationships/hyperlink" Target="https://hal.science/hal-04177509v1" TargetMode="External"/><Relationship Id="rId23" Type="http://schemas.openxmlformats.org/officeDocument/2006/relationships/hyperlink" Target="https://hal.science/search/index/?q=*&amp;authFullName_s=Jean-Baptiste Mallye" TargetMode="External"/><Relationship Id="rId24" Type="http://schemas.openxmlformats.org/officeDocument/2006/relationships/hyperlink" Target="https://hal.science/search/index/?q=*&amp;authFullName_s=C&#233;dric Beauval" TargetMode="External"/><Relationship Id="rId25" Type="http://schemas.openxmlformats.org/officeDocument/2006/relationships/hyperlink" Target="https://hal.science/search/index/?q=*&amp;authFullName_s=Olivier Bignon-Lau" TargetMode="External"/><Relationship Id="rId26" Type="http://schemas.openxmlformats.org/officeDocument/2006/relationships/hyperlink" Target="https://hal.science/search/index/?q=*&amp;authFullName_s=Ludovic Mevel" TargetMode="External"/><Relationship Id="rId27" Type="http://schemas.openxmlformats.org/officeDocument/2006/relationships/hyperlink" Target="https://shs.hal.science/halshs-03923394v1" TargetMode="External"/><Relationship Id="rId28" Type="http://schemas.openxmlformats.org/officeDocument/2006/relationships/hyperlink" Target="https://hal.science/search/index/?q=*&amp;authFullName_s=Fabien Arnaud" TargetMode="External"/><Relationship Id="rId29" Type="http://schemas.openxmlformats.org/officeDocument/2006/relationships/hyperlink" Target="https://hal.science/search/index/?q=*&amp;authFullName_s=Delhon Claire" TargetMode="External"/><Relationship Id="rId30" Type="http://schemas.openxmlformats.org/officeDocument/2006/relationships/hyperlink" Target="https://inrap.hal.science/hal-04124117v1" TargetMode="External"/><Relationship Id="rId31" Type="http://schemas.openxmlformats.org/officeDocument/2006/relationships/hyperlink" Target="https://hal.science/search/index/?q=*&amp;authFullName_s=Estelle Gauthier" TargetMode="External"/><Relationship Id="rId32" Type="http://schemas.openxmlformats.org/officeDocument/2006/relationships/hyperlink" Target="https://hal.science/search/index/?q=*&amp;authFullName_s=Olivier Weller" TargetMode="External"/><Relationship Id="rId33" Type="http://schemas.openxmlformats.org/officeDocument/2006/relationships/hyperlink" Target="https://hal.science/search/index/?q=*&amp;authFullName_s=Pierre P&#233;trequin" TargetMode="External"/><Relationship Id="rId34" Type="http://schemas.openxmlformats.org/officeDocument/2006/relationships/hyperlink" Target="https://hal.science/search/index/?q=*&amp;authFullName_s=Mar&#233;va Gabillot" TargetMode="External"/><Relationship Id="rId35" Type="http://schemas.openxmlformats.org/officeDocument/2006/relationships/hyperlink" Target="https://hal.science/search/index/?q=*&amp;authFullName_s=Robin Brigand" TargetMode="External"/><Relationship Id="rId36" Type="http://schemas.openxmlformats.org/officeDocument/2006/relationships/hyperlink" Target="https://books.openedition.org/pufc/46822" TargetMode="External"/><Relationship Id="rId37" Type="http://schemas.openxmlformats.org/officeDocument/2006/relationships/hyperlink" Target="https://dx.doi.org/10.4000/books.pufc.46822" TargetMode="External"/><Relationship Id="rId38" Type="http://schemas.openxmlformats.org/officeDocument/2006/relationships/hyperlink" Target="https://inrap.hal.science/hal-05306364v1" TargetMode="External"/><Relationship Id="rId39" Type="http://schemas.openxmlformats.org/officeDocument/2006/relationships/hyperlink" Target="https://dx.doi.org/10.4000/books.pufc.46827" TargetMode="External"/><Relationship Id="rId40" Type="http://schemas.openxmlformats.org/officeDocument/2006/relationships/hyperlink" Target="https://inrap.hal.science/hal-04124104v1" TargetMode="External"/><Relationship Id="rId41" Type="http://schemas.openxmlformats.org/officeDocument/2006/relationships/hyperlink" Target="https://books.openedition.org/pufc/46777" TargetMode="External"/><Relationship Id="rId42" Type="http://schemas.openxmlformats.org/officeDocument/2006/relationships/hyperlink" Target="https://dx.doi.org/10.4000/books.pufc.46812" TargetMode="External"/><Relationship Id="rId43" Type="http://schemas.openxmlformats.org/officeDocument/2006/relationships/hyperlink" Target="https://inrap.hal.science/hal-04124112v1" TargetMode="External"/><Relationship Id="rId44" Type="http://schemas.openxmlformats.org/officeDocument/2006/relationships/hyperlink" Target="https://books.openedition.org/pufc/46817" TargetMode="External"/><Relationship Id="rId45" Type="http://schemas.openxmlformats.org/officeDocument/2006/relationships/hyperlink" Target="https://dx.doi.org/10.4000/books.pufc.46817" TargetMode="External"/><Relationship Id="rId46" Type="http://schemas.openxmlformats.org/officeDocument/2006/relationships/hyperlink" Target="https://inrap.hal.science/hal-04124120v1" TargetMode="External"/><Relationship Id="rId47" Type="http://schemas.openxmlformats.org/officeDocument/2006/relationships/hyperlink" Target="https://books.openedition.org/pufc/46832" TargetMode="External"/><Relationship Id="rId48" Type="http://schemas.openxmlformats.org/officeDocument/2006/relationships/hyperlink" Target="https://dx.doi.org/10.4000/books.pufc.46832" TargetMode="External"/><Relationship Id="rId49" Type="http://schemas.openxmlformats.org/officeDocument/2006/relationships/hyperlink" Target="https://inrap.hal.science/hal-04124127v1" TargetMode="External"/><Relationship Id="rId50" Type="http://schemas.openxmlformats.org/officeDocument/2006/relationships/hyperlink" Target="https://books.openedition.org/pufc/46837" TargetMode="External"/><Relationship Id="rId51" Type="http://schemas.openxmlformats.org/officeDocument/2006/relationships/hyperlink" Target="https://dx.doi.org/10.4000/books.pufc.46837" TargetMode="External"/><Relationship Id="rId52" Type="http://schemas.openxmlformats.org/officeDocument/2006/relationships/hyperlink" Target="https://inrap.hal.science/hal-04124128v1" TargetMode="External"/><Relationship Id="rId53" Type="http://schemas.openxmlformats.org/officeDocument/2006/relationships/hyperlink" Target="https://books.openedition.org/pufc/46842" TargetMode="External"/><Relationship Id="rId54" Type="http://schemas.openxmlformats.org/officeDocument/2006/relationships/hyperlink" Target="https://dx.doi.org/10.4000/books.pufc.46842" TargetMode="External"/><Relationship Id="rId55" Type="http://schemas.openxmlformats.org/officeDocument/2006/relationships/hyperlink" Target="https://inrap.hal.science/hal-04124101v1" TargetMode="External"/><Relationship Id="rId56" Type="http://schemas.openxmlformats.org/officeDocument/2006/relationships/hyperlink" Target="https://dx.doi.org/10.4000/books.pufc.46777" TargetMode="External"/><Relationship Id="rId57" Type="http://schemas.openxmlformats.org/officeDocument/2006/relationships/hyperlink" Target="https://hal.science/hal-03958349v1" TargetMode="External"/><Relationship Id="rId58" Type="http://schemas.openxmlformats.org/officeDocument/2006/relationships/hyperlink" Target="https://hal.science/search/index/?q=*&amp;authFullName_s=Jean-Baptiste Lajoux" TargetMode="External"/><Relationship Id="rId59" Type="http://schemas.openxmlformats.org/officeDocument/2006/relationships/hyperlink" Target="https://hal.science/search/index/?q=*&amp;authFullName_s=&#201;milie Claud" TargetMode="External"/><Relationship Id="rId60" Type="http://schemas.openxmlformats.org/officeDocument/2006/relationships/hyperlink" Target="https://hal.science/search/index/?q=*&amp;authFullName_s=Germaine Depierre" TargetMode="External"/><Relationship Id="rId61" Type="http://schemas.openxmlformats.org/officeDocument/2006/relationships/hyperlink" Target="https://hal.science/search/index/?q=*&amp;authFullName_s=Simon Goudissard" TargetMode="External"/><Relationship Id="rId62" Type="http://schemas.openxmlformats.org/officeDocument/2006/relationships/hyperlink" Target="https://pressesuniversitairesdeliege.be/produit/les-societes-gravettiennes-du-nord-ouest-europeen/" TargetMode="External"/><Relationship Id="rId63" Type="http://schemas.openxmlformats.org/officeDocument/2006/relationships/hyperlink" Target="https://shs.hal.science/halshs-03536667v1" TargetMode="External"/><Relationship Id="rId64" Type="http://schemas.openxmlformats.org/officeDocument/2006/relationships/hyperlink" Target="https://hal.science/search/index/?q=*&amp;authFullName_s=Caroline Heitz" TargetMode="External"/><Relationship Id="rId65" Type="http://schemas.openxmlformats.org/officeDocument/2006/relationships/hyperlink" Target="https://shs.hal.science/halshs-03536706v1" TargetMode="External"/><Relationship Id="rId66" Type="http://schemas.openxmlformats.org/officeDocument/2006/relationships/hyperlink" Target="https://hal.science/search/index/?q=*&amp;authFullName_s=Thomas Richter" TargetMode="External"/><Relationship Id="rId67" Type="http://schemas.openxmlformats.org/officeDocument/2006/relationships/hyperlink" Target="https://hal.science/search/index/?q=*&amp;authFullName_s=Hubert Raab" TargetMode="External"/><Relationship Id="rId68" Type="http://schemas.openxmlformats.org/officeDocument/2006/relationships/hyperlink" Target="https://shs.hal.science/halshs-03536758v1" TargetMode="External"/><Relationship Id="rId69" Type="http://schemas.openxmlformats.org/officeDocument/2006/relationships/hyperlink" Target="https://hal.science/search/index/?q=*&amp;authFullName_s=Werner Sch&#246;n" TargetMode="External"/><Relationship Id="rId70" Type="http://schemas.openxmlformats.org/officeDocument/2006/relationships/hyperlink" Target="https://hal.science/search/index/?q=*&amp;authFullName_s=Birgit Gehlen" TargetMode="External"/><Relationship Id="rId71" Type="http://schemas.openxmlformats.org/officeDocument/2006/relationships/hyperlink" Target="https://hal.science/search/index/?q=*&amp;authFullName_s=Daniel Meixner" TargetMode="External"/><Relationship Id="rId72" Type="http://schemas.openxmlformats.org/officeDocument/2006/relationships/hyperlink" Target="https://shs.hal.science/halshs-03536625v1" TargetMode="External"/><Relationship Id="rId73" Type="http://schemas.openxmlformats.org/officeDocument/2006/relationships/hyperlink" Target="https://shs.hal.science/halshs-02944681v1" TargetMode="External"/><Relationship Id="rId74" Type="http://schemas.openxmlformats.org/officeDocument/2006/relationships/hyperlink" Target="https://hal.science/search/index/?q=*&amp;authFullName_s=Jean-Jacques Charpy" TargetMode="External"/><Relationship Id="rId75" Type="http://schemas.openxmlformats.org/officeDocument/2006/relationships/hyperlink" Target="https://hal.science/search/index/?q=*&amp;authFullName_s=Fran&#231;oise Bostyn" TargetMode="External"/><Relationship Id="rId76" Type="http://schemas.openxmlformats.org/officeDocument/2006/relationships/hyperlink" Target="https://shs.hal.science/halshs-03536618v1" TargetMode="External"/><Relationship Id="rId77" Type="http://schemas.openxmlformats.org/officeDocument/2006/relationships/hyperlink" Target="https://shs.hal.science/halshs-03536576v1" TargetMode="External"/><Relationship Id="rId78" Type="http://schemas.openxmlformats.org/officeDocument/2006/relationships/hyperlink" Target="https://shs.hal.science/halshs-03536615v1" TargetMode="External"/><Relationship Id="rId79" Type="http://schemas.openxmlformats.org/officeDocument/2006/relationships/hyperlink" Target="https://shs.hal.science/halshs-03536662v1" TargetMode="External"/><Relationship Id="rId80" Type="http://schemas.openxmlformats.org/officeDocument/2006/relationships/hyperlink" Target="https://hal.science/search/index/?q=*&amp;authFullName_s=Kurt Altorfer" TargetMode="External"/><Relationship Id="rId81" Type="http://schemas.openxmlformats.org/officeDocument/2006/relationships/hyperlink" Target="https://shs.hal.science/halshs-03536582v1" TargetMode="External"/><Relationship Id="rId82" Type="http://schemas.openxmlformats.org/officeDocument/2006/relationships/hyperlink" Target="https://shs.hal.science/halshs-03536612v1" TargetMode="External"/><Relationship Id="rId83" Type="http://schemas.openxmlformats.org/officeDocument/2006/relationships/hyperlink" Target="https://shs.hal.science/halshs-03536649v1" TargetMode="External"/><Relationship Id="rId84" Type="http://schemas.openxmlformats.org/officeDocument/2006/relationships/hyperlink" Target="https://hal.science/search/index/?q=*&amp;authFullName_s=Daniela Hager" TargetMode="External"/><Relationship Id="rId85" Type="http://schemas.openxmlformats.org/officeDocument/2006/relationships/hyperlink" Target="https://hal.science/search/index/?q=*&amp;authFullName_s=Dorota Wojtczak" TargetMode="External"/><Relationship Id="rId86" Type="http://schemas.openxmlformats.org/officeDocument/2006/relationships/hyperlink" Target="https://shs.hal.science/halshs-03536585v1" TargetMode="External"/><Relationship Id="rId87" Type="http://schemas.openxmlformats.org/officeDocument/2006/relationships/hyperlink" Target="https://shs.hal.science/halshs-03536635v1" TargetMode="External"/><Relationship Id="rId88" Type="http://schemas.openxmlformats.org/officeDocument/2006/relationships/hyperlink" Target="https://hal.science/search/index/?q=*&amp;authFullName_s=Peter Jud Suter" TargetMode="External"/><Relationship Id="rId89" Type="http://schemas.openxmlformats.org/officeDocument/2006/relationships/hyperlink" Target="https://shs.hal.science/halshs-03536634v1" TargetMode="External"/><Relationship Id="rId90" Type="http://schemas.openxmlformats.org/officeDocument/2006/relationships/hyperlink" Target="https://shs.hal.science/halshs-03536569v1" TargetMode="External"/><Relationship Id="rId91" Type="http://schemas.openxmlformats.org/officeDocument/2006/relationships/hyperlink" Target="https://hal.science/hal-03572824v1" TargetMode="External"/><Relationship Id="rId92" Type="http://schemas.openxmlformats.org/officeDocument/2006/relationships/hyperlink" Target="https://hal.science/search/index/?q=*&amp;authFullName_s=Anne-Marie P&#233;trequin" TargetMode="External"/><Relationship Id="rId93" Type="http://schemas.openxmlformats.org/officeDocument/2006/relationships/hyperlink" Target="https://hal.science/hal-01436404v1" TargetMode="External"/><Relationship Id="rId94" Type="http://schemas.openxmlformats.org/officeDocument/2006/relationships/hyperlink" Target="https://hal.science/search/index/?q=*&amp;authFullName_s=Paul Fernandes" TargetMode="External"/><Relationship Id="rId95" Type="http://schemas.openxmlformats.org/officeDocument/2006/relationships/hyperlink" Target="https://hal.science/search/index/?q=*&amp;authFullName_s=Christophe Tuffery" TargetMode="External"/><Relationship Id="rId96" Type="http://schemas.openxmlformats.org/officeDocument/2006/relationships/hyperlink" Target="https://hal.science/search/index/?q=*&amp;authFullName_s=Didier Binder" TargetMode="External"/><Relationship Id="rId97" Type="http://schemas.openxmlformats.org/officeDocument/2006/relationships/hyperlink" Target="https://hal.science/search/index/?q=*&amp;authFullName_s=C&#233;line Bressy-Leandri" TargetMode="External"/><Relationship Id="rId98" Type="http://schemas.openxmlformats.org/officeDocument/2006/relationships/hyperlink" Target="https://hal.science/search/index/?q=*&amp;authFullName_s=Jean-Pierre Bracco" TargetMode="External"/><Relationship Id="rId99" Type="http://schemas.openxmlformats.org/officeDocument/2006/relationships/hyperlink" Target="http://www.prehistoire.org/shop_515-39775-5204-800/seances-5-ressources-lithiques-productions-et-transferts-entre-alpes-et-mediterranee.html" TargetMode="External"/><Relationship Id="rId100" Type="http://schemas.openxmlformats.org/officeDocument/2006/relationships/hyperlink" Target="https://shs.hal.science/halshs-01576039v1" TargetMode="External"/><Relationship Id="rId101" Type="http://schemas.openxmlformats.org/officeDocument/2006/relationships/hyperlink" Target="https://hal.science/search/index/?q=*&amp;authFullName_s=Anna Kienholz" TargetMode="External"/><Relationship Id="rId102" Type="http://schemas.openxmlformats.org/officeDocument/2006/relationships/hyperlink" Target="https://hal.science/hal-03572818v1" TargetMode="External"/><Relationship Id="rId103" Type="http://schemas.openxmlformats.org/officeDocument/2006/relationships/hyperlink" Target="https://shs.hal.science/halshs-03033752v1" TargetMode="External"/><Relationship Id="rId104" Type="http://schemas.openxmlformats.org/officeDocument/2006/relationships/hyperlink" Target="https://shs.hal.science/halshs-01576022v1" TargetMode="External"/><Relationship Id="rId105" Type="http://schemas.openxmlformats.org/officeDocument/2006/relationships/hyperlink" Target="https://shs.hal.science/halshs-01576045v1" TargetMode="External"/><Relationship Id="rId106" Type="http://schemas.openxmlformats.org/officeDocument/2006/relationships/hyperlink" Target="https://hal.science/search/index/?q=*&amp;authFullName_s=Guillaume Asselin" TargetMode="External"/><Relationship Id="rId107" Type="http://schemas.openxmlformats.org/officeDocument/2006/relationships/hyperlink" Target="https://hal.science/search/index/?q=*&amp;authFullName_s=Foni Lebrun-Ricalens" TargetMode="External"/><Relationship Id="rId108" Type="http://schemas.openxmlformats.org/officeDocument/2006/relationships/hyperlink" Target="https://ube.hal.science/hal-01650171v1" TargetMode="External"/><Relationship Id="rId109" Type="http://schemas.openxmlformats.org/officeDocument/2006/relationships/hyperlink" Target="https://hal.science/search/index/?q=*&amp;authFullName_s=A. Hafner" TargetMode="External"/><Relationship Id="rId110" Type="http://schemas.openxmlformats.org/officeDocument/2006/relationships/hyperlink" Target="https://hal.science/search/index/?q=*&amp;authFullName_s=Johanna Kl&#252;gl" TargetMode="External"/><Relationship Id="rId111" Type="http://schemas.openxmlformats.org/officeDocument/2006/relationships/hyperlink" Target="https://shs.hal.science/halshs-01116109v1" TargetMode="External"/><Relationship Id="rId112" Type="http://schemas.openxmlformats.org/officeDocument/2006/relationships/hyperlink" Target="https://hal.science/search/index/?q=*&amp;authFullName_s=Denise Leesch" TargetMode="External"/><Relationship Id="rId113" Type="http://schemas.openxmlformats.org/officeDocument/2006/relationships/hyperlink" Target="https://shs.hal.science/halshs-01116106v1" TargetMode="External"/><Relationship Id="rId114" Type="http://schemas.openxmlformats.org/officeDocument/2006/relationships/hyperlink" Target="https://shs.hal.science/halshs-00652175v1" TargetMode="External"/><Relationship Id="rId115" Type="http://schemas.openxmlformats.org/officeDocument/2006/relationships/hyperlink" Target="https://shs.hal.science/halshs-01116116v1" TargetMode="External"/><Relationship Id="rId116" Type="http://schemas.openxmlformats.org/officeDocument/2006/relationships/hyperlink" Target="https://shs.hal.science/halshs-01116096v1" TargetMode="External"/><Relationship Id="rId117" Type="http://schemas.openxmlformats.org/officeDocument/2006/relationships/hyperlink" Target="https://shs.hal.science/halshs-01116099v1" TargetMode="External"/><Relationship Id="rId118" Type="http://schemas.openxmlformats.org/officeDocument/2006/relationships/hyperlink" Target="https://shs.hal.science/halshs-00409008v1" TargetMode="External"/><Relationship Id="rId119" Type="http://schemas.openxmlformats.org/officeDocument/2006/relationships/hyperlink" Target="https://hal.science/search/index/?q=*&amp;authFullName_s=Gilbert Pion" TargetMode="External"/><Relationship Id="rId120" Type="http://schemas.openxmlformats.org/officeDocument/2006/relationships/hyperlink" Target="https://shs.hal.science/halshs-00409003v1" TargetMode="External"/><Relationship Id="rId121" Type="http://schemas.openxmlformats.org/officeDocument/2006/relationships/hyperlink" Target="https://hal.science/hal-01306852v1" TargetMode="External"/><Relationship Id="rId122" Type="http://schemas.openxmlformats.org/officeDocument/2006/relationships/hyperlink" Target="https://hal.science/search/index/?q=*&amp;authFullName_s=Christophe Cupillard" TargetMode="External"/><Relationship Id="rId123" Type="http://schemas.openxmlformats.org/officeDocument/2006/relationships/hyperlink" Target="https://hal.science/search/index/?q=*&amp;authFullName_s=Michel Campy" TargetMode="External"/><Relationship Id="rId124" Type="http://schemas.openxmlformats.org/officeDocument/2006/relationships/hyperlink" Target="https://hal.science/search/index/?q=*&amp;authFullName_s=Daniel Contini" TargetMode="External"/><Relationship Id="rId125" Type="http://schemas.openxmlformats.org/officeDocument/2006/relationships/hyperlink" Target="https://hal.science/search/index/?q=*&amp;authFullName_s=Herv&#233; Richard" TargetMode="External"/><Relationship Id="rId126" Type="http://schemas.openxmlformats.org/officeDocument/2006/relationships/hyperlink" Target="https://hal.science/hal-05532654v1" TargetMode="External"/><Relationship Id="rId127" Type="http://schemas.openxmlformats.org/officeDocument/2006/relationships/hyperlink" Target="https://hal.science/search/index/?q=*&amp;authFullName_s=Samuel van Willigen" TargetMode="External"/><Relationship Id="rId128" Type="http://schemas.openxmlformats.org/officeDocument/2006/relationships/hyperlink" Target="https://hal.science/search/index/?q=*&amp;authFullName_s=Laure Bassin" TargetMode="External"/><Relationship Id="rId129" Type="http://schemas.openxmlformats.org/officeDocument/2006/relationships/hyperlink" Target="https://hal.science/search/index/?q=*&amp;authFullName_s=Anthony Denaire" TargetMode="External"/><Relationship Id="rId130" Type="http://schemas.openxmlformats.org/officeDocument/2006/relationships/hyperlink" Target="https://hal.science/search/index/?q=*&amp;authFullName_s=Anne-Lyse Gentizon-Haller" TargetMode="External"/><Relationship Id="rId131" Type="http://schemas.openxmlformats.org/officeDocument/2006/relationships/hyperlink" Target="https://dx.doi.org/10.4000/14lia" TargetMode="External"/><Relationship Id="rId132" Type="http://schemas.openxmlformats.org/officeDocument/2006/relationships/hyperlink" Target="https://hal.science/hal-04227554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search/index/?q=*&amp;authFullName_s=Olivier Moine" TargetMode="External"/><Relationship Id="rId135" Type="http://schemas.openxmlformats.org/officeDocument/2006/relationships/hyperlink" Target="https://hal.science/search/index/?q=*&amp;authFullName_s=Simon Diemer" TargetMode="External"/><Relationship Id="rId136" Type="http://schemas.openxmlformats.org/officeDocument/2006/relationships/hyperlink" Target="https://hal.science/search/index/?q=*&amp;authFullName_s=Patrice Wuscher" TargetMode="External"/><Relationship Id="rId137" Type="http://schemas.openxmlformats.org/officeDocument/2006/relationships/hyperlink" Target="https://shs.hal.science/halshs-04179194v1" TargetMode="External"/><Relationship Id="rId138" Type="http://schemas.openxmlformats.org/officeDocument/2006/relationships/hyperlink" Target="https://hal.science/search/index/?q=*&amp;authFullName_s=Francesco D&#8217;errico" TargetMode="External"/><Relationship Id="rId139" Type="http://schemas.openxmlformats.org/officeDocument/2006/relationships/hyperlink" Target="https://hal.science/search/index/?q=*&amp;authFullName_s=Serge David" TargetMode="External"/><Relationship Id="rId140" Type="http://schemas.openxmlformats.org/officeDocument/2006/relationships/hyperlink" Target="https://hal.science/search/index/?q=*&amp;authFullName_s=H&#233;l&#232;ne Coqueugniot" TargetMode="External"/><Relationship Id="rId141" Type="http://schemas.openxmlformats.org/officeDocument/2006/relationships/hyperlink" Target="https://hal.science/search/index/?q=*&amp;authFullName_s=Christian Meister" TargetMode="External"/><Relationship Id="rId142" Type="http://schemas.openxmlformats.org/officeDocument/2006/relationships/hyperlink" Target="https://hal.science/search/index/?q=*&amp;authFullName_s=Ewa Dutkiewicz" TargetMode="External"/><Relationship Id="rId143" Type="http://schemas.openxmlformats.org/officeDocument/2006/relationships/hyperlink" Target="https://dx.doi.org/10.1038/s41598-023-39897-7" TargetMode="External"/><Relationship Id="rId144" Type="http://schemas.openxmlformats.org/officeDocument/2006/relationships/hyperlink" Target="https://shs.hal.science/halshs-03550699v1" TargetMode="External"/><Relationship Id="rId145" Type="http://schemas.openxmlformats.org/officeDocument/2006/relationships/hyperlink" Target="https://hal.science/search/index/?q=*&amp;authFullName_s=Lea Emmenegger" TargetMode="External"/><Relationship Id="rId146" Type="http://schemas.openxmlformats.org/officeDocument/2006/relationships/hyperlink" Target="https://hal.science/search/index/?q=*&amp;authFullName_s=Albert Hafner" TargetMode="External"/><Relationship Id="rId147" Type="http://schemas.openxmlformats.org/officeDocument/2006/relationships/hyperlink" Target="https://hal.science/search/index/?q=*&amp;authFullName_s=Martin Hinz" TargetMode="External"/><Relationship Id="rId148" Type="http://schemas.openxmlformats.org/officeDocument/2006/relationships/hyperlink" Target="https://dx.doi.org/10.1016/j.quaint.2021.05.027" TargetMode="External"/><Relationship Id="rId149" Type="http://schemas.openxmlformats.org/officeDocument/2006/relationships/hyperlink" Target="https://shs.hal.science/halshs-03550716v1" TargetMode="External"/><Relationship Id="rId150" Type="http://schemas.openxmlformats.org/officeDocument/2006/relationships/hyperlink" Target="https://hal.science/search/index/?q=*&amp;authFullName_s=Silviane Scharl" TargetMode="External"/><Relationship Id="rId151" Type="http://schemas.openxmlformats.org/officeDocument/2006/relationships/hyperlink" Target="https://hal.science/search/index/?q=*&amp;authFullName_s=Anna-Leena Fischer" TargetMode="External"/><Relationship Id="rId152" Type="http://schemas.openxmlformats.org/officeDocument/2006/relationships/hyperlink" Target="https://dx.doi.org/10.5880/SFB806.79" TargetMode="External"/><Relationship Id="rId153" Type="http://schemas.openxmlformats.org/officeDocument/2006/relationships/hyperlink" Target="https://shs.hal.science/halshs-03550750v1" TargetMode="External"/><Relationship Id="rId154" Type="http://schemas.openxmlformats.org/officeDocument/2006/relationships/hyperlink" Target="https://hal.science/search/index/?q=*&amp;authFullName_s=Mirijam Zickel" TargetMode="External"/><Relationship Id="rId155" Type="http://schemas.openxmlformats.org/officeDocument/2006/relationships/hyperlink" Target="https://hal.science/search/index/?q=*&amp;authFullName_s=Kai Vogl" TargetMode="External"/><Relationship Id="rId156" Type="http://schemas.openxmlformats.org/officeDocument/2006/relationships/hyperlink" Target="https://hal.science/search/index/?q=*&amp;authFullName_s=Christian Willmes" TargetMode="External"/><Relationship Id="rId157" Type="http://schemas.openxmlformats.org/officeDocument/2006/relationships/hyperlink" Target="https://dx.doi.org/10.1016/j.quaint.2021.07.015" TargetMode="External"/><Relationship Id="rId158" Type="http://schemas.openxmlformats.org/officeDocument/2006/relationships/hyperlink" Target="https://shs.hal.science/halshs-03536771v1" TargetMode="External"/><Relationship Id="rId159" Type="http://schemas.openxmlformats.org/officeDocument/2006/relationships/hyperlink" Target="https://hal.science/search/index/?q=*&amp;authFullName_s=Dirk Schimmelpfennig" TargetMode="External"/><Relationship Id="rId160" Type="http://schemas.openxmlformats.org/officeDocument/2006/relationships/hyperlink" Target="https://hal.science/search/index/?q=*&amp;authFullName_s=Thomas Rickli" TargetMode="External"/><Relationship Id="rId161" Type="http://schemas.openxmlformats.org/officeDocument/2006/relationships/hyperlink" Target="https://shs.hal.science/halshs-03536776v1" TargetMode="External"/><Relationship Id="rId162" Type="http://schemas.openxmlformats.org/officeDocument/2006/relationships/hyperlink" Target="https://hal.science/search/index/?q=*&amp;authFullName_s=Marcel Stadelmann" TargetMode="External"/><Relationship Id="rId163" Type="http://schemas.openxmlformats.org/officeDocument/2006/relationships/hyperlink" Target="https://hal.science/search/index/?q=*&amp;authFullName_s=Christoph Brombacher" TargetMode="External"/><Relationship Id="rId164" Type="http://schemas.openxmlformats.org/officeDocument/2006/relationships/hyperlink" Target="https://shs.hal.science/halshs-03536787v1" TargetMode="External"/><Relationship Id="rId165" Type="http://schemas.openxmlformats.org/officeDocument/2006/relationships/hyperlink" Target="https://hal.science/search/index/?q=*&amp;authFullName_s=Urs Leuzinger" TargetMode="External"/><Relationship Id="rId166" Type="http://schemas.openxmlformats.org/officeDocument/2006/relationships/hyperlink" Target="https://hal.science/search/index/?q=*&amp;authFullName_s=Hirka Hajdas" TargetMode="External"/><Relationship Id="rId167" Type="http://schemas.openxmlformats.org/officeDocument/2006/relationships/hyperlink" Target="https://hal.science/search/index/?q=*&amp;authFullName_s=Walter Imhof" TargetMode="External"/><Relationship Id="rId168" Type="http://schemas.openxmlformats.org/officeDocument/2006/relationships/hyperlink" Target="https://hal.science/search/index/?q=*&amp;authFullName_s=Werner Muller" TargetMode="External"/><Relationship Id="rId169" Type="http://schemas.openxmlformats.org/officeDocument/2006/relationships/hyperlink" Target="https://hal.science/hal-03358356v1" TargetMode="External"/><Relationship Id="rId170" Type="http://schemas.openxmlformats.org/officeDocument/2006/relationships/hyperlink" Target="https://hal.science/search/index/?q=*&amp;authFullName_s=Philippe Lefranc" TargetMode="External"/><Relationship Id="rId171" Type="http://schemas.openxmlformats.org/officeDocument/2006/relationships/hyperlink" Target="https://hal.science/search/index/?q=*&amp;authFullName_s=Rose-Marie Arbogast" TargetMode="External"/><Relationship Id="rId172" Type="http://schemas.openxmlformats.org/officeDocument/2006/relationships/hyperlink" Target="https://hal.science/search/index/?q=*&amp;authFullName_s=Fanny Chenal" TargetMode="External"/><Relationship Id="rId173" Type="http://schemas.openxmlformats.org/officeDocument/2006/relationships/hyperlink" Target="https://hal.science/search/index/?q=*&amp;authFullName_s=Florent Jodry" TargetMode="External"/><Relationship Id="rId174" Type="http://schemas.openxmlformats.org/officeDocument/2006/relationships/hyperlink" Target="https://dx.doi.org/10.4000/galliap.2235" TargetMode="External"/><Relationship Id="rId175" Type="http://schemas.openxmlformats.org/officeDocument/2006/relationships/hyperlink" Target="https://api.istex.fr/ark:/67375/G14-RF7H6014-V/fulltext.pdf?sid=hal" TargetMode="External"/><Relationship Id="rId176" Type="http://schemas.openxmlformats.org/officeDocument/2006/relationships/hyperlink" Target="https://shs.hal.science/halshs-03536766v1" TargetMode="External"/><Relationship Id="rId177" Type="http://schemas.openxmlformats.org/officeDocument/2006/relationships/hyperlink" Target="https://hal.science/search/index/?q=*&amp;authFullName_s=Wehren Helena" TargetMode="External"/><Relationship Id="rId178" Type="http://schemas.openxmlformats.org/officeDocument/2006/relationships/hyperlink" Target="https://hal.science/search/index/?q=*&amp;authFullName_s=Nezdolii Oleksandr" TargetMode="External"/><Relationship Id="rId179" Type="http://schemas.openxmlformats.org/officeDocument/2006/relationships/hyperlink" Target="https://shs.hal.science/halshs-03536691v1" TargetMode="External"/><Relationship Id="rId180" Type="http://schemas.openxmlformats.org/officeDocument/2006/relationships/hyperlink" Target="https://hal.science/search/index/?q=*&amp;authFullName_s=Marianne Ramstein" TargetMode="External"/><Relationship Id="rId181" Type="http://schemas.openxmlformats.org/officeDocument/2006/relationships/hyperlink" Target="https://hal.science/search/index/?q=*&amp;authFullName_s=Marcel Cornelissen" TargetMode="External"/><Relationship Id="rId182" Type="http://schemas.openxmlformats.org/officeDocument/2006/relationships/hyperlink" Target="https://hal.science/search/index/?q=*&amp;authFullName_s=Philippe Rentzel" TargetMode="External"/><Relationship Id="rId183" Type="http://schemas.openxmlformats.org/officeDocument/2006/relationships/hyperlink" Target="https://shs.hal.science/halshs-03536745v1" TargetMode="External"/><Relationship Id="rId184" Type="http://schemas.openxmlformats.org/officeDocument/2006/relationships/hyperlink" Target="https://hal.science/search/index/?q=*&amp;authFullName_s=Reto Jagher" TargetMode="External"/><Relationship Id="rId185" Type="http://schemas.openxmlformats.org/officeDocument/2006/relationships/hyperlink" Target="https://dx.doi.org/10.11588/ak.2020.3.82274" TargetMode="External"/><Relationship Id="rId186" Type="http://schemas.openxmlformats.org/officeDocument/2006/relationships/hyperlink" Target="https://shs.hal.science/halshs-03536622v1" TargetMode="External"/><Relationship Id="rId187" Type="http://schemas.openxmlformats.org/officeDocument/2006/relationships/hyperlink" Target="https://shs.hal.science/halshs-03536655v1" TargetMode="External"/><Relationship Id="rId188" Type="http://schemas.openxmlformats.org/officeDocument/2006/relationships/hyperlink" Target="https://hal.science/search/index/?q=*&amp;authFullName_s=Blaise Othenin-Girard" TargetMode="External"/><Relationship Id="rId189" Type="http://schemas.openxmlformats.org/officeDocument/2006/relationships/hyperlink" Target="https://shs.hal.science/halshs-02359735v1" TargetMode="External"/><Relationship Id="rId190" Type="http://schemas.openxmlformats.org/officeDocument/2006/relationships/hyperlink" Target="https://shs.hal.science/halshs-03536626v1" TargetMode="External"/><Relationship Id="rId191" Type="http://schemas.openxmlformats.org/officeDocument/2006/relationships/hyperlink" Target="https://hal.science/search/index/?q=*&amp;authFullName_s=Bodo Dieckmann" TargetMode="External"/><Relationship Id="rId192" Type="http://schemas.openxmlformats.org/officeDocument/2006/relationships/hyperlink" Target="https://hal.science/search/index/?q=*&amp;authFullName_s=Jutta Hoffstadt" TargetMode="External"/><Relationship Id="rId193" Type="http://schemas.openxmlformats.org/officeDocument/2006/relationships/hyperlink" Target="https://hal.science/search/index/?q=*&amp;authFullName_s=St&#233;phane Elisabeth" TargetMode="External"/><Relationship Id="rId194" Type="http://schemas.openxmlformats.org/officeDocument/2006/relationships/hyperlink" Target="https://shs.hal.science/halshs-03536638v1" TargetMode="External"/><Relationship Id="rId195" Type="http://schemas.openxmlformats.org/officeDocument/2006/relationships/hyperlink" Target="https://hal.science/search/index/?q=*&amp;authFullName_s=Irka Hajdask" TargetMode="External"/><Relationship Id="rId196" Type="http://schemas.openxmlformats.org/officeDocument/2006/relationships/hyperlink" Target="https://hal.science/search/index/?q=*&amp;authFullName_s=Caroline Leuzinger" TargetMode="External"/><Relationship Id="rId197" Type="http://schemas.openxmlformats.org/officeDocument/2006/relationships/hyperlink" Target="https://shs.hal.science/halshs-01576043v1" TargetMode="External"/><Relationship Id="rId198" Type="http://schemas.openxmlformats.org/officeDocument/2006/relationships/hyperlink" Target="https://hal.science/search/index/?q=*&amp;authFullName_s=Fran&#231;ois Bachellerie" TargetMode="External"/><Relationship Id="rId199" Type="http://schemas.openxmlformats.org/officeDocument/2006/relationships/hyperlink" Target="https://hal.science/search/index/?q=*&amp;authFullName_s=St&#233;phanie Bonilauri" TargetMode="External"/><Relationship Id="rId200" Type="http://schemas.openxmlformats.org/officeDocument/2006/relationships/hyperlink" Target="https://hal.science/search/index/?q=*&amp;authFullName_s=Marion Kucharski" TargetMode="External"/><Relationship Id="rId201" Type="http://schemas.openxmlformats.org/officeDocument/2006/relationships/hyperlink" Target="https://shs.hal.science/halshs-01576032v1" TargetMode="External"/><Relationship Id="rId202" Type="http://schemas.openxmlformats.org/officeDocument/2006/relationships/hyperlink" Target="https://hal.science/search/index/?q=*&amp;authFullName_s=Claudia Beck" TargetMode="External"/><Relationship Id="rId203" Type="http://schemas.openxmlformats.org/officeDocument/2006/relationships/hyperlink" Target="https://hal.science/search/index/?q=*&amp;authFullName_s=Simone Benguerel" TargetMode="External"/><Relationship Id="rId204" Type="http://schemas.openxmlformats.org/officeDocument/2006/relationships/hyperlink" Target="https://shs.hal.science/halshs-01159129v1" TargetMode="External"/><Relationship Id="rId205" Type="http://schemas.openxmlformats.org/officeDocument/2006/relationships/hyperlink" Target="https://hal.science/search/index/?q=*&amp;authFullName_s=Anthony Dumontet" TargetMode="External"/><Relationship Id="rId206" Type="http://schemas.openxmlformats.org/officeDocument/2006/relationships/hyperlink" Target="https://hal.science/search/index/?q=*&amp;authFullName_s=Bernard Lambot" TargetMode="External"/><Relationship Id="rId207" Type="http://schemas.openxmlformats.org/officeDocument/2006/relationships/hyperlink" Target="https://hal.science/hal-03277183v1" TargetMode="External"/><Relationship Id="rId208" Type="http://schemas.openxmlformats.org/officeDocument/2006/relationships/hyperlink" Target="https://hal.science/search/index/?q=*&amp;authFullName_s=Guillaume Pierre" TargetMode="External"/><Relationship Id="rId209" Type="http://schemas.openxmlformats.org/officeDocument/2006/relationships/hyperlink" Target="https://inrap.hal.science/hal-01853701v1" TargetMode="External"/><Relationship Id="rId210" Type="http://schemas.openxmlformats.org/officeDocument/2006/relationships/hyperlink" Target="https://hal.science/search/index/?q=*&amp;authFullName_s=Jean-Paul Raynal" TargetMode="External"/><Relationship Id="rId211" Type="http://schemas.openxmlformats.org/officeDocument/2006/relationships/hyperlink" Target="https://hal.science/search/index/?q=*&amp;authFullName_s=Pascal Tallet" TargetMode="External"/><Relationship Id="rId212" Type="http://schemas.openxmlformats.org/officeDocument/2006/relationships/hyperlink" Target="https://hal.science/search/index/?q=*&amp;authFullName_s=Michel Piboule" TargetMode="External"/><Relationship Id="rId213" Type="http://schemas.openxmlformats.org/officeDocument/2006/relationships/hyperlink" Target="https://dx.doi.org/10.4000/paleo.2633" TargetMode="External"/><Relationship Id="rId214" Type="http://schemas.openxmlformats.org/officeDocument/2006/relationships/hyperlink" Target="https://shs.hal.science/halshs-01250701v1" TargetMode="External"/><Relationship Id="rId215" Type="http://schemas.openxmlformats.org/officeDocument/2006/relationships/hyperlink" Target="https://hal.science/search/index/?q=*&amp;authFullName_s=Lynn E. Fisher" TargetMode="External"/><Relationship Id="rId216" Type="http://schemas.openxmlformats.org/officeDocument/2006/relationships/hyperlink" Target="https://hal.science/search/index/?q=*&amp;authFullName_s=Susan K. Harris" TargetMode="External"/><Relationship Id="rId217" Type="http://schemas.openxmlformats.org/officeDocument/2006/relationships/hyperlink" Target="https://hal.science/search/index/?q=*&amp;authFullName_s=Corina Knipper" TargetMode="External"/><Relationship Id="rId218" Type="http://schemas.openxmlformats.org/officeDocument/2006/relationships/hyperlink" Target="https://hal.science/search/index/?q=*&amp;authFullName_s=Rainer Schreg" TargetMode="External"/><Relationship Id="rId219" Type="http://schemas.openxmlformats.org/officeDocument/2006/relationships/hyperlink" Target="https://shs.hal.science/halshs-00664686v1" TargetMode="External"/><Relationship Id="rId220" Type="http://schemas.openxmlformats.org/officeDocument/2006/relationships/hyperlink" Target="https://hal.science/search/index/?q=*&amp;authFullName_s=Jimmy Linton" TargetMode="External"/><Relationship Id="rId221" Type="http://schemas.openxmlformats.org/officeDocument/2006/relationships/hyperlink" Target="https://hal.science/search/index/?q=*&amp;authFullName_s=S&#233;bastien Francisco" TargetMode="External"/><Relationship Id="rId222" Type="http://schemas.openxmlformats.org/officeDocument/2006/relationships/hyperlink" Target="https://hal.science/search/index/?q=*&amp;authFullName_s=Laure Saligny" TargetMode="External"/><Relationship Id="rId223" Type="http://schemas.openxmlformats.org/officeDocument/2006/relationships/hyperlink" Target="https://shs.hal.science/halshs-01116092v1" TargetMode="External"/><Relationship Id="rId224" Type="http://schemas.openxmlformats.org/officeDocument/2006/relationships/hyperlink" Target="https://sde.hal.science/hal-01465979v1" TargetMode="External"/><Relationship Id="rId225" Type="http://schemas.openxmlformats.org/officeDocument/2006/relationships/hyperlink" Target="https://hal.science/search/index/?q=*&amp;authFullName_s=Gu&#233;rin Claude" TargetMode="External"/><Relationship Id="rId226" Type="http://schemas.openxmlformats.org/officeDocument/2006/relationships/hyperlink" Target="https://hal.science/search/index/?q=*&amp;authFullName_s=Patrick Paupe" TargetMode="External"/><Relationship Id="rId227" Type="http://schemas.openxmlformats.org/officeDocument/2006/relationships/hyperlink" Target="https://hal.science/search/index/?q=*&amp;authFullName_s=Alain Argant" TargetMode="External"/><Relationship Id="rId228" Type="http://schemas.openxmlformats.org/officeDocument/2006/relationships/hyperlink" Target="https://hal.science/search/index/?q=*&amp;authFullName_s=Jacqueline Argant" TargetMode="External"/><Relationship Id="rId229" Type="http://schemas.openxmlformats.org/officeDocument/2006/relationships/hyperlink" Target="https://shs.hal.science/halshs-01116089v1" TargetMode="External"/><Relationship Id="rId230" Type="http://schemas.openxmlformats.org/officeDocument/2006/relationships/hyperlink" Target="https://hal.science/search/index/?q=*&amp;authFullName_s=J&#252;rg Sedlmeier" TargetMode="External"/><Relationship Id="rId231" Type="http://schemas.openxmlformats.org/officeDocument/2006/relationships/hyperlink" Target="https://shs.hal.science/halshs-01116102v1" TargetMode="External"/><Relationship Id="rId232" Type="http://schemas.openxmlformats.org/officeDocument/2006/relationships/hyperlink" Target="https://hal.science/search/index/?q=*&amp;authFullName_s=Jean Detrey" TargetMode="External"/><Relationship Id="rId233" Type="http://schemas.openxmlformats.org/officeDocument/2006/relationships/hyperlink" Target="https://shs.hal.science/halshs-00630084v1" TargetMode="External"/><Relationship Id="rId234" Type="http://schemas.openxmlformats.org/officeDocument/2006/relationships/hyperlink" Target="https://hal.science/search/index/?q=*&amp;authFullName_s=Michel Hublin" TargetMode="External"/><Relationship Id="rId235" Type="http://schemas.openxmlformats.org/officeDocument/2006/relationships/hyperlink" Target="https://hal.science/hal-03931503v1" TargetMode="External"/><Relationship Id="rId236" Type="http://schemas.openxmlformats.org/officeDocument/2006/relationships/hyperlink" Target="https://hal.science/search/index/?q=*&amp;authFullName_s=Sylvain Griselin" TargetMode="External"/><Relationship Id="rId237" Type="http://schemas.openxmlformats.org/officeDocument/2006/relationships/hyperlink" Target="https://hal.science/search/index/?q=*&amp;authFullName_s=Alexandre Deseine" TargetMode="External"/><Relationship Id="rId238" Type="http://schemas.openxmlformats.org/officeDocument/2006/relationships/hyperlink" Target="https://hal.science/search/index/?q=*&amp;authFullName_s=Colas Gu&#233;ret" TargetMode="External"/><Relationship Id="rId239" Type="http://schemas.openxmlformats.org/officeDocument/2006/relationships/hyperlink" Target="https://hal.science/search/index/?q=*&amp;authFullName_s=Caroline Hamon" TargetMode="External"/><Relationship Id="rId240" Type="http://schemas.openxmlformats.org/officeDocument/2006/relationships/hyperlink" Target="https://hal.science/hal-03875642v1" TargetMode="External"/><Relationship Id="rId241" Type="http://schemas.openxmlformats.org/officeDocument/2006/relationships/hyperlink" Target="https://hal.science/search/index/?q=*&amp;authFullName_s=Vincent Delvigne" TargetMode="External"/><Relationship Id="rId242" Type="http://schemas.openxmlformats.org/officeDocument/2006/relationships/hyperlink" Target="https://hal.science/search/index/?q=*&amp;authFullName_s=Rapha&#235;l Angevin" TargetMode="External"/><Relationship Id="rId243" Type="http://schemas.openxmlformats.org/officeDocument/2006/relationships/hyperlink" Target="https://hal.science/search/index/?q=*&amp;authFullName_s=Harold Lethrosne" TargetMode="External"/><Relationship Id="rId244" Type="http://schemas.openxmlformats.org/officeDocument/2006/relationships/hyperlink" Target="https://hal.science/hal-03931509v1" TargetMode="External"/><Relationship Id="rId245" Type="http://schemas.openxmlformats.org/officeDocument/2006/relationships/hyperlink" Target="https://hal.science/hal-04314349v1" TargetMode="External"/><Relationship Id="rId246" Type="http://schemas.openxmlformats.org/officeDocument/2006/relationships/hyperlink" Target="https://hal.science/hal-01982603v1" TargetMode="External"/><Relationship Id="rId247" Type="http://schemas.openxmlformats.org/officeDocument/2006/relationships/hyperlink" Target="https://hal.science/hal-02971811v1" TargetMode="External"/><Relationship Id="rId248" Type="http://schemas.openxmlformats.org/officeDocument/2006/relationships/hyperlink" Target="https://hal.science/search/index/?q=*&amp;authFullName_s=Christophe Croutsch" TargetMode="External"/><Relationship Id="rId249" Type="http://schemas.openxmlformats.org/officeDocument/2006/relationships/hyperlink" Target="https://hal.science/search/index/?q=*&amp;authFullName_s=Philippe Duringer" TargetMode="External"/><Relationship Id="rId250" Type="http://schemas.openxmlformats.org/officeDocument/2006/relationships/hyperlink" Target="https://hal.science/search/index/?q=*&amp;authFullName_s=Gilles Fronteau" TargetMode="External"/><Relationship Id="rId251" Type="http://schemas.openxmlformats.org/officeDocument/2006/relationships/hyperlink" Target="https://shs.hal.science/halshs-01158973v1" TargetMode="External"/><Relationship Id="rId252" Type="http://schemas.openxmlformats.org/officeDocument/2006/relationships/hyperlink" Target="https://hal.science/search/index/?q=*&amp;authFullName_s=Lucile Pillot" TargetMode="External"/><Relationship Id="rId253" Type="http://schemas.openxmlformats.org/officeDocument/2006/relationships/hyperlink" Target="https://hal.science/search/index/?q=*&amp;authFullName_s=Olivier Lemercier" TargetMode="External"/><Relationship Id="rId254" Type="http://schemas.openxmlformats.org/officeDocument/2006/relationships/hyperlink" Target="https://hal.science/search/index/?q=*&amp;authFullName_s=Anne Augereau" TargetMode="External"/><Relationship Id="rId255" Type="http://schemas.openxmlformats.org/officeDocument/2006/relationships/hyperlink" Target="https://hal.science/search/index/?q=*&amp;authFullName_s=Luc Baray" TargetMode="External"/><Relationship Id="rId256" Type="http://schemas.openxmlformats.org/officeDocument/2006/relationships/hyperlink" Target="https://hal.science/hal-02192652v1" TargetMode="External"/><Relationship Id="rId257" Type="http://schemas.openxmlformats.org/officeDocument/2006/relationships/hyperlink" Target="https://hal.science/search/index/?q=*&amp;authFullName_s=Gourguen Davtian" TargetMode="External"/><Relationship Id="rId258" Type="http://schemas.openxmlformats.org/officeDocument/2006/relationships/hyperlink" Target="https://hal.science/search/index/?q=*&amp;authFullName_s=C&#233;line Leandri" TargetMode="External"/><Relationship Id="rId259" Type="http://schemas.openxmlformats.org/officeDocument/2006/relationships/hyperlink" Target="https://shs.hal.science/halshs-01116123v1" TargetMode="External"/><Relationship Id="rId260" Type="http://schemas.openxmlformats.org/officeDocument/2006/relationships/hyperlink" Target="https://hal.science/hal-02112395v1" TargetMode="External"/><Relationship Id="rId261" Type="http://schemas.openxmlformats.org/officeDocument/2006/relationships/hyperlink" Target="https://shs.hal.science/halshs-01237804v1" TargetMode="External"/><Relationship Id="rId262" Type="http://schemas.openxmlformats.org/officeDocument/2006/relationships/hyperlink" Target="https://shs.hal.science/halshs-01237811v1" TargetMode="External"/><Relationship Id="rId263" Type="http://schemas.openxmlformats.org/officeDocument/2006/relationships/hyperlink" Target="https://hal.science/search/index/?q=*&amp;authFullName_s=Jean-Jacques J.J. Charpy" TargetMode="External"/><Relationship Id="rId264" Type="http://schemas.openxmlformats.org/officeDocument/2006/relationships/hyperlink" Target="https://hal.science/search/index/?q=*&amp;authFullName_s=G. Pierre" TargetMode="External"/><Relationship Id="rId265" Type="http://schemas.openxmlformats.org/officeDocument/2006/relationships/hyperlink" Target="https://shs.hal.science/halshs-00703104v1" TargetMode="External"/><Relationship Id="rId266" Type="http://schemas.openxmlformats.org/officeDocument/2006/relationships/hyperlink" Target="https://hal.science/search/index/?q=*&amp;authFullName_s=Micheline Seronie-Vivien" TargetMode="External"/><Relationship Id="rId267" Type="http://schemas.openxmlformats.org/officeDocument/2006/relationships/hyperlink" Target="https://shs.hal.science/halshs-03538381v1" TargetMode="External"/><Relationship Id="rId268" Type="http://schemas.openxmlformats.org/officeDocument/2006/relationships/hyperlink" Target="https://hal.science/search/index/?q=*&amp;authFullName_s=Reto Marti" TargetMode="External"/><Relationship Id="rId269" Type="http://schemas.openxmlformats.org/officeDocument/2006/relationships/hyperlink" Target="https://shs.hal.science/halshs-01116085v1" TargetMode="External"/><Relationship Id="rId270" Type="http://schemas.openxmlformats.org/officeDocument/2006/relationships/hyperlink" Target="https://shs.hal.science/halshs-00590539v1" TargetMode="External"/><Relationship Id="rId271" Type="http://schemas.openxmlformats.org/officeDocument/2006/relationships/hyperlink" Target="https://hal.science/search/index/?q=*&amp;authFullName_s=S. Saltel" TargetMode="External"/><Relationship Id="rId272" Type="http://schemas.openxmlformats.org/officeDocument/2006/relationships/hyperlink" Target="https://hal.science/search/index/?q=*&amp;authFullName_s=J. Affolter" TargetMode="External"/><Relationship Id="rId273" Type="http://schemas.openxmlformats.org/officeDocument/2006/relationships/hyperlink" Target="https://hal.science/search/index/?q=*&amp;authFullName_s=Denis Aubry" TargetMode="External"/><Relationship Id="rId274" Type="http://schemas.openxmlformats.org/officeDocument/2006/relationships/hyperlink" Target="https://hal.science/search/index/?q=*&amp;authFullName_s=A. Montavon" TargetMode="External"/><Relationship Id="rId275" Type="http://schemas.openxmlformats.org/officeDocument/2006/relationships/hyperlink" Target="https://shs.hal.science/halshs-03536567v1" TargetMode="External"/><Relationship Id="rId276" Type="http://schemas.openxmlformats.org/officeDocument/2006/relationships/hyperlink" Target="https://shs.hal.science/halshs-03536554v1" TargetMode="External"/><Relationship Id="rId277" Type="http://schemas.openxmlformats.org/officeDocument/2006/relationships/hyperlink" Target="https://shs.hal.science/halshs-03033876v1" TargetMode="External"/><Relationship Id="rId278" Type="http://schemas.openxmlformats.org/officeDocument/2006/relationships/hyperlink" Target="https://hal.science/search/index/?q=*&amp;authFullName_s=Cedric Beauval" TargetMode="External"/><Relationship Id="rId279" Type="http://schemas.openxmlformats.org/officeDocument/2006/relationships/hyperlink" Target="https://hal.science/search/index/?q=*&amp;authFullName_s=Louis Arbez" TargetMode="External"/><Relationship Id="rId280" Type="http://schemas.openxmlformats.org/officeDocument/2006/relationships/hyperlink" Target="https://shs.hal.science/halshs-03034282v1" TargetMode="External"/><Relationship Id="rId281" Type="http://schemas.openxmlformats.org/officeDocument/2006/relationships/hyperlink" Target="https://shs.hal.science/halshs-03033890v1" TargetMode="External"/><Relationship Id="rId282" Type="http://schemas.openxmlformats.org/officeDocument/2006/relationships/hyperlink" Target="https://hal.science/search/index/?q=*&amp;authFullName_s=Fran&#231;ois Lacrampe-Cuyaub&#232;re" TargetMode="External"/><Relationship Id="rId283" Type="http://schemas.openxmlformats.org/officeDocument/2006/relationships/hyperlink" Target="https://hal.science/hal-02986963v1" TargetMode="External"/><Relationship Id="rId284" Type="http://schemas.openxmlformats.org/officeDocument/2006/relationships/hyperlink" Target="https://hal.science/search/index/?q=*&amp;authFullName_s=Thibaud Damien" TargetMode="External"/><Relationship Id="rId285" Type="http://schemas.openxmlformats.org/officeDocument/2006/relationships/hyperlink" Target="https://hal.science/hal-02898120v1" TargetMode="External"/><Relationship Id="rId286" Type="http://schemas.openxmlformats.org/officeDocument/2006/relationships/hyperlink" Target="https://hal.science/search/index/?q=*&amp;authFullName_s=R. Alkhatib-Alkontar" TargetMode="External"/><Relationship Id="rId287" Type="http://schemas.openxmlformats.org/officeDocument/2006/relationships/hyperlink" Target="https://shs.hal.science/halshs-01576024v1" TargetMode="External"/><Relationship Id="rId288" Type="http://schemas.openxmlformats.org/officeDocument/2006/relationships/hyperlink" Target="https://hal.science/hal-04823543v1" TargetMode="External"/><Relationship Id="rId289" Type="http://schemas.openxmlformats.org/officeDocument/2006/relationships/hyperlink" Target="https://hal.science/search/index/?q=*&amp;authFullName_s=Cl&#233;ment Moreau" TargetMode="External"/><Relationship Id="rId290" Type="http://schemas.openxmlformats.org/officeDocument/2006/relationships/hyperlink" Target="https://hal.science/search/index/?q=*&amp;authFullName_s=Thierry Argant" TargetMode="External"/><Relationship Id="rId291" Type="http://schemas.openxmlformats.org/officeDocument/2006/relationships/hyperlink" Target="https://hal.science/search/index/?q=*&amp;authFullName_s=Benjamin Clement" TargetMode="External"/><Relationship Id="rId292" Type="http://schemas.openxmlformats.org/officeDocument/2006/relationships/hyperlink" Target="https://hal.science/search/index/?q=*&amp;authFullName_s=Hatem Djerbi" TargetMode="External"/><Relationship Id="rId293" Type="http://schemas.openxmlformats.org/officeDocument/2006/relationships/hyperlink" Target="https://hal.science/hal-02263764v1" TargetMode="External"/><Relationship Id="rId294" Type="http://schemas.openxmlformats.org/officeDocument/2006/relationships/hyperlink" Target="https://hal.science/search/index/?q=*&amp;authFullName_s=C. Bressy-Leandri" TargetMode="External"/><Relationship Id="rId295" Type="http://schemas.openxmlformats.org/officeDocument/2006/relationships/hyperlink" Target="https://hal.science/search/index/?q=*&amp;authFullName_s=M. Honegger"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Jehanne Affolter</dc:title>
  <dc:description>CV</dc:description>
  <dc:subject/>
  <cp:keywords/>
  <cp:category/>
  <cp:lastModifiedBy/>
  <dcterms:created xsi:type="dcterms:W3CDTF">2026-03-21T08:10:33+01:00</dcterms:created>
  <dcterms:modified xsi:type="dcterms:W3CDTF">2026-03-21T08:10:33+01:00</dcterms:modified>
</cp:coreProperties>
</file>

<file path=docProps/custom.xml><?xml version="1.0" encoding="utf-8"?>
<Properties xmlns="http://schemas.openxmlformats.org/officeDocument/2006/custom-properties" xmlns:vt="http://schemas.openxmlformats.org/officeDocument/2006/docPropsVTypes"/>
</file>