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Jenna Fradin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of tactile acuity when exploring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Jenna Fradin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Mariama Dione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Topography: Metrology and Properties</w:t>
            </w:r>
            <w:r>
              <w:rPr/>
              <w:t xml:space="preserve">, 2025, 13 (3), pp.033001.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⟨10.1088/2051-672X/adec07⟩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Struggle to Perceive Congruence in Visuo-Haptic Textures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Jenna Fradin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</w:t>
            </w:r>
            <w:r>
              <w:rPr/>
              <w:t xml:space="preserve">, Jul 2023, Delft, Netherlands. pp.128-133,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⟨10.1109/WHC56415.2023.10224382⟩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hal-04156797v1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364v1" TargetMode="External"/><Relationship Id="rId8" Type="http://schemas.openxmlformats.org/officeDocument/2006/relationships/hyperlink" Target="https://hal.science/search/index/?q=*&amp;authFullName_s=Jenna Fradin" TargetMode="External"/><Relationship Id="rId9" Type="http://schemas.openxmlformats.org/officeDocument/2006/relationships/hyperlink" Target="https://hal.science/search/index/?q=*&amp;authFullName_s=Mariama Dione" TargetMode="External"/><Relationship Id="rId10" Type="http://schemas.openxmlformats.org/officeDocument/2006/relationships/hyperlink" Target="https://hal.science/search/index/?q=*&amp;authFullName_s=Andr&#233; Mouraux" TargetMode="External"/><Relationship Id="rId11" Type="http://schemas.openxmlformats.org/officeDocument/2006/relationships/hyperlink" Target="https://hal.science/search/index/?q=*&amp;authFullName_s=Rochelle Ackerley" TargetMode="External"/><Relationship Id="rId12" Type="http://schemas.openxmlformats.org/officeDocument/2006/relationships/hyperlink" Target="https://hal.science/search/index/?q=*&amp;authFullName_s=David Gueorguiev" TargetMode="External"/><Relationship Id="rId13" Type="http://schemas.openxmlformats.org/officeDocument/2006/relationships/hyperlink" Target="https://dx.doi.org/10.1088/2051-672X/adec07" TargetMode="External"/><Relationship Id="rId14" Type="http://schemas.openxmlformats.org/officeDocument/2006/relationships/hyperlink" Target="https://hal.science/hal-04156797v1" TargetMode="External"/><Relationship Id="rId15" Type="http://schemas.openxmlformats.org/officeDocument/2006/relationships/hyperlink" Target="https://hal.science/search/index/?q=*&amp;authFullName_s=Sinan Haliyo" TargetMode="External"/><Relationship Id="rId16" Type="http://schemas.openxmlformats.org/officeDocument/2006/relationships/hyperlink" Target="https://dx.doi.org/10.1109/WHC56415.2023.10224382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Jenna Fradin</dc:title>
  <dc:description>CV</dc:description>
  <dc:subject/>
  <cp:keywords/>
  <cp:category/>
  <cp:lastModifiedBy/>
  <dcterms:created xsi:type="dcterms:W3CDTF">2026-04-02T09:10:08+02:00</dcterms:created>
  <dcterms:modified xsi:type="dcterms:W3CDTF">2026-04-02T09:10:08+02:00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