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Garniaux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jeremy-garniaux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Ensembles résidentiels fermés et recompositions urbaines à Marseille</w:t></w:r></w:hyperlink></w:p><w:p><w:pPr/><w:hyperlink r:id="rId10" w:history="1"><w:r><w:rPr><w:color w:val="#410a8c"/><w:u w:val="single"/></w:rPr><w:t xml:space="preserve">Elisabeth Dorier</w:t></w:r></w:hyperlink><w:r><w:rPr/><w:t xml:space="preserve">,</w:t></w:r><w:hyperlink r:id="rId11" w:history="1"><w:r><w:rPr><w:color w:val="#410a8c"/><w:u w:val="single"/></w:rPr><w:t xml:space="preserve">Gwenaelle Audren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3" w:history="1"><w:r><w:rPr><w:color w:val="#410a8c"/><w:u w:val="single"/></w:rPr><w:t xml:space="preserve">Aurélie Stoupy</w:t></w:r></w:hyperlink><w:r><w:rPr/><w:t xml:space="preserve">,</w:t></w:r><w:hyperlink r:id="rId14" w:history="1"><w:r><w:rPr><w:color w:val="#410a8c"/><w:u w:val="single"/></w:rPr><w:t xml:space="preserve">Rozbabil Oz</w:t></w:r></w:hyperlink></w:p><w:p><w:pPr/><w:r><w:rPr><w:i w:val="1"/><w:iCs w:val="1"/></w:rPr><w:t xml:space="preserve">Pouvoirs Locaux : les cahiers de la décentralisation / Institut de la décentralisation</w:t></w:r><w:r><w:rPr/><w:t xml:space="preserve">, 2008, Institut de la décentralisation, N° 78 III, pp. 92-98</w:t></w:r></w:p><w:p><w:pPr/><w:r><w:rPr/><w:t xml:space="preserve">Article dans une revue</w:t></w:r></w:p><w:p><w:pPr/><w:hyperlink r:id="rId9" w:history="1"><w:r><w:rPr><w:color w:val="#410a8c"/><w:u w:val="single"/></w:rPr><w:t xml:space="preserve">halshs-01418111v1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8" w:history="1"><w:r><w:rPr><w:color w:val="#410a8c"/><w:u w:val="single"/></w:rPr><w:t xml:space="preserve">Louis Marguet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conception et la mise en oeuvre de l'application mobile pour la saisie et la publication de données et de métadonnées ouvertes sur les gîtes à silicites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hal-03910517v1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conception et la mise en oeuvre du site Web cartographique pour la publication de données et de métadonnées ouvertes sur les ressources en silicites pour la préhistoire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hal-03910523v1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publication de données et de métadonnées ouvertes sur les ressources en matières siliceuses pour la préhistoire. L’expérience du GDR SILEX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Séminaire "Des sources aux systèmes d’information géographique: des outils pour la cartographie dans les humanités numérique"</w:t></w:r><w:r><w:rPr/><w:t xml:space="preserve">, May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hal-03910687v1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8" w:history="1"><w:r><w:rPr><w:color w:val="#410a8c"/><w:u w:val="single"/></w:rPr><w:t xml:space="preserve">Louis Marguet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26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29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28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diffusion des ensembles résidentiels fermés à Marseille. Les urbanités d'une ville fragmentée</w:t></w:r></w:hyperlink></w:p><w:p><w:pPr/><w:hyperlink r:id="rId31" w:history="1"><w:r><w:rPr><w:color w:val="#410a8c"/><w:u w:val="single"/></w:rPr><w:t xml:space="preserve">Elisabeth. Dorier</w:t></w:r></w:hyperlink><w:r><w:rPr/><w:t xml:space="preserve">,</w:t></w:r><w:hyperlink r:id="rId32" w:history="1"><w:r><w:rPr><w:color w:val="#410a8c"/><w:u w:val="single"/></w:rPr><w:t xml:space="preserve">Isabelle Berry-Chikhaoui</w:t></w:r></w:hyperlink><w:r><w:rPr/><w:t xml:space="preserve">,</w:t></w:r><w:hyperlink r:id="rId33" w:history="1"><w:r><w:rPr><w:color w:val="#410a8c"/><w:u w:val="single"/></w:rPr><w:t xml:space="preserve">Sébastien Bridier</w:t></w:r></w:hyperlink><w:r><w:rPr/><w:t xml:space="preserve">,</w:t></w:r><w:hyperlink r:id="rId34" w:history="1"><w:r><w:rPr><w:color w:val="#410a8c"/><w:u w:val="single"/></w:rPr><w:t xml:space="preserve">Virginie Baby-Collin</w:t></w:r></w:hyperlink><w:r><w:rPr/><w:t xml:space="preserve">,</w:t></w:r><w:hyperlink r:id="rId11" w:history="1"><w:r><w:rPr><w:color w:val="#410a8c"/><w:u w:val="single"/></w:rPr><w:t xml:space="preserve">Gwenaelle Audren</w:t></w:r></w:hyperlink><w:r><w:rPr/><w:t xml:space="preserve">et al.</w:t></w:r></w:p><w:p><w:pPr/><w:r><w:rPr/><w:t xml:space="preserve">[Rapport de recherche] PUCA, Contrat de recherche D 0721 ( E.J. 07 00 905), LPED (UMR 151 AMU-IRD). 2010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halshs-01418143v1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6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garniaux" TargetMode="External"/><Relationship Id="rId9" Type="http://schemas.openxmlformats.org/officeDocument/2006/relationships/hyperlink" Target="https://shs.hal.science/halshs-01418111v1" TargetMode="External"/><Relationship Id="rId10" Type="http://schemas.openxmlformats.org/officeDocument/2006/relationships/hyperlink" Target="https://hal.science/search/index/?q=*&amp;authFullName_s=Elisabeth Dorier" TargetMode="External"/><Relationship Id="rId11" Type="http://schemas.openxmlformats.org/officeDocument/2006/relationships/hyperlink" Target="https://hal.science/search/index/?q=*&amp;authFullName_s=Gwenaelle Audren" TargetMode="External"/><Relationship Id="rId12" Type="http://schemas.openxmlformats.org/officeDocument/2006/relationships/hyperlink" Target="https://hal.science/search/index/?q=*&amp;authFullName_s=J&#233;r&#233;my Garniaux" TargetMode="External"/><Relationship Id="rId13" Type="http://schemas.openxmlformats.org/officeDocument/2006/relationships/hyperlink" Target="https://hal.science/search/index/?q=*&amp;authFullName_s=Aur&#233;lie Stoupy" TargetMode="External"/><Relationship Id="rId14" Type="http://schemas.openxmlformats.org/officeDocument/2006/relationships/hyperlink" Target="https://hal.science/search/index/?q=*&amp;authFullName_s=Rozbabil Oz" TargetMode="External"/><Relationship Id="rId15" Type="http://schemas.openxmlformats.org/officeDocument/2006/relationships/hyperlink" Target="https://hal.science/hal-05537176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Louis Marguet" TargetMode="External"/><Relationship Id="rId19" Type="http://schemas.openxmlformats.org/officeDocument/2006/relationships/hyperlink" Target="https://hal.science/search/index/?q=*&amp;authFullName_s=St&#233;phane Renault" TargetMode="External"/><Relationship Id="rId20" Type="http://schemas.openxmlformats.org/officeDocument/2006/relationships/hyperlink" Target="https://hal.science/hal-03910517v1" TargetMode="External"/><Relationship Id="rId21" Type="http://schemas.openxmlformats.org/officeDocument/2006/relationships/hyperlink" Target="https://hal.science/search/index/?q=*&amp;authFullName_s=Christophe Tuffery" TargetMode="External"/><Relationship Id="rId22" Type="http://schemas.openxmlformats.org/officeDocument/2006/relationships/hyperlink" Target="https://hal.science/search/index/?q=*&amp;authFullName_s=Vincent Delvigne" TargetMode="External"/><Relationship Id="rId23" Type="http://schemas.openxmlformats.org/officeDocument/2006/relationships/hyperlink" Target="https://hal.science/search/index/?q=*&amp;authFullName_s=Paul Fernandes" TargetMode="External"/><Relationship Id="rId24" Type="http://schemas.openxmlformats.org/officeDocument/2006/relationships/hyperlink" Target="https://hal.science/hal-03910523v1" TargetMode="External"/><Relationship Id="rId25" Type="http://schemas.openxmlformats.org/officeDocument/2006/relationships/hyperlink" Target="https://hal.science/hal-03910687v1" TargetMode="External"/><Relationship Id="rId26" Type="http://schemas.openxmlformats.org/officeDocument/2006/relationships/hyperlink" Target="https://hal.science/hal-05535827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inrap.hal.science/hal-04221933v1" TargetMode="External"/><Relationship Id="rId29" Type="http://schemas.openxmlformats.org/officeDocument/2006/relationships/hyperlink" Target="https://www.deboecksuperieur.com/" TargetMode="External"/><Relationship Id="rId30" Type="http://schemas.openxmlformats.org/officeDocument/2006/relationships/hyperlink" Target="https://shs.hal.science/halshs-01418143v1" TargetMode="External"/><Relationship Id="rId31" Type="http://schemas.openxmlformats.org/officeDocument/2006/relationships/hyperlink" Target="https://hal.science/search/index/?q=*&amp;authFullName_s=Elisabeth. Dorier" TargetMode="External"/><Relationship Id="rId32" Type="http://schemas.openxmlformats.org/officeDocument/2006/relationships/hyperlink" Target="https://hal.science/search/index/?q=*&amp;authFullName_s=Isabelle Berry-Chikhaoui" TargetMode="External"/><Relationship Id="rId33" Type="http://schemas.openxmlformats.org/officeDocument/2006/relationships/hyperlink" Target="https://hal.science/search/index/?q=*&amp;authFullName_s=S&#233;bastien Bridier" TargetMode="External"/><Relationship Id="rId34" Type="http://schemas.openxmlformats.org/officeDocument/2006/relationships/hyperlink" Target="https://hal.science/search/index/?q=*&amp;authFullName_s=Virginie Baby-Coll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Garniaux</dc:title>
  <dc:description>CV</dc:description>
  <dc:subject/>
  <cp:keywords/>
  <cp:category/>
  <cp:lastModifiedBy/>
  <dcterms:created xsi:type="dcterms:W3CDTF">2026-05-05T18:46:04+02:00</dcterms:created>
  <dcterms:modified xsi:type="dcterms:W3CDTF">2026-05-05T18:46:04+02:00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