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J. C. Thomas </w:t></w:r><w:r><w:rPr><w:color w:val="641e6e"/></w:rPr><w:t xml:space="preserve">Docteur en psychologie sociale, du travail et des organisations | Ingénieur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jeremy-j-c-thomas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0000-0001-8858-0799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https://scholar.google.fr/citations?user=aHHWGGAAAAAJ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Understanding remote workers' job demands and resources and their implications for well‐ and ill‐being: Development and validation of a new measure</w:t></w:r></w:hyperlink></w:p><w:p><w:pPr/><w:hyperlink r:id="rId12" w:history="1"><w:r><w:rPr><w:color w:val="#410a8c"/><w:u w:val="single"/></w:rPr><w:t xml:space="preserve">Jérémy Thomas</w:t></w:r></w:hyperlink><w:r><w:rPr/><w:t xml:space="preserve">,</w:t></w:r><w:hyperlink r:id="rId13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5" w:history="1"><w:r><w:rPr><w:color w:val="#410a8c"/><w:u w:val="single"/></w:rPr><w:t xml:space="preserve">Sophie Berjot</w:t></w:r></w:hyperlink></w:p><w:p><w:pPr/><w:r><w:rPr><w:i w:val="1"/><w:iCs w:val="1"/></w:rPr><w:t xml:space="preserve">Applied Psychology</w:t></w:r><w:r><w:rPr/><w:t xml:space="preserve">, 2026, 75 (2), pp.e70076. </w:t></w:r><w:hyperlink r:id="rId16" w:history="1"><w:r><w:rPr><w:color w:val="#410a8c"/><w:u w:val="single"/></w:rPr><w:t xml:space="preserve">⟨10.1111/apps.70076⟩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hal-05582388v1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Testing the effectiveness of an online self-training job crafting intervention among remote workers: A randomized controlled study</w:t></w:r></w:hyperlink></w:p><w:p><w:pPr/><w:hyperlink r:id="rId12" w:history="1"><w:r><w:rPr><w:color w:val="#410a8c"/><w:u w:val="single"/></w:rPr><w:t xml:space="preserve">Jérémy Thomas</w:t></w:r></w:hyperlink><w:r><w:rPr/><w:t xml:space="preserve">,</w:t></w:r><w:hyperlink r:id="rId13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Frédérick Dionne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International Journal of Stress Management</w:t></w:r><w:r><w:rPr/><w:t xml:space="preserve">, 2026, Advance online publication. </w:t></w:r><w:hyperlink r:id="rId21" w:history="1"><w:r><w:rPr><w:color w:val="#410a8c"/><w:u w:val="single"/></w:rPr><w:t xml:space="preserve">⟨10.1037/str0000391⟩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hal-05582348v1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longitudinal investigation of remote workers’ job demands and resources profiles, their predictors and implications</w:t></w:r></w:hyperlink></w:p><w:p><w:pPr/><w:hyperlink r:id="rId12" w:history="1"><w:r><w:rPr><w:color w:val="#410a8c"/><w:u w:val="single"/></w:rPr><w:t xml:space="preserve">Jérémy Thomas</w:t></w:r></w:hyperlink><w:r><w:rPr/><w:t xml:space="preserve">,</w:t></w:r><w:hyperlink r:id="rId13" w:history="1"><w:r><w:rPr><w:color w:val="#410a8c"/><w:u w:val="single"/></w:rPr><w:t xml:space="preserve">Tiphaine Huyghebaert-Zouaghi</w:t></w:r></w:hyperlink><w:r><w:rPr/><w:t xml:space="preserve">,</w:t></w:r><w:hyperlink r:id="rId15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Claude Fernet</w:t></w:r></w:hyperlink></w:p><w:p><w:pPr/><w:r><w:rPr><w:i w:val="1"/><w:iCs w:val="1"/></w:rPr><w:t xml:space="preserve">Current Psychology</w:t></w:r><w:r><w:rPr/><w:t xml:space="preserve">, 2026, 45, pp.851. </w:t></w:r><w:hyperlink r:id="rId23" w:history="1"><w:r><w:rPr><w:color w:val="#410a8c"/><w:u w:val="single"/></w:rPr><w:t xml:space="preserve">⟨10.1007/s12144-026-09281-5⟩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hal-05604133v1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Subordinates' perceptions of the need- supportive, need-thwarting, and need- indifferent behaviors used by their supervisors: A person-centered investigation</w:t></w:r></w:hyperlink></w:p><w:p><w:pPr/><w:hyperlink r:id="rId13" w:history="1"><w:r><w:rPr><w:color w:val="#410a8c"/><w:u w:val="single"/></w:rPr><w:t xml:space="preserve">Tiphaine Huyghebaert-Zouaghi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26" w:history="1"><w:r><w:rPr><w:color w:val="#410a8c"/><w:u w:val="single"/></w:rPr><w:t xml:space="preserve">Nikos Ntoumanis</w:t></w:r></w:hyperlink><w:r><w:rPr/><w:t xml:space="preserve">,</w:t></w:r><w:hyperlink r:id="rId12" w:history="1"><w:r><w:rPr><w:color w:val="#410a8c"/><w:u w:val="single"/></w:rPr><w:t xml:space="preserve">Jérémy Thomas</w:t></w:r></w:hyperlink><w:r><w:rPr/><w:t xml:space="preserve">,</w:t></w:r><w:hyperlink r:id="rId27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2025, 74, pp.e12573. </w:t></w:r><w:hyperlink r:id="rId28" w:history="1"><w:r><w:rPr><w:color w:val="#410a8c"/><w:u w:val="single"/></w:rPr><w:t xml:space="preserve">⟨10.1111/apps.12573⟩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hal-04695505v1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Comportements interpersonnels du superviseur, états de besoins psychologiques et motivation des subordonnés : Etude des couleurs vives et fades des processus motivationnels</w:t></w:r></w:hyperlink></w:p><w:p><w:pPr/><w:hyperlink r:id="rId12" w:history="1"><w:r><w:rPr><w:color w:val="#410a8c"/><w:u w:val="single"/></w:rPr><w:t xml:space="preserve">Jérémy Thomas</w:t></w:r></w:hyperlink><w:r><w:rPr/><w:t xml:space="preserve">,</w:t></w:r><w:hyperlink r:id="rId15" w:history="1"><w:r><w:rPr><w:color w:val="#410a8c"/><w:u w:val="single"/></w:rPr><w:t xml:space="preserve">Sophie Berjot</w:t></w:r></w:hyperlink><w:r><w:rPr/><w:t xml:space="preserve">,</w:t></w:r><w:hyperlink r:id="rId13" w:history="1"><w:r><w:rPr><w:color w:val="#410a8c"/><w:u w:val="single"/></w:rPr><w:t xml:space="preserve">Tiphaine Huyghebaert-Zouaghi</w:t></w:r></w:hyperlink></w:p><w:p><w:pPr/><w:r><w:rPr><w:i w:val="1"/><w:iCs w:val="1"/></w:rPr><w:t xml:space="preserve">Psychologie du travail et des organisations</w:t></w:r><w:r><w:rPr/><w:t xml:space="preserve">, 2024, 30 (1), pp.1-14. </w:t></w:r><w:hyperlink r:id="rId30" w:history="1"><w:r><w:rPr><w:color w:val="#410a8c"/><w:u w:val="single"/></w:rPr><w:t xml:space="preserve">⟨10.1016/j.pto.2023.09.002⟩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hal-04241647v1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Rethinking students' psychological need states: The unique role of need unfulfillment to understanding ill-being in academic settings</w:t></w:r></w:hyperlink></w:p><w:p><w:pPr/><w:hyperlink r:id="rId13" w:history="1"><w:r><w:rPr><w:color w:val="#410a8c"/><w:u w:val="single"/></w:rPr><w:t xml:space="preserve">Tiphaine Huyghebaert-Zouaghi</w:t></w:r></w:hyperlink><w:r><w:rPr/><w:t xml:space="preserve">,</w:t></w:r><w:hyperlink r:id="rId26" w:history="1"><w:r><w:rPr><w:color w:val="#410a8c"/><w:u w:val="single"/></w:rPr><w:t xml:space="preserve">Nikos Ntoumanis</w:t></w:r></w:hyperlink><w:r><w:rPr/><w:t xml:space="preserve">,</w:t></w:r><w:hyperlink r:id="rId12" w:history="1"><w:r><w:rPr><w:color w:val="#410a8c"/><w:u w:val="single"/></w:rPr><w:t xml:space="preserve">Jérémy Thomas</w:t></w:r></w:hyperlink><w:r><w:rPr/><w:t xml:space="preserve">,</w:t></w:r><w:hyperlink r:id="rId32" w:history="1"><w:r><w:rPr><w:color w:val="#410a8c"/><w:u w:val="single"/></w:rPr><w:t xml:space="preserve">Simon Badré</w:t></w:r></w:hyperlink><w:r><w:rPr/><w:t xml:space="preserve">,</w:t></w:r><w:hyperlink r:id="rId15" w:history="1"><w:r><w:rPr><w:color w:val="#410a8c"/><w:u w:val="single"/></w:rPr><w:t xml:space="preserve">Sophie Berjot</w:t></w:r></w:hyperlink></w:p><w:p><w:pPr/><w:r><w:rPr><w:i w:val="1"/><w:iCs w:val="1"/></w:rPr><w:t xml:space="preserve">Stress and Health</w:t></w:r><w:r><w:rPr/><w:t xml:space="preserve">, 2024, </w:t></w:r><w:hyperlink r:id="rId33" w:history="1"><w:r><w:rPr><w:color w:val="#410a8c"/><w:u w:val="single"/></w:rPr><w:t xml:space="preserve">⟨10.1002/smi.3379⟩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hal-04424254v1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daily dynamics of basic psychological need satisfaction at work, their determinants, and their implications: An application of Dynamic Structural Equation Modeling</w:t></w:r></w:hyperlink></w:p><w:p><w:pPr/><w:hyperlink r:id="rId13" w:history="1"><w:r><w:rPr><w:color w:val="#410a8c"/><w:u w:val="single"/></w:rPr><w:t xml:space="preserve">Tiphaine Huyghebaert-Zouaghi</w:t></w:r></w:hyperlink><w:r><w:rPr/><w:t xml:space="preserve">,</w:t></w:r><w:hyperlink r:id="rId25" w:history="1"><w:r><w:rPr><w:color w:val="#410a8c"/><w:u w:val="single"/></w:rPr><w:t xml:space="preserve">Alexandre J.S. Morin</w:t></w:r></w:hyperlink><w:r><w:rPr/><w:t xml:space="preserve">,</w:t></w:r><w:hyperlink r:id="rId12" w:history="1"><w:r><w:rPr><w:color w:val="#410a8c"/><w:u w:val="single"/></w:rPr><w:t xml:space="preserve">Jérémy Thomas</w:t></w:r></w:hyperlink><w:r><w:rPr/><w:t xml:space="preserve">,</w:t></w:r><w:hyperlink r:id="rId27" w:history="1"><w:r><w:rPr><w:color w:val="#410a8c"/><w:u w:val="single"/></w:rPr><w:t xml:space="preserve">Nicolas Gillet</w:t></w:r></w:hyperlink></w:p><w:p><w:pPr/><w:r><w:rPr><w:i w:val="1"/><w:iCs w:val="1"/></w:rPr><w:t xml:space="preserve">European Journal of Work and Organizational Psychology</w:t></w:r><w:r><w:rPr/><w:t xml:space="preserve">, 2024, 33, pp.294-309. </w:t></w:r><w:hyperlink r:id="rId35" w:history="1"><w:r><w:rPr><w:color w:val="#410a8c"/><w:u w:val="single"/></w:rPr><w:t xml:space="preserve">⟨10.1080/1359432X.2023.2276534⟩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hal-04284997v1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Managerial predictors and motivational outcomes of workers' psychological need states profiles: A two-wave examination</w:t></w:r></w:hyperlink></w:p><w:p><w:pPr/><w:hyperlink r:id="rId13" w:history="1"><w:r><w:rPr><w:color w:val="#410a8c"/><w:u w:val="single"/></w:rPr><w:t xml:space="preserve">Tiphaine Huyghebaert-Zouaghi</w:t></w:r></w:hyperlink><w:r><w:rPr/><w:t xml:space="preserve">,</w:t></w:r><w:hyperlink r:id="rId27" w:history="1"><w:r><w:rPr><w:color w:val="#410a8c"/><w:u w:val="single"/></w:rPr><w:t xml:space="preserve">Nicolas Gillet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2" w:history="1"><w:r><w:rPr><w:color w:val="#410a8c"/><w:u w:val="single"/></w:rPr><w:t xml:space="preserve">Jérémy Thomas</w:t></w:r></w:hyperlink><w:r><w:rPr/><w:t xml:space="preserve">,</w:t></w:r><w:hyperlink r:id="rId26" w:history="1"><w:r><w:rPr><w:color w:val="#410a8c"/><w:u w:val="single"/></w:rPr><w:t xml:space="preserve">Nikos Ntoumanis</w:t></w:r></w:hyperlink></w:p><w:p><w:pPr/><w:r><w:rPr><w:i w:val="1"/><w:iCs w:val="1"/></w:rPr><w:t xml:space="preserve">European Journal of Work and Organizational Psychology</w:t></w:r><w:r><w:rPr/><w:t xml:space="preserve">, 2023, 32 (2), pp.216-233. </w:t></w:r><w:hyperlink r:id="rId37" w:history="1"><w:r><w:rPr><w:color w:val="#410a8c"/><w:u w:val="single"/></w:rPr><w:t xml:space="preserve">⟨10.1080/1359432X.2022.2127354⟩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hal-03780889v1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Une intervention de job crafting pour promouvoir le fonctionnement des télétravailleurs à l’interface entre les sphères professionnelle et personnelle.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39" w:history="1"><w:r><w:rPr><w:color w:val="#410a8c"/><w:u w:val="single"/></w:rPr><w:t xml:space="preserve">Jérémy J. C. Thomas</w:t></w:r></w:hyperlink><w:r><w:rPr/><w:t xml:space="preserve">,</w:t></w:r><w:hyperlink r:id="rId13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Frédérick Dionne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38" w:history="1"><w:r><w:rPr><w:color w:val="#410a8c"/><w:u w:val="single"/></w:rPr><w:t xml:space="preserve">hal-05172820v1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Mesure et implications psychologiques des contraintes et ressources professionnelles en télétravail. In M. Burakova & E. Galy-Marié (Chairs), Enjeux organisationnels de la prise en compte de l'interface travail-hors travail [Symposium]</w:t></w:r></w:hyperlink></w:p><w:p><w:pPr/><w:hyperlink r:id="rId39" w:history="1"><w:r><w:rPr><w:color w:val="#410a8c"/><w:u w:val="single"/></w:rPr><w:t xml:space="preserve">Jérémy J. C. Thomas</w:t></w:r></w:hyperlink><w:r><w:rPr/><w:t xml:space="preserve">,</w:t></w:r><w:hyperlink r:id="rId13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5" w:history="1"><w:r><w:rPr><w:color w:val="#410a8c"/><w:u w:val="single"/></w:rPr><w:t xml:space="preserve">Sophie Berjot</w:t></w:r></w:hyperlink></w:p><w:p><w:pPr/><w:r><w:rPr><w:i w:val="1"/><w:iCs w:val="1"/></w:rPr><w:t xml:space="preserve">23ème congrès de l'Association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40" w:history="1"><w:r><w:rPr><w:color w:val="#410a8c"/><w:u w:val="single"/></w:rPr><w:t xml:space="preserve">hal-05604235v1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Testing the effectiveness of an online self-training job crafting intervention among remote workers</w:t></w:r></w:hyperlink></w:p><w:p><w:pPr/><w:hyperlink r:id="rId39" w:history="1"><w:r><w:rPr><w:color w:val="#410a8c"/><w:u w:val="single"/></w:rPr><w:t xml:space="preserve">Jérémy J. C. Thomas</w:t></w:r></w:hyperlink><w:r><w:rPr/><w:t xml:space="preserve">,</w:t></w:r><w:hyperlink r:id="rId13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Frédérick Dionne</w:t></w:r></w:hyperlink><w:r><w:rPr/><w:t xml:space="preserve">,</w:t></w:r><w:hyperlink r:id="rId19" w:history="1"><w:r><w:rPr><w:color w:val="#410a8c"/><w:u w:val="single"/></w:rPr><w:t xml:space="preserve">Sylvain Caruana</w:t></w:r></w:hyperlink><w:r><w:rPr/><w:t xml:space="preserve">,</w:t></w:r><w:hyperlink r:id="rId20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22nd European Congress of Work and Organizational Psychology</w:t></w:r><w:r><w:rPr/><w:t xml:space="preserve">, May 2025, Prague, Czech Republic</w:t></w:r></w:p><w:p><w:pPr/><w:r><w:rPr/><w:t xml:space="preserve">Poster de conférence</w:t></w:r></w:p><w:p><w:pPr/><w:hyperlink r:id="rId41" w:history="1"><w:r><w:rPr><w:color w:val="#410a8c"/><w:u w:val="single"/></w:rPr><w:t xml:space="preserve">hal-05604239v1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Perceptions de contraintes et ressources professionnelles en télétravail : Analyses de profils longitudinaux, de leurs prédicteurs et de leurs implications</w:t></w:r></w:hyperlink></w:p><w:p><w:pPr/><w:hyperlink r:id="rId12" w:history="1"><w:r><w:rPr><w:color w:val="#410a8c"/><w:u w:val="single"/></w:rPr><w:t xml:space="preserve">Jérémy Thomas</w:t></w:r></w:hyperlink><w:r><w:rPr/><w:t xml:space="preserve">,</w:t></w:r><w:hyperlink r:id="rId13" w:history="1"><w:r><w:rPr><w:color w:val="#410a8c"/><w:u w:val="single"/></w:rPr><w:t xml:space="preserve">Tiphaine Huyghebaert-Zouaghi</w:t></w:r></w:hyperlink><w:r><w:rPr/><w:t xml:space="preserve">,</w:t></w:r><w:hyperlink r:id="rId15" w:history="1"><w:r><w:rPr><w:color w:val="#410a8c"/><w:u w:val="single"/></w:rPr><w:t xml:space="preserve">Sophie Berjot</w:t></w:r></w:hyperlink><w:r><w:rPr/><w:t xml:space="preserve">,</w:t></w:r><w:hyperlink r:id="rId14" w:history="1"><w:r><w:rPr><w:color w:val="#410a8c"/><w:u w:val="single"/></w:rPr><w:t xml:space="preserve">Claude Fernet</w:t></w:r></w:hyperlink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Poster de conférence</w:t></w:r></w:p><w:p><w:pPr/><w:hyperlink r:id="rId42" w:history="1"><w:r><w:rPr><w:color w:val="#410a8c"/><w:u w:val="single"/></w:rPr><w:t xml:space="preserve">hal-04877268v1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Understanding remote workers' job characteristics and their implications for well- and ill-being: Development and validation of the Remote Work Job Demands and Resources-Questionnaire (RJDR-Q)</w:t></w:r></w:hyperlink></w:p><w:p><w:pPr/><w:hyperlink r:id="rId12" w:history="1"><w:r><w:rPr><w:color w:val="#410a8c"/><w:u w:val="single"/></w:rPr><w:t xml:space="preserve">Jérémy Thomas</w:t></w:r></w:hyperlink><w:r><w:rPr/><w:t xml:space="preserve">,</w:t></w:r><w:hyperlink r:id="rId13" w:history="1"><w:r><w:rPr><w:color w:val="#410a8c"/><w:u w:val="single"/></w:rPr><w:t xml:space="preserve">Tiphaine Huyghebaert-Zouaghi</w:t></w:r></w:hyperlink><w:r><w:rPr/><w:t xml:space="preserve">,</w:t></w:r><w:hyperlink r:id="rId14" w:history="1"><w:r><w:rPr><w:color w:val="#410a8c"/><w:u w:val="single"/></w:rPr><w:t xml:space="preserve">Claude Fernet</w:t></w:r></w:hyperlink><w:r><w:rPr/><w:t xml:space="preserve">,</w:t></w:r><w:hyperlink r:id="rId15" w:history="1"><w:r><w:rPr><w:color w:val="#410a8c"/><w:u w:val="single"/></w:rPr><w:t xml:space="preserve">Sophie Berjot</w:t></w:r></w:hyperlink></w:p><w:p><w:pPr/><w:r><w:rPr><w:i w:val="1"/><w:iCs w:val="1"/></w:rPr><w:t xml:space="preserve">16th European Academy of Occupational Health Psychology Conference</w:t></w:r><w:r><w:rPr/><w:t xml:space="preserve">, Jun 2024, Grenade, Spain</w:t></w:r></w:p><w:p><w:pPr/><w:r><w:rPr/><w:t xml:space="preserve">Poster de conférence</w:t></w:r></w:p><w:p><w:pPr/><w:hyperlink r:id="rId43" w:history="1"><w:r><w:rPr><w:color w:val="#410a8c"/><w:u w:val="single"/></w:rPr><w:t xml:space="preserve">hal-04877284v1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Advancing the conceptualization and measurement of psychological need states in education settings: The unique role of psychological need unfulfillment</w:t></w:r></w:hyperlink></w:p><w:p><w:pPr/><w:hyperlink r:id="rId12" w:history="1"><w:r><w:rPr><w:color w:val="#410a8c"/><w:u w:val="single"/></w:rPr><w:t xml:space="preserve">Jérémy Thomas</w:t></w:r></w:hyperlink><w:r><w:rPr/><w:t xml:space="preserve">,</w:t></w:r><w:hyperlink r:id="rId13" w:history="1"><w:r><w:rPr><w:color w:val="#410a8c"/><w:u w:val="single"/></w:rPr><w:t xml:space="preserve">Tiphaine Huyghebaert-Zouaghi</w:t></w:r></w:hyperlink><w:r><w:rPr/><w:t xml:space="preserve">,</w:t></w:r><w:hyperlink r:id="rId32" w:history="1"><w:r><w:rPr><w:color w:val="#410a8c"/><w:u w:val="single"/></w:rPr><w:t xml:space="preserve">Simon Badré</w:t></w:r></w:hyperlink><w:r><w:rPr/><w:t xml:space="preserve">,</w:t></w:r><w:hyperlink r:id="rId45" w:history="1"><w:r><w:rPr><w:color w:val="#410a8c"/><w:u w:val="single"/></w:rPr><w:t xml:space="preserve">Tomas Jungert</w:t></w:r></w:hyperlink><w:r><w:rPr/><w:t xml:space="preserve">,</w:t></w:r><w:hyperlink r:id="rId15" w:history="1"><w:r><w:rPr><w:color w:val="#410a8c"/><w:u w:val="single"/></w:rPr><w:t xml:space="preserve">Sophie Berjot</w:t></w:r></w:hyperlink></w:p><w:p><w:pPr/><w:r><w:rPr><w:i w:val="1"/><w:iCs w:val="1"/></w:rPr><w:t xml:space="preserve">8th International Self-Determination Theory Conference</w:t></w:r><w:r><w:rPr/><w:t xml:space="preserve">, May 2023, Orlando (FL), United States</w:t></w:r></w:p><w:p><w:pPr/><w:r><w:rPr/><w:t xml:space="preserve">Poster de conférence</w:t></w:r></w:p><w:p><w:pPr/><w:hyperlink r:id="rId44" w:history="1"><w:r><w:rPr><w:color w:val="#410a8c"/><w:u w:val="single"/></w:rPr><w:t xml:space="preserve">hal-04131382v1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0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j-c-thomas" TargetMode="External"/><Relationship Id="rId9" Type="http://schemas.openxmlformats.org/officeDocument/2006/relationships/hyperlink" Target="https://orcid.org/0000-0001-8858-0799" TargetMode="External"/><Relationship Id="rId10" Type="http://schemas.openxmlformats.org/officeDocument/2006/relationships/hyperlink" Target="https://scholar.google.com/citations?user=https://scholar.google.fr/citations?user=aHHWGGAAAAAJ" TargetMode="External"/><Relationship Id="rId11" Type="http://schemas.openxmlformats.org/officeDocument/2006/relationships/hyperlink" Target="https://hal.science/hal-05582388v1" TargetMode="External"/><Relationship Id="rId12" Type="http://schemas.openxmlformats.org/officeDocument/2006/relationships/hyperlink" Target="https://hal.science/search/index/?q=*&amp;authFullName_s=J&#233;r&#233;my Thomas" TargetMode="External"/><Relationship Id="rId13" Type="http://schemas.openxmlformats.org/officeDocument/2006/relationships/hyperlink" Target="https://hal.science/search/index/?q=*&amp;authFullName_s=Tiphaine Huyghebaert-Zouaghi" TargetMode="External"/><Relationship Id="rId14" Type="http://schemas.openxmlformats.org/officeDocument/2006/relationships/hyperlink" Target="https://hal.science/search/index/?q=*&amp;authFullName_s=Claude Fernet" TargetMode="External"/><Relationship Id="rId15" Type="http://schemas.openxmlformats.org/officeDocument/2006/relationships/hyperlink" Target="https://hal.science/search/index/?q=*&amp;authFullName_s=Sophie Berjot" TargetMode="External"/><Relationship Id="rId16" Type="http://schemas.openxmlformats.org/officeDocument/2006/relationships/hyperlink" Target="https://dx.doi.org/10.1111/apps.70076" TargetMode="External"/><Relationship Id="rId17" Type="http://schemas.openxmlformats.org/officeDocument/2006/relationships/hyperlink" Target="https://hal.science/hal-05582348v1" TargetMode="External"/><Relationship Id="rId18" Type="http://schemas.openxmlformats.org/officeDocument/2006/relationships/hyperlink" Target="https://hal.science/search/index/?q=*&amp;authFullName_s=Fr&#233;d&#233;rick Dionne" TargetMode="External"/><Relationship Id="rId19" Type="http://schemas.openxmlformats.org/officeDocument/2006/relationships/hyperlink" Target="https://hal.science/search/index/?q=*&amp;authFullName_s=Sylvain Caruana" TargetMode="External"/><Relationship Id="rId20" Type="http://schemas.openxmlformats.org/officeDocument/2006/relationships/hyperlink" Target="https://hal.science/search/index/?q=*&amp;authFullName_s=Fadi-Joseph Lahiani" TargetMode="External"/><Relationship Id="rId21" Type="http://schemas.openxmlformats.org/officeDocument/2006/relationships/hyperlink" Target="https://dx.doi.org/10.1037/str0000391" TargetMode="External"/><Relationship Id="rId22" Type="http://schemas.openxmlformats.org/officeDocument/2006/relationships/hyperlink" Target="https://hal.science/hal-05604133v1" TargetMode="External"/><Relationship Id="rId23" Type="http://schemas.openxmlformats.org/officeDocument/2006/relationships/hyperlink" Target="https://dx.doi.org/10.1007/s12144-026-09281-5" TargetMode="External"/><Relationship Id="rId24" Type="http://schemas.openxmlformats.org/officeDocument/2006/relationships/hyperlink" Target="https://hal.science/hal-04695505v1" TargetMode="External"/><Relationship Id="rId25" Type="http://schemas.openxmlformats.org/officeDocument/2006/relationships/hyperlink" Target="https://hal.science/search/index/?q=*&amp;authFullName_s=Alexandre J.S. Morin" TargetMode="External"/><Relationship Id="rId26" Type="http://schemas.openxmlformats.org/officeDocument/2006/relationships/hyperlink" Target="https://hal.science/search/index/?q=*&amp;authFullName_s=Nikos Ntoumanis" TargetMode="External"/><Relationship Id="rId27" Type="http://schemas.openxmlformats.org/officeDocument/2006/relationships/hyperlink" Target="https://hal.science/search/index/?q=*&amp;authFullName_s=Nicolas Gillet" TargetMode="External"/><Relationship Id="rId28" Type="http://schemas.openxmlformats.org/officeDocument/2006/relationships/hyperlink" Target="https://dx.doi.org/10.1111/apps.12573" TargetMode="External"/><Relationship Id="rId29" Type="http://schemas.openxmlformats.org/officeDocument/2006/relationships/hyperlink" Target="https://hal.science/hal-04241647v1" TargetMode="External"/><Relationship Id="rId30" Type="http://schemas.openxmlformats.org/officeDocument/2006/relationships/hyperlink" Target="https://dx.doi.org/10.1016/j.pto.2023.09.002" TargetMode="External"/><Relationship Id="rId31" Type="http://schemas.openxmlformats.org/officeDocument/2006/relationships/hyperlink" Target="https://hal.science/hal-04424254v1" TargetMode="External"/><Relationship Id="rId32" Type="http://schemas.openxmlformats.org/officeDocument/2006/relationships/hyperlink" Target="https://hal.science/search/index/?q=*&amp;authFullName_s=Simon Badr&#233;" TargetMode="External"/><Relationship Id="rId33" Type="http://schemas.openxmlformats.org/officeDocument/2006/relationships/hyperlink" Target="https://dx.doi.org/10.1002/smi.3379" TargetMode="External"/><Relationship Id="rId34" Type="http://schemas.openxmlformats.org/officeDocument/2006/relationships/hyperlink" Target="https://hal.science/hal-04284997v1" TargetMode="External"/><Relationship Id="rId35" Type="http://schemas.openxmlformats.org/officeDocument/2006/relationships/hyperlink" Target="https://dx.doi.org/10.1080/1359432X.2023.2276534" TargetMode="External"/><Relationship Id="rId36" Type="http://schemas.openxmlformats.org/officeDocument/2006/relationships/hyperlink" Target="https://hal.science/hal-03780889v1" TargetMode="External"/><Relationship Id="rId37" Type="http://schemas.openxmlformats.org/officeDocument/2006/relationships/hyperlink" Target="https://dx.doi.org/10.1080/1359432X.2022.2127354" TargetMode="External"/><Relationship Id="rId38" Type="http://schemas.openxmlformats.org/officeDocument/2006/relationships/hyperlink" Target="https://hal.science/hal-05172820v1" TargetMode="External"/><Relationship Id="rId39" Type="http://schemas.openxmlformats.org/officeDocument/2006/relationships/hyperlink" Target="https://hal.science/search/index/?q=*&amp;authFullName_s=J&#233;r&#233;my J. C. Thomas" TargetMode="External"/><Relationship Id="rId40" Type="http://schemas.openxmlformats.org/officeDocument/2006/relationships/hyperlink" Target="https://hal.science/hal-05604235v1" TargetMode="External"/><Relationship Id="rId41" Type="http://schemas.openxmlformats.org/officeDocument/2006/relationships/hyperlink" Target="https://hal.science/hal-05604239v1" TargetMode="External"/><Relationship Id="rId42" Type="http://schemas.openxmlformats.org/officeDocument/2006/relationships/hyperlink" Target="https://hal.science/hal-04877268v1" TargetMode="External"/><Relationship Id="rId43" Type="http://schemas.openxmlformats.org/officeDocument/2006/relationships/hyperlink" Target="https://hal.science/hal-04877284v1" TargetMode="External"/><Relationship Id="rId44" Type="http://schemas.openxmlformats.org/officeDocument/2006/relationships/hyperlink" Target="https://hal.science/hal-04131382v1" TargetMode="External"/><Relationship Id="rId45" Type="http://schemas.openxmlformats.org/officeDocument/2006/relationships/hyperlink" Target="https://hal.science/search/index/?q=*&amp;authFullName_s=Tomas Junger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J. C. Thomas</dc:title>
  <dc:description>CV</dc:description>
  <dc:subject/>
  <cp:keywords/>
  <cp:category/>
  <cp:lastModifiedBy/>
  <dcterms:created xsi:type="dcterms:W3CDTF">2026-05-22T16:53:11+02:00</dcterms:created>
  <dcterms:modified xsi:type="dcterms:W3CDTF">2026-05-22T16:53:11+02:00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