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ALLAIN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 des Universités d’Angers et de Rennes 2, Jérôme Allain, référent archiviste et chargé du traitement des données au sein d’une collectivité, poursuit ses travaux de recherche autour de deux axes : la question du statut des instruments de recherche conçus pour les usagers des services d’archives, ainsi que les pratiques et recherches recourant aux archives publiques ou privées face à la masse d’informations et l’absence de données.</w:t>
      </w:r>
    </w:p>
    <w:p>
      <w:pPr/>
      <w:r>
        <w:rPr/>
        <w:t xml:space="preserve">De 2015 à 2018, il publia la chronique &amp;quot;Art'chives&amp;quot; dans </w:t>
      </w:r>
      <w:r>
        <w:rPr>
          <w:i w:val="1"/>
          <w:iCs w:val="1"/>
        </w:rPr>
        <w:t xml:space="preserve">Archivistes</w:t>
      </w:r>
      <w:r>
        <w:rPr/>
        <w:t xml:space="preserve"> ! de l'Association des Archivistes Français – publication consacrée aux archives des arts ainsi qu’à la question des traces dites culturelles ou artistiques dans les documents administratifs des services publics (ordres de mission, feuilles de réservation, bons de commande...). En parallèle, Il publie un carnet de recherche intitulé </w:t>
      </w:r>
      <w:r>
        <w:rPr>
          <w:i w:val="1"/>
          <w:iCs w:val="1"/>
        </w:rPr>
        <w:t xml:space="preserve">Sur la trace de Nicole Vedrès</w:t>
      </w:r>
      <w:r>
        <w:rPr/>
        <w:t xml:space="preserve"> (</w:t>
      </w:r>
      <w:hyperlink r:id="rId7" w:history="1">
        <w:r>
          <w:rPr>
            <w:color w:val="#410a8c"/>
            <w:u w:val="single"/>
          </w:rPr>
          <w:t xml:space="preserve">https://paris1900.hypotheses.org</w:t>
        </w:r>
      </w:hyperlink>
      <w:r>
        <w:rPr/>
        <w:t xml:space="preserve">) qui retrace l’œuvre de l’auteure, chroniqueuse, essayiste et réalisatrice française méconnue, Nicole Vedrès (1911-1965).</w:t>
      </w:r>
    </w:p>
    <w:p>
      <w:pPr/>
      <w:r>
        <w:rPr/>
        <w:t xml:space="preserve">Publications</w:t>
      </w:r>
    </w:p>
    <w:p>
      <w:pPr/>
      <w:r>
        <w:rPr/>
        <w:t xml:space="preserve">&amp;quot;Retracer l'acte de création : les Niaoulis (1966) de Nicole Vedrès&amp;quot; in </w:t>
      </w:r>
      <w:r>
        <w:rPr>
          <w:i w:val="1"/>
          <w:iCs w:val="1"/>
        </w:rPr>
        <w:t xml:space="preserve">Traduire</w:t>
      </w:r>
      <w:r>
        <w:rPr/>
        <w:t xml:space="preserve">, &amp;quot;traduire l'art ?&amp;quot;, n°239, Société Française des Traducteurs, pp. 47-52, ddécembre 2018</w:t>
      </w:r>
    </w:p>
    <w:p>
      <w:pPr/>
      <w:r>
        <w:rPr/>
        <w:t xml:space="preserve">&amp;quot;Les instruments de recherche des services d'archives en tant que &amp;quot;source par destination&amp;quot;&amp;quot; in Slimane Lamnaoui et Mimoso-Ruiz Bernadette (dir.), </w:t>
      </w:r>
      <w:r>
        <w:rPr>
          <w:i w:val="1"/>
          <w:iCs w:val="1"/>
        </w:rPr>
        <w:t xml:space="preserve">Inter-Lignes</w:t>
      </w:r>
      <w:r>
        <w:rPr/>
        <w:t xml:space="preserve">, n°18, Institut Catholique de Toulouse, pp. 305-314,2017</w:t>
      </w:r>
    </w:p>
    <w:p>
      <w:pPr/>
      <w:r>
        <w:rPr/>
        <w:t xml:space="preserve">&amp;quot;&amp;quot;L'élégance du geste&amp;quot; selon Nicole Vedrès, la notion de naturel dans les archives publiques et privées&amp;quot; in Mimoso-Ruiz, Bernadette(dir.), </w:t>
      </w:r>
      <w:r>
        <w:rPr>
          <w:i w:val="1"/>
          <w:iCs w:val="1"/>
        </w:rPr>
        <w:t xml:space="preserve">Histoire de l'écriture et écriture de l'H(h)istoire</w:t>
      </w:r>
      <w:r>
        <w:rPr/>
        <w:t xml:space="preserve">, Presses universitaires Institut Catholique de Toulouse, pp. 751-765, 2016</w:t>
      </w:r>
    </w:p>
    <w:p>
      <w:pPr/>
      <w:r>
        <w:rPr/>
        <w:t xml:space="preserve">« Nicole Vedrès (1911-1965) » in </w:t>
      </w:r>
      <w:r>
        <w:rPr>
          <w:i w:val="1"/>
          <w:iCs w:val="1"/>
        </w:rPr>
        <w:t xml:space="preserve">…et gardons nous d’oublier !</w:t>
      </w:r>
      <w:r>
        <w:rPr/>
        <w:t xml:space="preserve"> (Site des Archives de France) [En ligne], </w:t>
      </w:r>
      <w:hyperlink r:id="rId8" w:history="1">
        <w:r>
          <w:rPr>
            <w:color w:val="#410a8c"/>
            <w:u w:val="single"/>
          </w:rPr>
          <w:t xml:space="preserve">http://www.archivesdefrance.culture.gouv.fr/action-culturelle/celebrations-nationales/recueil-2015/et-gardons-nous-d-oublier/</w:t>
        </w:r>
      </w:hyperlink>
      <w:r>
        <w:rPr/>
        <w:t xml:space="preserve">, 2015</w:t>
      </w:r>
    </w:p>
    <w:p>
      <w:pPr/>
      <w:r>
        <w:rPr/>
        <w:t xml:space="preserve">Carnet de recherche ouvert en 2014 : </w:t>
      </w:r>
      <w:r>
        <w:rPr>
          <w:i w:val="1"/>
          <w:iCs w:val="1"/>
        </w:rPr>
        <w:t xml:space="preserve">Sur la trace de Nicole Vedrès</w:t>
      </w:r>
      <w:r>
        <w:rPr/>
        <w:t xml:space="preserve">. [En ligne], </w:t>
      </w:r>
      <w:hyperlink r:id="rId9" w:history="1">
        <w:r>
          <w:rPr>
            <w:color w:val="#410a8c"/>
            <w:u w:val="single"/>
          </w:rPr>
          <w:t xml:space="preserve">https://Paris1900.hypotheses.org</w:t>
        </w:r>
      </w:hyperlink>
    </w:p>
    <w:p>
      <w:pPr/>
      <w:r>
        <w:rPr/>
        <w:t xml:space="preserve">Champs de recherche</w:t>
      </w:r>
    </w:p>
    <w:p>
      <w:pPr/>
      <w:r>
        <w:rPr/>
        <w:t xml:space="preserve">Œuvre de l’auteure et réalisatrice française Nicole Vedrès,</w:t>
      </w:r>
    </w:p>
    <w:p>
      <w:pPr/>
      <w:r>
        <w:rPr/>
        <w:t xml:space="preserve">Pratiques et recherches recourant aux archives publiques ou privées,</w:t>
      </w:r>
    </w:p>
    <w:p>
      <w:pPr/>
      <w:r>
        <w:rPr/>
        <w:t xml:space="preserve">Processus de création à partir de fonds d’archives,</w:t>
      </w:r>
    </w:p>
    <w:p>
      <w:pPr/>
      <w:r>
        <w:rPr/>
        <w:t xml:space="preserve">Histoire des statuts des documents et pièces d’archives.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L’acte de création chez l’auteure et réalisatrice française Nicole Vedrès : L’intérêt de la trace, du manque et de la rupture dans les archives</w:t>
              </w:r>
            </w:hyperlink>
          </w:p>
          <w:p>
            <w:pPr/>
            <w:hyperlink r:id="rId11" w:history="1">
              <w:r>
                <w:rPr>
                  <w:color w:val="#410a8c"/>
                  <w:u w:val="single"/>
                </w:rPr>
                <w:t xml:space="preserve">Jérôme Allain</w:t>
              </w:r>
            </w:hyperlink>
          </w:p>
          <w:p>
            <w:pPr/>
            <w:r>
              <w:rPr>
                <w:i w:val="1"/>
                <w:iCs w:val="1"/>
              </w:rPr>
              <w:t xml:space="preserve">Transmissions brisées</w:t>
            </w:r>
            <w:r>
              <w:rPr/>
              <w:t xml:space="preserve">, Université Rennes 2; Université de Pau et des Pays de l'Adour, Sep 2023, Rennes, France</w:t>
            </w:r>
          </w:p>
          <w:p>
            <w:pPr/>
            <w:r>
              <w:rPr/>
              <w:t xml:space="preserve">Communication dans un congrès</w:t>
            </w:r>
          </w:p>
          <w:p>
            <w:pPr/>
            <w:hyperlink r:id="rId10" w:history="1">
              <w:r>
                <w:rPr>
                  <w:color w:val="#410a8c"/>
                  <w:u w:val="single"/>
                </w:rPr>
                <w:t xml:space="preserve">hal-04582251v1</w:t>
              </w:r>
            </w:hyperlink>
          </w:p>
        </w:tc>
      </w:tr>
      <w:tr>
        <w:trPr/>
        <w:tc>
          <w:tcPr>
            <w:noWrap/>
          </w:tcPr>
          <w:p>
            <w:pPr>
              <w:spacing w:after="200"/>
            </w:pPr>
            <w:hyperlink r:id="rId12" w:history="1">
              <w:r>
                <w:rPr>
                  <w:color w:val="1e198e"/>
                  <w:b w:val="1"/>
                  <w:bCs w:val="1"/>
                  <w:u w:val="single"/>
                </w:rPr>
                <w:t xml:space="preserve">De Nicole Vedrès à Guy Bernard : la communication d’archives numérisées, un statut fragile à la fois pour l’inédit et la recherche</w:t>
              </w:r>
            </w:hyperlink>
          </w:p>
          <w:p>
            <w:pPr/>
            <w:hyperlink r:id="rId11" w:history="1">
              <w:r>
                <w:rPr>
                  <w:color w:val="#410a8c"/>
                  <w:u w:val="single"/>
                </w:rPr>
                <w:t xml:space="preserve">Jérôme Allain</w:t>
              </w:r>
            </w:hyperlink>
          </w:p>
          <w:p>
            <w:pPr/>
            <w:r>
              <w:rPr>
                <w:i w:val="1"/>
                <w:iCs w:val="1"/>
              </w:rPr>
              <w:t xml:space="preserve">Publication d'archives numériques et auteurs contemporains</w:t>
            </w:r>
            <w:r>
              <w:rPr/>
              <w:t xml:space="preserve">, ILLE (Université Haute-Alsace) et THALIM (Sorbonne nouvelle), Jun 2023, Paris (Maison de la recherche, Sorbonne Université), France</w:t>
            </w:r>
          </w:p>
          <w:p>
            <w:pPr/>
            <w:r>
              <w:rPr/>
              <w:t xml:space="preserve">Communication dans un congrès</w:t>
            </w:r>
          </w:p>
          <w:p>
            <w:pPr/>
            <w:hyperlink r:id="rId12" w:history="1">
              <w:r>
                <w:rPr>
                  <w:color w:val="#410a8c"/>
                  <w:u w:val="single"/>
                </w:rPr>
                <w:t xml:space="preserve">hal-04561958v1</w:t>
              </w:r>
            </w:hyperlink>
          </w:p>
        </w:tc>
      </w:tr>
      <w:tr>
        <w:trPr/>
        <w:tc>
          <w:tcPr>
            <w:noWrap/>
          </w:tcPr>
          <w:p>
            <w:pPr>
              <w:spacing w:after="200"/>
            </w:pPr>
            <w:hyperlink r:id="rId13" w:history="1">
              <w:r>
                <w:rPr>
                  <w:color w:val="1e198e"/>
                  <w:b w:val="1"/>
                  <w:bCs w:val="1"/>
                  <w:u w:val="single"/>
                </w:rPr>
                <w:t xml:space="preserve">La Vie commence demain (1949) de Nicole Vedrès, une enquête falsifiée sur le statut des archives du présent ou une quête diachronique de la fiabilité des archives en art</w:t>
              </w:r>
            </w:hyperlink>
          </w:p>
          <w:p>
            <w:pPr/>
            <w:hyperlink r:id="rId11" w:history="1">
              <w:r>
                <w:rPr>
                  <w:color w:val="#410a8c"/>
                  <w:u w:val="single"/>
                </w:rPr>
                <w:t xml:space="preserve">Jérôme Allain</w:t>
              </w:r>
            </w:hyperlink>
          </w:p>
          <w:p>
            <w:pPr/>
            <w:r>
              <w:rPr>
                <w:i w:val="1"/>
                <w:iCs w:val="1"/>
              </w:rPr>
              <w:t xml:space="preserve"> Quête et Enquête</w:t>
            </w:r>
            <w:r>
              <w:rPr/>
              <w:t xml:space="preserve">, UNIVERSITÉ RENNES 2. Conférence internationale organisée par le CELLAM, APP, HCA, ALEF, en partenariat avec le réseau EAM, Jun 2016, Rennes, France</w:t>
            </w:r>
          </w:p>
          <w:p>
            <w:pPr/>
            <w:r>
              <w:rPr/>
              <w:t xml:space="preserve">Communication dans un congrès</w:t>
            </w:r>
          </w:p>
          <w:p>
            <w:pPr/>
            <w:hyperlink r:id="rId13" w:history="1">
              <w:r>
                <w:rPr>
                  <w:color w:val="#410a8c"/>
                  <w:u w:val="single"/>
                </w:rPr>
                <w:t xml:space="preserve">hal-01461723v1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Art’chives : Les archives des archives, une mémoire dormante</w:t>
              </w:r>
            </w:hyperlink>
          </w:p>
          <w:p>
            <w:pPr/>
            <w:hyperlink r:id="rId11" w:history="1">
              <w:r>
                <w:rPr>
                  <w:color w:val="#410a8c"/>
                  <w:u w:val="single"/>
                </w:rPr>
                <w:t xml:space="preserve">Jérôme Allain</w:t>
              </w:r>
            </w:hyperlink>
          </w:p>
          <w:p>
            <w:pPr/>
            <w:r>
              <w:rPr/>
              <w:t xml:space="preserve">2018</w:t>
            </w:r>
          </w:p>
          <w:p>
            <w:pPr/>
            <w:r>
              <w:rPr/>
              <w:t xml:space="preserve">Autre publication scientifique</w:t>
            </w:r>
          </w:p>
          <w:p>
            <w:pPr/>
            <w:hyperlink r:id="rId14" w:history="1">
              <w:r>
                <w:rPr>
                  <w:color w:val="#410a8c"/>
                  <w:u w:val="single"/>
                </w:rPr>
                <w:t xml:space="preserve">hal-02182596v1</w:t>
              </w:r>
            </w:hyperlink>
          </w:p>
        </w:tc>
      </w:tr>
      <w:tr>
        <w:trPr/>
        <w:tc>
          <w:tcPr>
            <w:noWrap/>
          </w:tcPr>
          <w:p>
            <w:pPr>
              <w:spacing w:after="200"/>
            </w:pPr>
            <w:hyperlink r:id="rId15" w:history="1">
              <w:r>
                <w:rPr>
                  <w:color w:val="1e198e"/>
                  <w:b w:val="1"/>
                  <w:bCs w:val="1"/>
                  <w:u w:val="single"/>
                </w:rPr>
                <w:t xml:space="preserve">Art’chives : L’entropie des discours dans les archives publiques et privées</w:t>
              </w:r>
            </w:hyperlink>
          </w:p>
          <w:p>
            <w:pPr/>
            <w:hyperlink r:id="rId11" w:history="1">
              <w:r>
                <w:rPr>
                  <w:color w:val="#410a8c"/>
                  <w:u w:val="single"/>
                </w:rPr>
                <w:t xml:space="preserve">Jérôme Allain</w:t>
              </w:r>
            </w:hyperlink>
          </w:p>
          <w:p>
            <w:pPr/>
            <w:r>
              <w:rPr/>
              <w:t xml:space="preserve">2018</w:t>
            </w:r>
          </w:p>
          <w:p>
            <w:pPr/>
            <w:r>
              <w:rPr/>
              <w:t xml:space="preserve">Autre publication scientifique</w:t>
            </w:r>
          </w:p>
          <w:p>
            <w:pPr/>
            <w:hyperlink r:id="rId15" w:history="1">
              <w:r>
                <w:rPr>
                  <w:color w:val="#410a8c"/>
                  <w:u w:val="single"/>
                </w:rPr>
                <w:t xml:space="preserve">hal-02182600v1</w:t>
              </w:r>
            </w:hyperlink>
          </w:p>
        </w:tc>
      </w:tr>
      <w:tr>
        <w:trPr/>
        <w:tc>
          <w:tcPr>
            <w:noWrap/>
          </w:tcPr>
          <w:p>
            <w:pPr>
              <w:spacing w:after="200"/>
            </w:pPr>
            <w:hyperlink r:id="rId16" w:history="1">
              <w:r>
                <w:rPr>
                  <w:color w:val="1e198e"/>
                  <w:b w:val="1"/>
                  <w:bCs w:val="1"/>
                  <w:u w:val="single"/>
                </w:rPr>
                <w:t xml:space="preserve">Art’chives : Lorsque les archives rencontre l’archive</w:t>
              </w:r>
            </w:hyperlink>
          </w:p>
          <w:p>
            <w:pPr/>
            <w:hyperlink r:id="rId11" w:history="1">
              <w:r>
                <w:rPr>
                  <w:color w:val="#410a8c"/>
                  <w:u w:val="single"/>
                </w:rPr>
                <w:t xml:space="preserve">Jérôme Allain</w:t>
              </w:r>
            </w:hyperlink>
          </w:p>
          <w:p>
            <w:pPr/>
            <w:r>
              <w:rPr/>
              <w:t xml:space="preserve">2016</w:t>
            </w:r>
          </w:p>
          <w:p>
            <w:pPr/>
            <w:r>
              <w:rPr/>
              <w:t xml:space="preserve">Autre publication scientifique</w:t>
            </w:r>
          </w:p>
          <w:p>
            <w:pPr/>
            <w:hyperlink r:id="rId16" w:history="1">
              <w:r>
                <w:rPr>
                  <w:color w:val="#410a8c"/>
                  <w:u w:val="single"/>
                </w:rPr>
                <w:t xml:space="preserve">hal-02008859v1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Lorsque la matière prend vie, La Vie commence demain (1946-1953)</w:t>
              </w:r>
            </w:hyperlink>
          </w:p>
          <w:p>
            <w:pPr/>
            <w:hyperlink r:id="rId11" w:history="1">
              <w:r>
                <w:rPr>
                  <w:color w:val="#410a8c"/>
                  <w:u w:val="single"/>
                </w:rPr>
                <w:t xml:space="preserve">Jérôme Allain</w:t>
              </w:r>
            </w:hyperlink>
          </w:p>
          <w:p>
            <w:pPr/>
            <w:r>
              <w:rPr/>
              <w:t xml:space="preserve">2019</w:t>
            </w:r>
          </w:p>
          <w:p>
            <w:pPr/>
            <w:r>
              <w:rPr/>
              <w:t xml:space="preserve">Pré-publication, Document de travail</w:t>
            </w:r>
          </w:p>
          <w:p>
            <w:pPr/>
            <w:hyperlink r:id="rId17" w:history="1">
              <w:r>
                <w:rPr>
                  <w:color w:val="#410a8c"/>
                  <w:u w:val="single"/>
                </w:rPr>
                <w:t xml:space="preserve">hal-02392335v1</w:t>
              </w:r>
            </w:hyperlink>
          </w:p>
        </w:tc>
      </w:tr>
      <w:tr>
        <w:trPr/>
        <w:tc>
          <w:tcPr>
            <w:noWrap/>
          </w:tcPr>
          <w:p>
            <w:pPr>
              <w:spacing w:after="200"/>
            </w:pPr>
            <w:hyperlink r:id="rId18" w:history="1">
              <w:r>
                <w:rPr>
                  <w:color w:val="1e198e"/>
                  <w:b w:val="1"/>
                  <w:bCs w:val="1"/>
                  <w:u w:val="single"/>
                </w:rPr>
                <w:t xml:space="preserve">Images du cinéma français (1945) de Nicole Vedrès, un discours par l'image</w:t>
              </w:r>
            </w:hyperlink>
          </w:p>
          <w:p>
            <w:pPr/>
            <w:hyperlink r:id="rId11" w:history="1">
              <w:r>
                <w:rPr>
                  <w:color w:val="#410a8c"/>
                  <w:u w:val="single"/>
                </w:rPr>
                <w:t xml:space="preserve">Jérôme Allain</w:t>
              </w:r>
            </w:hyperlink>
          </w:p>
          <w:p>
            <w:pPr/>
            <w:r>
              <w:rPr/>
              <w:t xml:space="preserve">2016</w:t>
            </w:r>
          </w:p>
          <w:p>
            <w:pPr/>
            <w:r>
              <w:rPr/>
              <w:t xml:space="preserve">Pré-publication, Document de travail</w:t>
            </w:r>
          </w:p>
          <w:p>
            <w:pPr/>
            <w:hyperlink r:id="rId18" w:history="1">
              <w:r>
                <w:rPr>
                  <w:color w:val="#410a8c"/>
                  <w:u w:val="single"/>
                </w:rPr>
                <w:t xml:space="preserve">hal-01326678v1</w:t>
              </w:r>
            </w:hyperlink>
          </w:p>
        </w:tc>
      </w:tr>
      <w:tr>
        <w:trPr/>
        <w:tc>
          <w:tcPr>
            <w:noWrap/>
          </w:tcPr>
          <w:p>
            <w:pPr>
              <w:spacing w:after="200"/>
            </w:pPr>
            <w:hyperlink r:id="rId19" w:history="1">
              <w:r>
                <w:rPr>
                  <w:color w:val="1e198e"/>
                  <w:b w:val="1"/>
                  <w:bCs w:val="1"/>
                  <w:u w:val="single"/>
                </w:rPr>
                <w:t xml:space="preserve">L'absence et le « non-dit » dans les fonds d'archives</w:t>
              </w:r>
            </w:hyperlink>
          </w:p>
          <w:p>
            <w:pPr/>
            <w:hyperlink r:id="rId11" w:history="1">
              <w:r>
                <w:rPr>
                  <w:color w:val="#410a8c"/>
                  <w:u w:val="single"/>
                </w:rPr>
                <w:t xml:space="preserve">Jérôme Allain</w:t>
              </w:r>
            </w:hyperlink>
          </w:p>
          <w:p>
            <w:pPr/>
            <w:r>
              <w:rPr/>
              <w:t xml:space="preserve">2015</w:t>
            </w:r>
          </w:p>
          <w:p>
            <w:pPr/>
            <w:r>
              <w:rPr/>
              <w:t xml:space="preserve">Pré-publication, Document de travail</w:t>
            </w:r>
          </w:p>
          <w:p>
            <w:pPr/>
            <w:hyperlink r:id="rId19" w:history="1">
              <w:r>
                <w:rPr>
                  <w:color w:val="#410a8c"/>
                  <w:u w:val="single"/>
                </w:rPr>
                <w:t xml:space="preserve">hal-01243348v1</w:t>
              </w:r>
            </w:hyperlink>
          </w:p>
        </w:tc>
      </w:tr>
      <w:tr>
        <w:trPr/>
        <w:tc>
          <w:tcPr>
            <w:noWrap/>
          </w:tcPr>
          <w:p>
            <w:pPr>
              <w:spacing w:after="200"/>
            </w:pPr>
            <w:hyperlink r:id="rId20" w:history="1">
              <w:r>
                <w:rPr>
                  <w:color w:val="1e198e"/>
                  <w:b w:val="1"/>
                  <w:bCs w:val="1"/>
                  <w:u w:val="single"/>
                </w:rPr>
                <w:t xml:space="preserve">Un autre regard sur l’usage des archives de la recherche : des données à une histoire des mentalités</w:t>
              </w:r>
            </w:hyperlink>
          </w:p>
          <w:p>
            <w:pPr/>
            <w:hyperlink r:id="rId11" w:history="1">
              <w:r>
                <w:rPr>
                  <w:color w:val="#410a8c"/>
                  <w:u w:val="single"/>
                </w:rPr>
                <w:t xml:space="preserve">Jérôme Allain</w:t>
              </w:r>
            </w:hyperlink>
          </w:p>
          <w:p>
            <w:pPr/>
            <w:r>
              <w:rPr/>
              <w:t xml:space="preserve">2014</w:t>
            </w:r>
          </w:p>
          <w:p>
            <w:pPr/>
            <w:r>
              <w:rPr/>
              <w:t xml:space="preserve">Pré-publication, Document de travail</w:t>
            </w:r>
          </w:p>
          <w:p>
            <w:pPr/>
            <w:hyperlink r:id="rId20" w:history="1">
              <w:r>
                <w:rPr>
                  <w:color w:val="#410a8c"/>
                  <w:u w:val="single"/>
                </w:rPr>
                <w:t xml:space="preserve">halshs-01459038v1</w:t>
              </w:r>
            </w:hyperlink>
          </w:p>
        </w:tc>
      </w:tr>
      <w:tr>
        <w:trPr/>
        <w:tc>
          <w:tcPr>
            <w:noWrap/>
          </w:tcPr>
          <w:p>
            <w:pPr>
              <w:spacing w:after="200"/>
            </w:pPr>
            <w:hyperlink r:id="rId21" w:history="1">
              <w:r>
                <w:rPr>
                  <w:color w:val="1e198e"/>
                  <w:b w:val="1"/>
                  <w:bCs w:val="1"/>
                  <w:u w:val="single"/>
                </w:rPr>
                <w:t xml:space="preserve">Le chercheur et l’archiviste face aux fonds d’archives d’auteurs</w:t>
              </w:r>
            </w:hyperlink>
          </w:p>
          <w:p>
            <w:pPr/>
            <w:hyperlink r:id="rId11" w:history="1">
              <w:r>
                <w:rPr>
                  <w:color w:val="#410a8c"/>
                  <w:u w:val="single"/>
                </w:rPr>
                <w:t xml:space="preserve">Jérôme Allain</w:t>
              </w:r>
            </w:hyperlink>
          </w:p>
          <w:p>
            <w:pPr/>
            <w:r>
              <w:rPr/>
              <w:t xml:space="preserve">2013</w:t>
            </w:r>
          </w:p>
          <w:p>
            <w:pPr/>
            <w:r>
              <w:rPr/>
              <w:t xml:space="preserve">Pré-publication, Document de travail</w:t>
            </w:r>
          </w:p>
          <w:p>
            <w:pPr/>
            <w:hyperlink r:id="rId21" w:history="1">
              <w:r>
                <w:rPr>
                  <w:color w:val="#410a8c"/>
                  <w:u w:val="single"/>
                </w:rPr>
                <w:t xml:space="preserve">halshs-01232001v1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is1900.hypotheses.org" TargetMode="External"/><Relationship Id="rId8" Type="http://schemas.openxmlformats.org/officeDocument/2006/relationships/hyperlink" Target="http://www.archivesdefrance.culture.gouv.fr/action-culturelle/celebrations-nationales/recueil-2015/et-gardons-nous-d-oublier/" TargetMode="External"/><Relationship Id="rId9" Type="http://schemas.openxmlformats.org/officeDocument/2006/relationships/hyperlink" Target="https://Paris1900.hypotheses.org" TargetMode="External"/><Relationship Id="rId10" Type="http://schemas.openxmlformats.org/officeDocument/2006/relationships/hyperlink" Target="https://hal.science/hal-04582251v1" TargetMode="External"/><Relationship Id="rId11" Type="http://schemas.openxmlformats.org/officeDocument/2006/relationships/hyperlink" Target="https://hal.science/search/index/?q=*&amp;authFullName_s=J&#233;r&#244;me Allain" TargetMode="External"/><Relationship Id="rId12" Type="http://schemas.openxmlformats.org/officeDocument/2006/relationships/hyperlink" Target="https://hal.science/hal-04561958v1" TargetMode="External"/><Relationship Id="rId13" Type="http://schemas.openxmlformats.org/officeDocument/2006/relationships/hyperlink" Target="https://hal.science/hal-01461723v1" TargetMode="External"/><Relationship Id="rId14" Type="http://schemas.openxmlformats.org/officeDocument/2006/relationships/hyperlink" Target="https://hal.science/hal-02182596v1" TargetMode="External"/><Relationship Id="rId15" Type="http://schemas.openxmlformats.org/officeDocument/2006/relationships/hyperlink" Target="https://hal.science/hal-02182600v1" TargetMode="External"/><Relationship Id="rId16" Type="http://schemas.openxmlformats.org/officeDocument/2006/relationships/hyperlink" Target="https://hal.science/hal-02008859v1" TargetMode="External"/><Relationship Id="rId17" Type="http://schemas.openxmlformats.org/officeDocument/2006/relationships/hyperlink" Target="https://hal.science/hal-02392335v1" TargetMode="External"/><Relationship Id="rId18" Type="http://schemas.openxmlformats.org/officeDocument/2006/relationships/hyperlink" Target="https://hal.science/hal-01326678v1" TargetMode="External"/><Relationship Id="rId19" Type="http://schemas.openxmlformats.org/officeDocument/2006/relationships/hyperlink" Target="https://hal.science/hal-01243348v1" TargetMode="External"/><Relationship Id="rId20" Type="http://schemas.openxmlformats.org/officeDocument/2006/relationships/hyperlink" Target="https://shs.hal.science/halshs-01459038v1" TargetMode="External"/><Relationship Id="rId21" Type="http://schemas.openxmlformats.org/officeDocument/2006/relationships/hyperlink" Target="https://shs.hal.science/halshs-01232001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ALLAIN</dc:title>
  <dc:description>CV</dc:description>
  <dc:subject/>
  <cp:keywords/>
  <cp:category/>
  <cp:lastModifiedBy/>
  <dcterms:created xsi:type="dcterms:W3CDTF">2026-03-15T15:07:56+01:00</dcterms:created>
  <dcterms:modified xsi:type="dcterms:W3CDTF">2026-03-15T15:07:56+01:00</dcterms:modified>
</cp:coreProperties>
</file>

<file path=docProps/custom.xml><?xml version="1.0" encoding="utf-8"?>
<Properties xmlns="http://schemas.openxmlformats.org/officeDocument/2006/custom-properties" xmlns:vt="http://schemas.openxmlformats.org/officeDocument/2006/docPropsVTypes"/>
</file>