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Arnoux </w:t>
      </w:r>
      <w:r>
        <w:rPr>
          <w:color w:val="641e6e"/>
        </w:rPr>
        <w:t xml:space="preserve">Postdoctorant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jerome-arnoux</w:t>
        </w:r>
      </w:hyperlink>
    </w:p>
    <w:p>
      <w:pPr>
        <w:numPr>
          <w:ilvl w:val="0"/>
          <w:numId w:val="1"/>
        </w:numPr>
      </w:pPr>
      <w:r>
        <w:rPr/>
        <w:t xml:space="preserve"> ORCID : </w:t>
      </w:r>
      <w:hyperlink r:id="rId9" w:history="1">
        <w:r>
          <w:rPr>
            <w:color w:val="#410a8c"/>
            <w:u w:val="single"/>
          </w:rPr>
          <w:t xml:space="preserve">0000-0003-2769-3006</w:t>
        </w:r>
      </w:hyperlink>
    </w:p>
    <w:p>
      <w:pPr>
        <w:numPr>
          <w:ilvl w:val="0"/>
          <w:numId w:val="1"/>
        </w:numPr>
      </w:pPr>
      <w:r>
        <w:rPr/>
        <w:t xml:space="preserve"> IdRef : </w:t>
      </w:r>
      <w:hyperlink r:id="rId10" w:history="1">
        <w:r>
          <w:rPr>
            <w:color w:val="#410a8c"/>
            <w:u w:val="single"/>
          </w:rPr>
          <w:t xml:space="preserve">285902598</w:t>
        </w:r>
      </w:hyperlink>
    </w:p>
    <w:p>
      <w:pPr>
        <w:spacing w:before="600"/>
      </w:pPr>
    </w:p>
    <w:p>
      <w:pPr>
        <w:pStyle w:val="Heading2"/>
      </w:pPr>
      <w:r>
        <w:rPr>
          <w:color w:val="1e198e"/>
          <w:b w:val="1"/>
          <w:bCs w:val="1"/>
        </w:rPr>
        <w:t xml:space="preserve">Présentation</w:t>
      </w:r>
    </w:p>
    <w:p>
      <w:pPr>
        <w:spacing w:after="100"/>
      </w:pPr>
    </w:p>
    <w:p>
      <w:pPr/>
      <w:r>
        <w:rPr/>
        <w:t xml:space="preserve">Je m'intéresse en particulier à la pangénomique, la génomique comparée et le métabolisme. J'évolue dans l'équipe du LABGeM et de la plateforme d'annotation de génomes procaryote, MicroScope. Mes recherches porte sur le développement de méthodes d’analyse comparée des pangénomes procaryotes afin d'explorer la diversité génomique inter-espèces pour une meilleure  compréhension du métabolisme. J'ai participer au développement de plusieurs outils d'analyse pangénomique. Récemment, je me suis intéressé aux systèmes de défense des bactéries contre les virus, plus particulièrement à comment les identifier dans les pangénomes.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Metagenomic analysis reveals distinct patterns of gut lactobacillus prevalence, abundance, and geographical variation in health and disease</w:t>
              </w:r>
            </w:hyperlink>
          </w:p>
          <w:p>
            <w:pPr/>
            <w:hyperlink r:id="rId12" w:history="1">
              <w:r>
                <w:rPr>
                  <w:color w:val="#410a8c"/>
                  <w:u w:val="single"/>
                </w:rPr>
                <w:t xml:space="preserve">Tarini Shankar Ghosh</w:t>
              </w:r>
            </w:hyperlink>
            <w:r>
              <w:rPr/>
              <w:t xml:space="preserve">,</w:t>
            </w:r>
            <w:hyperlink r:id="rId13" w:history="1">
              <w:r>
                <w:rPr>
                  <w:color w:val="#410a8c"/>
                  <w:u w:val="single"/>
                </w:rPr>
                <w:t xml:space="preserve">Jérôme Arnoux</w:t>
              </w:r>
            </w:hyperlink>
            <w:r>
              <w:rPr/>
              <w:t xml:space="preserve">,</w:t>
            </w:r>
            <w:hyperlink r:id="rId14" w:history="1">
              <w:r>
                <w:rPr>
                  <w:color w:val="#410a8c"/>
                  <w:u w:val="single"/>
                </w:rPr>
                <w:t xml:space="preserve">Paul O’toole</w:t>
              </w:r>
            </w:hyperlink>
          </w:p>
          <w:p>
            <w:pPr/>
            <w:r>
              <w:rPr>
                <w:i w:val="1"/>
                <w:iCs w:val="1"/>
              </w:rPr>
              <w:t xml:space="preserve">Gut microbes</w:t>
            </w:r>
            <w:r>
              <w:rPr/>
              <w:t xml:space="preserve">, 2020, 12 (1), pp.1822729. </w:t>
            </w:r>
            <w:hyperlink r:id="rId15" w:history="1">
              <w:r>
                <w:rPr>
                  <w:color w:val="#410a8c"/>
                  <w:u w:val="single"/>
                </w:rPr>
                <w:t xml:space="preserve">⟨10.1080/19490976.2020.1822729⟩</w:t>
              </w:r>
            </w:hyperlink>
          </w:p>
          <w:p>
            <w:pPr/>
            <w:r>
              <w:rPr/>
              <w:t xml:space="preserve">Article dans une revue</w:t>
            </w:r>
          </w:p>
          <w:p>
            <w:pPr/>
            <w:hyperlink r:id="rId11" w:history="1">
              <w:r>
                <w:rPr>
                  <w:color w:val="#410a8c"/>
                  <w:u w:val="single"/>
                </w:rPr>
                <w:t xml:space="preserve">hal-04903758v1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Integrating complex pangenome graphs</w:t>
              </w:r>
            </w:hyperlink>
          </w:p>
          <w:p>
            <w:pPr/>
            <w:hyperlink r:id="rId13" w:history="1">
              <w:r>
                <w:rPr>
                  <w:color w:val="#410a8c"/>
                  <w:u w:val="single"/>
                </w:rPr>
                <w:t xml:space="preserve">Jérôme Arnoux</w:t>
              </w:r>
            </w:hyperlink>
            <w:r>
              <w:rPr/>
              <w:t xml:space="preserve">,</w:t>
            </w:r>
            <w:hyperlink r:id="rId17" w:history="1">
              <w:r>
                <w:rPr>
                  <w:color w:val="#410a8c"/>
                  <w:u w:val="single"/>
                </w:rPr>
                <w:t xml:space="preserve">Angela Bonifati</w:t>
              </w:r>
            </w:hyperlink>
            <w:r>
              <w:rPr/>
              <w:t xml:space="preserve">,</w:t>
            </w:r>
            <w:hyperlink r:id="rId18" w:history="1">
              <w:r>
                <w:rPr>
                  <w:color w:val="#410a8c"/>
                  <w:u w:val="single"/>
                </w:rPr>
                <w:t xml:space="preserve">A. Calteau</w:t>
              </w:r>
            </w:hyperlink>
            <w:r>
              <w:rPr/>
              <w:t xml:space="preserve">,</w:t>
            </w:r>
            <w:hyperlink r:id="rId19" w:history="1">
              <w:r>
                <w:rPr>
                  <w:color w:val="#410a8c"/>
                  <w:u w:val="single"/>
                </w:rPr>
                <w:t xml:space="preserve">Stefania Dumbrava</w:t>
              </w:r>
            </w:hyperlink>
            <w:r>
              <w:rPr/>
              <w:t xml:space="preserve">,</w:t>
            </w:r>
            <w:hyperlink r:id="rId20" w:history="1">
              <w:r>
                <w:rPr>
                  <w:color w:val="#410a8c"/>
                  <w:u w:val="single"/>
                </w:rPr>
                <w:t xml:space="preserve">Guillaume Gautreau</w:t>
              </w:r>
            </w:hyperlink>
          </w:p>
          <w:p>
            <w:pPr/>
            <w:r>
              <w:rPr>
                <w:i w:val="1"/>
                <w:iCs w:val="1"/>
              </w:rPr>
              <w:t xml:space="preserve">2024 IEEE 40th International Conference on Data Engineering Workshops (ICDEW)</w:t>
            </w:r>
            <w:r>
              <w:rPr/>
              <w:t xml:space="preserve">, May 2024, Utrecht, Netherlands. pp.350-354, </w:t>
            </w:r>
            <w:hyperlink r:id="rId21" w:history="1">
              <w:r>
                <w:rPr>
                  <w:color w:val="#410a8c"/>
                  <w:u w:val="single"/>
                </w:rPr>
                <w:t xml:space="preserve">⟨10.1109/ICDEW61823.2024.00052⟩</w:t>
              </w:r>
            </w:hyperlink>
          </w:p>
          <w:p>
            <w:pPr/>
            <w:r>
              <w:rPr/>
              <w:t xml:space="preserve">Communication dans un congrès</w:t>
            </w:r>
          </w:p>
          <w:p>
            <w:pPr/>
            <w:hyperlink r:id="rId16" w:history="1">
              <w:r>
                <w:rPr>
                  <w:color w:val="#410a8c"/>
                  <w:u w:val="single"/>
                </w:rPr>
                <w:t xml:space="preserve">hal-04660364v1</w:t>
              </w:r>
            </w:hyperlink>
          </w:p>
        </w:tc>
      </w:tr>
      <w:tr>
        <w:trPr/>
        <w:tc>
          <w:tcPr>
            <w:noWrap/>
          </w:tcPr>
          <w:p>
            <w:pPr>
              <w:spacing w:after="200"/>
            </w:pPr>
            <w:hyperlink r:id="rId22" w:history="1">
              <w:r>
                <w:rPr>
                  <w:color w:val="1e198e"/>
                  <w:b w:val="1"/>
                  <w:bCs w:val="1"/>
                  <w:u w:val="single"/>
                </w:rPr>
                <w:t xml:space="preserve">PANORAMA: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23" w:history="1">
              <w:r>
                <w:rPr>
                  <w:color w:val="#410a8c"/>
                  <w:u w:val="single"/>
                </w:rPr>
                <w:t xml:space="preserve">Jean Mainguy</w:t>
              </w:r>
            </w:hyperlink>
            <w:r>
              <w:rPr/>
              <w:t xml:space="preserve">,</w:t>
            </w:r>
            <w:hyperlink r:id="rId24" w:history="1">
              <w:r>
                <w:rPr>
                  <w:color w:val="#410a8c"/>
                  <w:u w:val="single"/>
                </w:rPr>
                <w:t xml:space="preserve">Laura Bry</w:t>
              </w:r>
            </w:hyperlink>
            <w:r>
              <w:rPr/>
              <w:t xml:space="preserve">,</w:t>
            </w:r>
            <w:hyperlink r:id="rId25" w:history="1">
              <w:r>
                <w:rPr>
                  <w:color w:val="#410a8c"/>
                  <w:u w:val="single"/>
                </w:rPr>
                <w:t xml:space="preserve">Quentin Fernandez De Grado</w:t>
              </w:r>
            </w:hyperlink>
            <w:r>
              <w:rPr/>
              <w:t xml:space="preserve">,</w:t>
            </w:r>
            <w:hyperlink r:id="rId26" w:history="1">
              <w:r>
                <w:rPr>
                  <w:color w:val="#410a8c"/>
                  <w:u w:val="single"/>
                </w:rPr>
                <w:t xml:space="preserve">David Vallenet</w:t>
              </w:r>
            </w:hyperlink>
            <w:r>
              <w:rPr/>
              <w:t xml:space="preserve">et al.</w:t>
            </w:r>
          </w:p>
          <w:p>
            <w:pPr/>
            <w:r>
              <w:rPr>
                <w:i w:val="1"/>
                <w:iCs w:val="1"/>
              </w:rPr>
              <w:t xml:space="preserve">The local pangenome</w:t>
            </w:r>
            <w:r>
              <w:rPr/>
              <w:t xml:space="preserve">, Oct 2023, Alicante, Spain</w:t>
            </w:r>
          </w:p>
          <w:p>
            <w:pPr/>
            <w:r>
              <w:rPr/>
              <w:t xml:space="preserve">Communication dans un congrès</w:t>
            </w:r>
          </w:p>
          <w:p>
            <w:pPr/>
            <w:hyperlink r:id="rId22" w:history="1">
              <w:r>
                <w:rPr>
                  <w:color w:val="#410a8c"/>
                  <w:u w:val="single"/>
                </w:rPr>
                <w:t xml:space="preserve">hal-04371302v1</w:t>
              </w:r>
            </w:hyperlink>
          </w:p>
        </w:tc>
      </w:tr>
      <w:tr>
        <w:trPr/>
        <w:tc>
          <w:tcPr>
            <w:noWrap/>
          </w:tcPr>
          <w:p>
            <w:pPr>
              <w:spacing w:after="200"/>
            </w:pPr>
            <w:hyperlink r:id="rId27" w:history="1">
              <w:r>
                <w:rPr>
                  <w:color w:val="1e198e"/>
                  <w:b w:val="1"/>
                  <w:bCs w:val="1"/>
                  <w:u w:val="single"/>
                </w:rPr>
                <w:t xml:space="preserve">From Genomics to Pangenomics: the path to pangenome graphs</w:t>
              </w:r>
            </w:hyperlink>
          </w:p>
          <w:p>
            <w:pPr/>
            <w:hyperlink r:id="rId20" w:history="1">
              <w:r>
                <w:rPr>
                  <w:color w:val="#410a8c"/>
                  <w:u w:val="single"/>
                </w:rPr>
                <w:t xml:space="preserve">Guillaume Gautreau</w:t>
              </w:r>
            </w:hyperlink>
            <w:r>
              <w:rPr/>
              <w:t xml:space="preserve">,</w:t>
            </w:r>
            <w:hyperlink r:id="rId28" w:history="1">
              <w:r>
                <w:rPr>
                  <w:color w:val="#410a8c"/>
                  <w:u w:val="single"/>
                </w:rPr>
                <w:t xml:space="preserve">Adelme Bazin</w:t>
              </w:r>
            </w:hyperlink>
            <w:r>
              <w:rPr/>
              <w:t xml:space="preserve">,</w:t>
            </w:r>
            <w:hyperlink r:id="rId13" w:history="1">
              <w:r>
                <w:rPr>
                  <w:color w:val="#410a8c"/>
                  <w:u w:val="single"/>
                </w:rPr>
                <w:t xml:space="preserve">Jérôme Arnoux</w:t>
              </w:r>
            </w:hyperlink>
          </w:p>
          <w:p>
            <w:pPr/>
            <w:r>
              <w:rPr>
                <w:i w:val="1"/>
                <w:iCs w:val="1"/>
              </w:rPr>
              <w:t xml:space="preserve">The 20th MicroScope anniversary</w:t>
            </w:r>
            <w:r>
              <w:rPr/>
              <w:t xml:space="preserve">, Alexandra Calteau; David Vallenet, Sep 2023, Evry-Courcouronnes, France</w:t>
            </w:r>
          </w:p>
          <w:p>
            <w:pPr/>
            <w:r>
              <w:rPr/>
              <w:t xml:space="preserve">Communication dans un congrès</w:t>
            </w:r>
          </w:p>
          <w:p>
            <w:pPr/>
            <w:hyperlink r:id="rId27" w:history="1">
              <w:r>
                <w:rPr>
                  <w:color w:val="#410a8c"/>
                  <w:u w:val="single"/>
                </w:rPr>
                <w:t xml:space="preserve">hal-04371889v1</w:t>
              </w:r>
            </w:hyperlink>
          </w:p>
        </w:tc>
      </w:tr>
      <w:tr>
        <w:trPr/>
        <w:tc>
          <w:tcPr>
            <w:noWrap/>
          </w:tcPr>
          <w:p>
            <w:pPr>
              <w:spacing w:after="200"/>
            </w:pPr>
            <w:hyperlink r:id="rId29" w:history="1">
              <w:r>
                <w:rPr>
                  <w:color w:val="1e198e"/>
                  <w:b w:val="1"/>
                  <w:bCs w:val="1"/>
                  <w:u w:val="single"/>
                </w:rPr>
                <w:t xml:space="preserve">PANORAMA: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24" w:history="1">
              <w:r>
                <w:rPr>
                  <w:color w:val="#410a8c"/>
                  <w:u w:val="single"/>
                </w:rPr>
                <w:t xml:space="preserve">Laura Bry</w:t>
              </w:r>
            </w:hyperlink>
            <w:r>
              <w:rPr/>
              <w:t xml:space="preserve">,</w:t>
            </w:r>
            <w:hyperlink r:id="rId25" w:history="1">
              <w:r>
                <w:rPr>
                  <w:color w:val="#410a8c"/>
                  <w:u w:val="single"/>
                </w:rPr>
                <w:t xml:space="preserve">Quentin Fernandez De Grado</w:t>
              </w:r>
            </w:hyperlink>
            <w:r>
              <w:rPr/>
              <w:t xml:space="preserve">,</w:t>
            </w:r>
            <w:hyperlink r:id="rId26" w:history="1">
              <w:r>
                <w:rPr>
                  <w:color w:val="#410a8c"/>
                  <w:u w:val="single"/>
                </w:rPr>
                <w:t xml:space="preserve">David Vallenet</w:t>
              </w:r>
            </w:hyperlink>
            <w:r>
              <w:rPr/>
              <w:t xml:space="preserve">,</w:t>
            </w:r>
            <w:hyperlink r:id="rId30" w:history="1">
              <w:r>
                <w:rPr>
                  <w:color w:val="#410a8c"/>
                  <w:u w:val="single"/>
                </w:rPr>
                <w:t xml:space="preserve">Alexandra Calteau</w:t>
              </w:r>
            </w:hyperlink>
          </w:p>
          <w:p>
            <w:pPr/>
            <w:r>
              <w:rPr>
                <w:i w:val="1"/>
                <w:iCs w:val="1"/>
              </w:rPr>
              <w:t xml:space="preserve">ISMB/ECCB 2023</w:t>
            </w:r>
            <w:r>
              <w:rPr/>
              <w:t xml:space="preserve">, ISCB ECCB, Jul 2023, Lyon, France</w:t>
            </w:r>
          </w:p>
          <w:p>
            <w:pPr/>
            <w:r>
              <w:rPr/>
              <w:t xml:space="preserve">Communication dans un congrès</w:t>
            </w:r>
          </w:p>
          <w:p>
            <w:pPr/>
            <w:hyperlink r:id="rId29" w:history="1">
              <w:r>
                <w:rPr>
                  <w:color w:val="#410a8c"/>
                  <w:u w:val="single"/>
                </w:rPr>
                <w:t xml:space="preserve">hal-04371284v1</w:t>
              </w:r>
            </w:hyperlink>
          </w:p>
        </w:tc>
      </w:tr>
      <w:tr>
        <w:trPr/>
        <w:tc>
          <w:tcPr>
            <w:noWrap/>
          </w:tcPr>
          <w:p>
            <w:pPr>
              <w:spacing w:after="200"/>
            </w:pPr>
            <w:hyperlink r:id="rId31" w:history="1">
              <w:r>
                <w:rPr>
                  <w:color w:val="1e198e"/>
                  <w:b w:val="1"/>
                  <w:bCs w:val="1"/>
                  <w:u w:val="single"/>
                </w:rPr>
                <w:t xml:space="preserve">PPanGGOLiN V2: technical enhancement and new features to analyze thousands of prokaryotic genomes</w:t>
              </w:r>
            </w:hyperlink>
          </w:p>
          <w:p>
            <w:pPr/>
            <w:hyperlink r:id="rId23" w:history="1">
              <w:r>
                <w:rPr>
                  <w:color w:val="#410a8c"/>
                  <w:u w:val="single"/>
                </w:rPr>
                <w:t xml:space="preserve">Jean Mainguy</w:t>
              </w:r>
            </w:hyperlink>
            <w:r>
              <w:rPr/>
              <w:t xml:space="preserve">,</w:t>
            </w:r>
            <w:hyperlink r:id="rId13" w:history="1">
              <w:r>
                <w:rPr>
                  <w:color w:val="#410a8c"/>
                  <w:u w:val="single"/>
                </w:rPr>
                <w:t xml:space="preserve">Jérôme Arnoux</w:t>
              </w:r>
            </w:hyperlink>
            <w:r>
              <w:rPr/>
              <w:t xml:space="preserve">,</w:t>
            </w:r>
            <w:hyperlink r:id="rId20" w:history="1">
              <w:r>
                <w:rPr>
                  <w:color w:val="#410a8c"/>
                  <w:u w:val="single"/>
                </w:rPr>
                <w:t xml:space="preserve">Guillaume Gautreau</w:t>
              </w:r>
            </w:hyperlink>
            <w:r>
              <w:rPr/>
              <w:t xml:space="preserve">,</w:t>
            </w:r>
            <w:hyperlink r:id="rId28" w:history="1">
              <w:r>
                <w:rPr>
                  <w:color w:val="#410a8c"/>
                  <w:u w:val="single"/>
                </w:rPr>
                <w:t xml:space="preserve">Adelme Bazin</w:t>
              </w:r>
            </w:hyperlink>
            <w:r>
              <w:rPr/>
              <w:t xml:space="preserve">,</w:t>
            </w:r>
            <w:hyperlink r:id="rId26" w:history="1">
              <w:r>
                <w:rPr>
                  <w:color w:val="#410a8c"/>
                  <w:u w:val="single"/>
                </w:rPr>
                <w:t xml:space="preserve">David Vallenet</w:t>
              </w:r>
            </w:hyperlink>
            <w:r>
              <w:rPr/>
              <w:t xml:space="preserve">et al.</w:t>
            </w:r>
          </w:p>
          <w:p>
            <w:pPr/>
            <w:r>
              <w:rPr>
                <w:i w:val="1"/>
                <w:iCs w:val="1"/>
              </w:rPr>
              <w:t xml:space="preserve">The local pangenome</w:t>
            </w:r>
            <w:r>
              <w:rPr/>
              <w:t xml:space="preserve">, Oct 2023, Alicante, Spain</w:t>
            </w:r>
          </w:p>
          <w:p>
            <w:pPr/>
            <w:r>
              <w:rPr/>
              <w:t xml:space="preserve">Communication dans un congrès</w:t>
            </w:r>
          </w:p>
          <w:p>
            <w:pPr/>
            <w:hyperlink r:id="rId31" w:history="1">
              <w:r>
                <w:rPr>
                  <w:color w:val="#410a8c"/>
                  <w:u w:val="single"/>
                </w:rPr>
                <w:t xml:space="preserve">hal-04371316v1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PANORAMA: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24" w:history="1">
              <w:r>
                <w:rPr>
                  <w:color w:val="#410a8c"/>
                  <w:u w:val="single"/>
                </w:rPr>
                <w:t xml:space="preserve">Laura Bry</w:t>
              </w:r>
            </w:hyperlink>
            <w:r>
              <w:rPr/>
              <w:t xml:space="preserve">,</w:t>
            </w:r>
            <w:hyperlink r:id="rId25" w:history="1">
              <w:r>
                <w:rPr>
                  <w:color w:val="#410a8c"/>
                  <w:u w:val="single"/>
                </w:rPr>
                <w:t xml:space="preserve">Quentin Fernandez De Grado</w:t>
              </w:r>
            </w:hyperlink>
            <w:r>
              <w:rPr/>
              <w:t xml:space="preserve">,</w:t>
            </w:r>
            <w:hyperlink r:id="rId26" w:history="1">
              <w:r>
                <w:rPr>
                  <w:color w:val="#410a8c"/>
                  <w:u w:val="single"/>
                </w:rPr>
                <w:t xml:space="preserve">David Vallenet</w:t>
              </w:r>
            </w:hyperlink>
            <w:r>
              <w:rPr/>
              <w:t xml:space="preserve">,</w:t>
            </w:r>
            <w:hyperlink r:id="rId30" w:history="1">
              <w:r>
                <w:rPr>
                  <w:color w:val="#410a8c"/>
                  <w:u w:val="single"/>
                </w:rPr>
                <w:t xml:space="preserve">Alexandra Calteau</w:t>
              </w:r>
            </w:hyperlink>
          </w:p>
          <w:p>
            <w:pPr/>
            <w:r>
              <w:rPr>
                <w:i w:val="1"/>
                <w:iCs w:val="1"/>
              </w:rPr>
              <w:t xml:space="preserve">ISMB/ECCB 2023</w:t>
            </w:r>
            <w:r>
              <w:rPr/>
              <w:t xml:space="preserve">, Jul 2023, Lyon, France</w:t>
            </w:r>
          </w:p>
          <w:p>
            <w:pPr/>
            <w:r>
              <w:rPr/>
              <w:t xml:space="preserve">Poster de conférence</w:t>
            </w:r>
          </w:p>
          <w:p>
            <w:pPr/>
            <w:hyperlink r:id="rId32" w:history="1">
              <w:r>
                <w:rPr>
                  <w:color w:val="#410a8c"/>
                  <w:u w:val="single"/>
                </w:rPr>
                <w:t xml:space="preserve">hal-04358457v1</w:t>
              </w:r>
            </w:hyperlink>
          </w:p>
        </w:tc>
      </w:tr>
      <w:tr>
        <w:trPr/>
        <w:tc>
          <w:tcPr>
            <w:noWrap/>
          </w:tcPr>
          <w:p>
            <w:pPr>
              <w:spacing w:after="200"/>
            </w:pPr>
            <w:hyperlink r:id="rId33" w:history="1">
              <w:r>
                <w:rPr>
                  <w:color w:val="1e198e"/>
                  <w:b w:val="1"/>
                  <w:bCs w:val="1"/>
                  <w:u w:val="single"/>
                </w:rPr>
                <w:t xml:space="preserve">PANORAMA: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30" w:history="1">
              <w:r>
                <w:rPr>
                  <w:color w:val="#410a8c"/>
                  <w:u w:val="single"/>
                </w:rPr>
                <w:t xml:space="preserve">Alexandra Calteau</w:t>
              </w:r>
            </w:hyperlink>
            <w:r>
              <w:rPr/>
              <w:t xml:space="preserve">,</w:t>
            </w:r>
            <w:hyperlink r:id="rId26" w:history="1">
              <w:r>
                <w:rPr>
                  <w:color w:val="#410a8c"/>
                  <w:u w:val="single"/>
                </w:rPr>
                <w:t xml:space="preserve">David Vallenet</w:t>
              </w:r>
            </w:hyperlink>
          </w:p>
          <w:p>
            <w:pPr/>
            <w:r>
              <w:rPr>
                <w:i w:val="1"/>
                <w:iCs w:val="1"/>
              </w:rPr>
              <w:t xml:space="preserve">The 2nd FEMS Conference on Microbiology</w:t>
            </w:r>
            <w:r>
              <w:rPr/>
              <w:t xml:space="preserve">, Jun 2022, Belgrade, Serbia</w:t>
            </w:r>
          </w:p>
          <w:p>
            <w:pPr/>
            <w:r>
              <w:rPr/>
              <w:t xml:space="preserve">Poster de conférence</w:t>
            </w:r>
          </w:p>
          <w:p>
            <w:pPr/>
            <w:hyperlink r:id="rId33" w:history="1">
              <w:r>
                <w:rPr>
                  <w:color w:val="#410a8c"/>
                  <w:u w:val="single"/>
                </w:rPr>
                <w:t xml:space="preserve">hal-04371199v1</w:t>
              </w:r>
            </w:hyperlink>
          </w:p>
        </w:tc>
      </w:tr>
      <w:tr>
        <w:trPr/>
        <w:tc>
          <w:tcPr>
            <w:noWrap/>
          </w:tcPr>
          <w:p>
            <w:pPr>
              <w:spacing w:after="200"/>
            </w:pPr>
            <w:hyperlink r:id="rId34" w:history="1">
              <w:r>
                <w:rPr>
                  <w:color w:val="1e198e"/>
                  <w:b w:val="1"/>
                  <w:bCs w:val="1"/>
                  <w:u w:val="single"/>
                </w:rPr>
                <w:t xml:space="preserve">PANORAMA : comparative pangenomics tools to explore interspecies diversity of microbial genomes</w:t>
              </w:r>
            </w:hyperlink>
          </w:p>
          <w:p>
            <w:pPr/>
            <w:hyperlink r:id="rId13" w:history="1">
              <w:r>
                <w:rPr>
                  <w:color w:val="#410a8c"/>
                  <w:u w:val="single"/>
                </w:rPr>
                <w:t xml:space="preserve">Jérôme Arnoux</w:t>
              </w:r>
            </w:hyperlink>
            <w:r>
              <w:rPr/>
              <w:t xml:space="preserve">,</w:t>
            </w:r>
            <w:hyperlink r:id="rId30" w:history="1">
              <w:r>
                <w:rPr>
                  <w:color w:val="#410a8c"/>
                  <w:u w:val="single"/>
                </w:rPr>
                <w:t xml:space="preserve">Alexandra Calteau</w:t>
              </w:r>
            </w:hyperlink>
            <w:r>
              <w:rPr/>
              <w:t xml:space="preserve">,</w:t>
            </w:r>
            <w:hyperlink r:id="rId26" w:history="1">
              <w:r>
                <w:rPr>
                  <w:color w:val="#410a8c"/>
                  <w:u w:val="single"/>
                </w:rPr>
                <w:t xml:space="preserve">David Vallenet</w:t>
              </w:r>
            </w:hyperlink>
          </w:p>
          <w:p>
            <w:pPr/>
            <w:r>
              <w:rPr>
                <w:i w:val="1"/>
                <w:iCs w:val="1"/>
              </w:rPr>
              <w:t xml:space="preserve">Journées Ouvertes en Biologie, Informatique et Mathématiques (JOBIM) 2022</w:t>
            </w:r>
            <w:r>
              <w:rPr/>
              <w:t xml:space="preserve">, Jul 2022, Rennes, France</w:t>
            </w:r>
          </w:p>
          <w:p>
            <w:pPr/>
            <w:r>
              <w:rPr/>
              <w:t xml:space="preserve">Poster de conférence</w:t>
            </w:r>
          </w:p>
          <w:p>
            <w:pPr/>
            <w:hyperlink r:id="rId34" w:history="1">
              <w:r>
                <w:rPr>
                  <w:color w:val="#410a8c"/>
                  <w:u w:val="single"/>
                </w:rPr>
                <w:t xml:space="preserve">hal-04371243v1</w:t>
              </w:r>
            </w:hyperlink>
          </w:p>
        </w:tc>
      </w:tr>
      <w:tr>
        <w:trPr/>
        <w:tc>
          <w:tcPr>
            <w:noWrap/>
          </w:tcPr>
          <w:p>
            <w:pPr>
              <w:spacing w:after="200"/>
            </w:pPr>
            <w:hyperlink r:id="rId35" w:history="1">
              <w:r>
                <w:rPr>
                  <w:color w:val="1e198e"/>
                  <w:b w:val="1"/>
                  <w:bCs w:val="1"/>
                  <w:u w:val="single"/>
                </w:rPr>
                <w:t xml:space="preserve">MicroScope: a web platform for microbial genome annotation through pangenomic and metabolic analysis</w:t>
              </w:r>
            </w:hyperlink>
          </w:p>
          <w:p>
            <w:pPr/>
            <w:hyperlink r:id="rId30" w:history="1">
              <w:r>
                <w:rPr>
                  <w:color w:val="#410a8c"/>
                  <w:u w:val="single"/>
                </w:rPr>
                <w:t xml:space="preserve">Alexandra Calteau</w:t>
              </w:r>
            </w:hyperlink>
            <w:r>
              <w:rPr/>
              <w:t xml:space="preserve">,</w:t>
            </w:r>
            <w:hyperlink r:id="rId36" w:history="1">
              <w:r>
                <w:rPr>
                  <w:color w:val="#410a8c"/>
                  <w:u w:val="single"/>
                </w:rPr>
                <w:t xml:space="preserve">Mathieu Dubois</w:t>
              </w:r>
            </w:hyperlink>
            <w:r>
              <w:rPr/>
              <w:t xml:space="preserve">,</w:t>
            </w:r>
            <w:hyperlink r:id="rId13" w:history="1">
              <w:r>
                <w:rPr>
                  <w:color w:val="#410a8c"/>
                  <w:u w:val="single"/>
                </w:rPr>
                <w:t xml:space="preserve">Jérôme Arnoux</w:t>
              </w:r>
            </w:hyperlink>
            <w:r>
              <w:rPr/>
              <w:t xml:space="preserve">,</w:t>
            </w:r>
            <w:hyperlink r:id="rId28" w:history="1">
              <w:r>
                <w:rPr>
                  <w:color w:val="#410a8c"/>
                  <w:u w:val="single"/>
                </w:rPr>
                <w:t xml:space="preserve">Adelme Bazin</w:t>
              </w:r>
            </w:hyperlink>
            <w:r>
              <w:rPr/>
              <w:t xml:space="preserve">,</w:t>
            </w:r>
            <w:hyperlink r:id="rId37" w:history="1">
              <w:r>
                <w:rPr>
                  <w:color w:val="#410a8c"/>
                  <w:u w:val="single"/>
                </w:rPr>
                <w:t xml:space="preserve">Mylène Beuvin</w:t>
              </w:r>
            </w:hyperlink>
            <w:r>
              <w:rPr/>
              <w:t xml:space="preserve">et al.</w:t>
            </w:r>
          </w:p>
          <w:p>
            <w:pPr/>
            <w:r>
              <w:rPr>
                <w:i w:val="1"/>
                <w:iCs w:val="1"/>
              </w:rPr>
              <w:t xml:space="preserve">The 2nd FEMS Conference on Microbiology</w:t>
            </w:r>
            <w:r>
              <w:rPr/>
              <w:t xml:space="preserve">, Jun 2022, Belgrade, Serbia</w:t>
            </w:r>
          </w:p>
          <w:p>
            <w:pPr/>
            <w:r>
              <w:rPr/>
              <w:t xml:space="preserve">Poster de conférence</w:t>
            </w:r>
          </w:p>
          <w:p>
            <w:pPr/>
            <w:hyperlink r:id="rId35" w:history="1">
              <w:r>
                <w:rPr>
                  <w:color w:val="#410a8c"/>
                  <w:u w:val="single"/>
                </w:rPr>
                <w:t xml:space="preserve">hal-04371191v1</w:t>
              </w:r>
            </w:hyperlink>
          </w:p>
        </w:tc>
      </w:tr>
      <w:tr>
        <w:trPr/>
        <w:tc>
          <w:tcPr>
            <w:noWrap/>
          </w:tcPr>
          <w:p>
            <w:pPr>
              <w:spacing w:after="200"/>
            </w:pPr>
            <w:hyperlink r:id="rId38" w:history="1">
              <w:r>
                <w:rPr>
                  <w:color w:val="1e198e"/>
                  <w:b w:val="1"/>
                  <w:bCs w:val="1"/>
                  <w:u w:val="single"/>
                </w:rPr>
                <w:t xml:space="preserve">MicroScope: a web platform for microbial genome annotation through pangenomic and metabolic analysis</w:t>
              </w:r>
            </w:hyperlink>
          </w:p>
          <w:p>
            <w:pPr/>
            <w:hyperlink r:id="rId30" w:history="1">
              <w:r>
                <w:rPr>
                  <w:color w:val="#410a8c"/>
                  <w:u w:val="single"/>
                </w:rPr>
                <w:t xml:space="preserve">Alexandra Calteau</w:t>
              </w:r>
            </w:hyperlink>
            <w:r>
              <w:rPr/>
              <w:t xml:space="preserve">,</w:t>
            </w:r>
            <w:hyperlink r:id="rId36" w:history="1">
              <w:r>
                <w:rPr>
                  <w:color w:val="#410a8c"/>
                  <w:u w:val="single"/>
                </w:rPr>
                <w:t xml:space="preserve">Mathieu Dubois</w:t>
              </w:r>
            </w:hyperlink>
            <w:r>
              <w:rPr/>
              <w:t xml:space="preserve">,</w:t>
            </w:r>
            <w:hyperlink r:id="rId13" w:history="1">
              <w:r>
                <w:rPr>
                  <w:color w:val="#410a8c"/>
                  <w:u w:val="single"/>
                </w:rPr>
                <w:t xml:space="preserve">Jérôme Arnoux</w:t>
              </w:r>
            </w:hyperlink>
            <w:r>
              <w:rPr/>
              <w:t xml:space="preserve">,</w:t>
            </w:r>
            <w:hyperlink r:id="rId39" w:history="1">
              <w:r>
                <w:rPr>
                  <w:color w:val="#410a8c"/>
                  <w:u w:val="single"/>
                </w:rPr>
                <w:t xml:space="preserve">Lucie Coffion</w:t>
              </w:r>
            </w:hyperlink>
            <w:r>
              <w:rPr/>
              <w:t xml:space="preserve">,</w:t>
            </w:r>
            <w:hyperlink r:id="rId40" w:history="1">
              <w:r>
                <w:rPr>
                  <w:color w:val="#410a8c"/>
                  <w:u w:val="single"/>
                </w:rPr>
                <w:t xml:space="preserve">Stéphanie Fouteau</w:t>
              </w:r>
            </w:hyperlink>
            <w:r>
              <w:rPr/>
              <w:t xml:space="preserve">et al.</w:t>
            </w:r>
          </w:p>
          <w:p>
            <w:pPr/>
            <w:r>
              <w:rPr>
                <w:i w:val="1"/>
                <w:iCs w:val="1"/>
              </w:rPr>
              <w:t xml:space="preserve">Journées Ouvertes en Biologie, Informatique et Mathématiques (JOBIM) 2022</w:t>
            </w:r>
            <w:r>
              <w:rPr/>
              <w:t xml:space="preserve">, Jul 2022, Rennes, France</w:t>
            </w:r>
          </w:p>
          <w:p>
            <w:pPr/>
            <w:r>
              <w:rPr/>
              <w:t xml:space="preserve">Poster de conférence</w:t>
            </w:r>
          </w:p>
          <w:p>
            <w:pPr/>
            <w:hyperlink r:id="rId38" w:history="1">
              <w:r>
                <w:rPr>
                  <w:color w:val="#410a8c"/>
                  <w:u w:val="single"/>
                </w:rPr>
                <w:t xml:space="preserve">hal-04360324v1</w:t>
              </w:r>
            </w:hyperlink>
          </w:p>
        </w:tc>
      </w:tr>
      <w:tr>
        <w:trPr/>
        <w:tc>
          <w:tcPr>
            <w:noWrap/>
          </w:tcPr>
          <w:p>
            <w:pPr>
              <w:spacing w:after="200"/>
            </w:pPr>
            <w:hyperlink r:id="rId41" w:history="1">
              <w:r>
                <w:rPr>
                  <w:color w:val="1e198e"/>
                  <w:b w:val="1"/>
                  <w:bCs w:val="1"/>
                  <w:u w:val="single"/>
                </w:rPr>
                <w:t xml:space="preserve">MicroScope: an integrated platform for the annotation and axploration of microbial gene functions through genomic, pangenomic and metabolic comparative analysis</w:t>
              </w:r>
            </w:hyperlink>
          </w:p>
          <w:p>
            <w:pPr/>
            <w:hyperlink r:id="rId30" w:history="1">
              <w:r>
                <w:rPr>
                  <w:color w:val="#410a8c"/>
                  <w:u w:val="single"/>
                </w:rPr>
                <w:t xml:space="preserve">Alexandra Calteau</w:t>
              </w:r>
            </w:hyperlink>
            <w:r>
              <w:rPr/>
              <w:t xml:space="preserve">,</w:t>
            </w:r>
            <w:hyperlink r:id="rId36" w:history="1">
              <w:r>
                <w:rPr>
                  <w:color w:val="#410a8c"/>
                  <w:u w:val="single"/>
                </w:rPr>
                <w:t xml:space="preserve">Mathieu Dubois</w:t>
              </w:r>
            </w:hyperlink>
            <w:r>
              <w:rPr/>
              <w:t xml:space="preserve">,</w:t>
            </w:r>
            <w:hyperlink r:id="rId13" w:history="1">
              <w:r>
                <w:rPr>
                  <w:color w:val="#410a8c"/>
                  <w:u w:val="single"/>
                </w:rPr>
                <w:t xml:space="preserve">Jérôme Arnoux</w:t>
              </w:r>
            </w:hyperlink>
            <w:r>
              <w:rPr/>
              <w:t xml:space="preserve">,</w:t>
            </w:r>
            <w:hyperlink r:id="rId28" w:history="1">
              <w:r>
                <w:rPr>
                  <w:color w:val="#410a8c"/>
                  <w:u w:val="single"/>
                </w:rPr>
                <w:t xml:space="preserve">Adelme Bazin</w:t>
              </w:r>
            </w:hyperlink>
            <w:r>
              <w:rPr/>
              <w:t xml:space="preserve">,</w:t>
            </w:r>
            <w:hyperlink r:id="rId37" w:history="1">
              <w:r>
                <w:rPr>
                  <w:color w:val="#410a8c"/>
                  <w:u w:val="single"/>
                </w:rPr>
                <w:t xml:space="preserve">Mylène Beuvin</w:t>
              </w:r>
            </w:hyperlink>
            <w:r>
              <w:rPr/>
              <w:t xml:space="preserve">et al.</w:t>
            </w:r>
          </w:p>
          <w:p>
            <w:pPr/>
            <w:r>
              <w:rPr>
                <w:i w:val="1"/>
                <w:iCs w:val="1"/>
              </w:rPr>
              <w:t xml:space="preserve">JOBIM 2021 Journées Ouvertes Biologie, Informatique et Mathématiques</w:t>
            </w:r>
            <w:r>
              <w:rPr/>
              <w:t xml:space="preserve">, Jul 2021, Paris (virtual), France</w:t>
            </w:r>
          </w:p>
          <w:p>
            <w:pPr/>
            <w:r>
              <w:rPr/>
              <w:t xml:space="preserve">Poster de conférence</w:t>
            </w:r>
          </w:p>
          <w:p>
            <w:pPr/>
            <w:hyperlink r:id="rId41" w:history="1">
              <w:r>
                <w:rPr>
                  <w:color w:val="#410a8c"/>
                  <w:u w:val="single"/>
                </w:rPr>
                <w:t xml:space="preserve">hal-04360241v1</w:t>
              </w:r>
            </w:hyperlink>
          </w:p>
        </w:tc>
      </w:tr>
      <w:tr>
        <w:trPr/>
        <w:tc>
          <w:tcPr>
            <w:noWrap/>
          </w:tcPr>
          <w:p>
            <w:pPr>
              <w:spacing w:after="200"/>
            </w:pPr>
            <w:hyperlink r:id="rId42" w:history="1">
              <w:r>
                <w:rPr>
                  <w:color w:val="1e198e"/>
                  <w:b w:val="1"/>
                  <w:bCs w:val="1"/>
                  <w:u w:val="single"/>
                </w:rPr>
                <w:t xml:space="preserve">MicroScope: an integrated platform for the annotation and exploration of microbial gene functions through genomic, pangenomic and metabolic comparative analysis</w:t>
              </w:r>
            </w:hyperlink>
          </w:p>
          <w:p>
            <w:pPr/>
            <w:hyperlink r:id="rId26" w:history="1">
              <w:r>
                <w:rPr>
                  <w:color w:val="#410a8c"/>
                  <w:u w:val="single"/>
                </w:rPr>
                <w:t xml:space="preserve">David Vallenet</w:t>
              </w:r>
            </w:hyperlink>
            <w:r>
              <w:rPr/>
              <w:t xml:space="preserve">,</w:t>
            </w:r>
            <w:hyperlink r:id="rId30" w:history="1">
              <w:r>
                <w:rPr>
                  <w:color w:val="#410a8c"/>
                  <w:u w:val="single"/>
                </w:rPr>
                <w:t xml:space="preserve">Alexandra Calteau</w:t>
              </w:r>
            </w:hyperlink>
            <w:r>
              <w:rPr/>
              <w:t xml:space="preserve">,</w:t>
            </w:r>
            <w:hyperlink r:id="rId43" w:history="1">
              <w:r>
                <w:rPr>
                  <w:color w:val="#410a8c"/>
                  <w:u w:val="single"/>
                </w:rPr>
                <w:t xml:space="preserve">Paul Amours</w:t>
              </w:r>
            </w:hyperlink>
            <w:r>
              <w:rPr/>
              <w:t xml:space="preserve">,</w:t>
            </w:r>
            <w:hyperlink r:id="rId13" w:history="1">
              <w:r>
                <w:rPr>
                  <w:color w:val="#410a8c"/>
                  <w:u w:val="single"/>
                </w:rPr>
                <w:t xml:space="preserve">Jérôme Arnoux</w:t>
              </w:r>
            </w:hyperlink>
            <w:r>
              <w:rPr/>
              <w:t xml:space="preserve">,</w:t>
            </w:r>
            <w:hyperlink r:id="rId28" w:history="1">
              <w:r>
                <w:rPr>
                  <w:color w:val="#410a8c"/>
                  <w:u w:val="single"/>
                </w:rPr>
                <w:t xml:space="preserve">Adelme Bazin</w:t>
              </w:r>
            </w:hyperlink>
            <w:r>
              <w:rPr/>
              <w:t xml:space="preserve">et al.</w:t>
            </w:r>
          </w:p>
          <w:p>
            <w:pPr/>
            <w:r>
              <w:rPr>
                <w:i w:val="1"/>
                <w:iCs w:val="1"/>
              </w:rPr>
              <w:t xml:space="preserve">JOBIM 2020 Journées Ouvertes Biologie, Informatique et Mathématiques</w:t>
            </w:r>
            <w:r>
              <w:rPr/>
              <w:t xml:space="preserve">, Jun 2020, Montpellier (virtual), France</w:t>
            </w:r>
          </w:p>
          <w:p>
            <w:pPr/>
            <w:r>
              <w:rPr/>
              <w:t xml:space="preserve">Poster de conférence</w:t>
            </w:r>
          </w:p>
          <w:p>
            <w:pPr/>
            <w:hyperlink r:id="rId42" w:history="1">
              <w:r>
                <w:rPr>
                  <w:color w:val="#410a8c"/>
                  <w:u w:val="single"/>
                </w:rPr>
                <w:t xml:space="preserve">hal-04359963v1</w:t>
              </w:r>
            </w:hyperlink>
          </w:p>
        </w:tc>
      </w:tr>
      <w:tr>
        <w:trPr/>
        <w:tc>
          <w:tcPr>
            <w:noWrap/>
          </w:tcPr>
          <w:p>
            <w:pPr>
              <w:spacing w:after="200"/>
            </w:pPr>
            <w:hyperlink r:id="rId44" w:history="1">
              <w:r>
                <w:rPr>
                  <w:color w:val="1e198e"/>
                  <w:b w:val="1"/>
                  <w:bCs w:val="1"/>
                  <w:u w:val="single"/>
                </w:rPr>
                <w:t xml:space="preserve">PanFam: a pangenomic workflow for the iterative construction of gene families on thousands of genomes</w:t>
              </w:r>
            </w:hyperlink>
          </w:p>
          <w:p>
            <w:pPr/>
            <w:hyperlink r:id="rId13" w:history="1">
              <w:r>
                <w:rPr>
                  <w:color w:val="#410a8c"/>
                  <w:u w:val="single"/>
                </w:rPr>
                <w:t xml:space="preserve">Jérôme Arnoux</w:t>
              </w:r>
            </w:hyperlink>
            <w:r>
              <w:rPr/>
              <w:t xml:space="preserve">,</w:t>
            </w:r>
            <w:hyperlink r:id="rId37" w:history="1">
              <w:r>
                <w:rPr>
                  <w:color w:val="#410a8c"/>
                  <w:u w:val="single"/>
                </w:rPr>
                <w:t xml:space="preserve">Mylène Beuvin</w:t>
              </w:r>
            </w:hyperlink>
            <w:r>
              <w:rPr/>
              <w:t xml:space="preserve">,</w:t>
            </w:r>
            <w:hyperlink r:id="rId28" w:history="1">
              <w:r>
                <w:rPr>
                  <w:color w:val="#410a8c"/>
                  <w:u w:val="single"/>
                </w:rPr>
                <w:t xml:space="preserve">Adelme Bazin</w:t>
              </w:r>
            </w:hyperlink>
            <w:r>
              <w:rPr/>
              <w:t xml:space="preserve">,</w:t>
            </w:r>
            <w:hyperlink r:id="rId30" w:history="1">
              <w:r>
                <w:rPr>
                  <w:color w:val="#410a8c"/>
                  <w:u w:val="single"/>
                </w:rPr>
                <w:t xml:space="preserve">Alexandra Calteau</w:t>
              </w:r>
            </w:hyperlink>
            <w:r>
              <w:rPr/>
              <w:t xml:space="preserve">,</w:t>
            </w:r>
            <w:hyperlink r:id="rId26" w:history="1">
              <w:r>
                <w:rPr>
                  <w:color w:val="#410a8c"/>
                  <w:u w:val="single"/>
                </w:rPr>
                <w:t xml:space="preserve">David Vallenet</w:t>
              </w:r>
            </w:hyperlink>
          </w:p>
          <w:p>
            <w:pPr/>
            <w:r>
              <w:rPr>
                <w:i w:val="1"/>
                <w:iCs w:val="1"/>
              </w:rPr>
              <w:t xml:space="preserve">JOBIM 2020 Journées Ouvertes Biologie, Informatique et Mathématiques</w:t>
            </w:r>
            <w:r>
              <w:rPr/>
              <w:t xml:space="preserve">, Jun 2020, Montpellier (virtual), France</w:t>
            </w:r>
          </w:p>
          <w:p>
            <w:pPr/>
            <w:r>
              <w:rPr/>
              <w:t xml:space="preserve">Poster de conférence</w:t>
            </w:r>
          </w:p>
          <w:p>
            <w:pPr/>
            <w:hyperlink r:id="rId44" w:history="1">
              <w:r>
                <w:rPr>
                  <w:color w:val="#410a8c"/>
                  <w:u w:val="single"/>
                </w:rPr>
                <w:t xml:space="preserve">hal-04360011v1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Méthodes d'analyse comparée des pangénomes procaryotes : explorer la diversité génomique inter-espèces pour une meilleure compréhension du métabolisme</w:t>
              </w:r>
            </w:hyperlink>
          </w:p>
          <w:p>
            <w:pPr/>
            <w:hyperlink r:id="rId13" w:history="1">
              <w:r>
                <w:rPr>
                  <w:color w:val="#410a8c"/>
                  <w:u w:val="single"/>
                </w:rPr>
                <w:t xml:space="preserve">Jérôme Arnoux</w:t>
              </w:r>
            </w:hyperlink>
          </w:p>
          <w:p>
            <w:pPr/>
            <w:r>
              <w:rPr/>
              <w:t xml:space="preserve">Bio-informatique [q-bio.QM]. Université Paris-Saclay, 2025. Français. </w:t>
            </w:r>
            <w:hyperlink r:id="rId46" w:history="1">
              <w:r>
                <w:rPr>
                  <w:color w:val="#410a8c"/>
                  <w:u w:val="single"/>
                </w:rPr>
                <w:t xml:space="preserve">⟨NNT : 2025UPASL020⟩</w:t>
              </w:r>
            </w:hyperlink>
          </w:p>
          <w:p>
            <w:pPr/>
            <w:r>
              <w:rPr/>
              <w:t xml:space="preserve">Thèse</w:t>
            </w:r>
          </w:p>
          <w:p>
            <w:pPr/>
            <w:hyperlink r:id="rId45" w:history="1">
              <w:r>
                <w:rPr>
                  <w:color w:val="#410a8c"/>
                  <w:u w:val="single"/>
                </w:rPr>
                <w:t xml:space="preserve">tel-05140675v1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48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arnoux" TargetMode="External"/><Relationship Id="rId9" Type="http://schemas.openxmlformats.org/officeDocument/2006/relationships/hyperlink" Target="https://orcid.org/0000-0003-2769-3006" TargetMode="External"/><Relationship Id="rId10" Type="http://schemas.openxmlformats.org/officeDocument/2006/relationships/hyperlink" Target="https://www.idref.fr/285902598" TargetMode="External"/><Relationship Id="rId11" Type="http://schemas.openxmlformats.org/officeDocument/2006/relationships/hyperlink" Target="https://hal.science/hal-04903758v1" TargetMode="External"/><Relationship Id="rId12" Type="http://schemas.openxmlformats.org/officeDocument/2006/relationships/hyperlink" Target="https://hal.science/search/index/?q=*&amp;authFullName_s=Tarini Shankar Ghosh" TargetMode="External"/><Relationship Id="rId13" Type="http://schemas.openxmlformats.org/officeDocument/2006/relationships/hyperlink" Target="https://hal.science/search/index/?q=*&amp;authFullName_s=J&#233;r&#244;me Arnoux" TargetMode="External"/><Relationship Id="rId14" Type="http://schemas.openxmlformats.org/officeDocument/2006/relationships/hyperlink" Target="https://hal.science/search/index/?q=*&amp;authFullName_s=Paul O&#8217;toole" TargetMode="External"/><Relationship Id="rId15" Type="http://schemas.openxmlformats.org/officeDocument/2006/relationships/hyperlink" Target="https://dx.doi.org/10.1080/19490976.2020.1822729" TargetMode="External"/><Relationship Id="rId16" Type="http://schemas.openxmlformats.org/officeDocument/2006/relationships/hyperlink" Target="https://hal.inrae.fr/hal-04660364v1" TargetMode="External"/><Relationship Id="rId17" Type="http://schemas.openxmlformats.org/officeDocument/2006/relationships/hyperlink" Target="https://hal.science/search/index/?q=*&amp;authFullName_s=Angela Bonifati" TargetMode="External"/><Relationship Id="rId18" Type="http://schemas.openxmlformats.org/officeDocument/2006/relationships/hyperlink" Target="https://hal.science/search/index/?q=*&amp;authFullName_s=A. Calteau" TargetMode="External"/><Relationship Id="rId19" Type="http://schemas.openxmlformats.org/officeDocument/2006/relationships/hyperlink" Target="https://hal.science/search/index/?q=*&amp;authFullName_s=Stefania Dumbrava" TargetMode="External"/><Relationship Id="rId20" Type="http://schemas.openxmlformats.org/officeDocument/2006/relationships/hyperlink" Target="https://hal.science/search/index/?q=*&amp;authFullName_s=Guillaume Gautreau" TargetMode="External"/><Relationship Id="rId21" Type="http://schemas.openxmlformats.org/officeDocument/2006/relationships/hyperlink" Target="https://dx.doi.org/10.1109/ICDEW61823.2024.00052" TargetMode="External"/><Relationship Id="rId22" Type="http://schemas.openxmlformats.org/officeDocument/2006/relationships/hyperlink" Target="https://hal.science/hal-04371302v1" TargetMode="External"/><Relationship Id="rId23" Type="http://schemas.openxmlformats.org/officeDocument/2006/relationships/hyperlink" Target="https://hal.science/search/index/?q=*&amp;authFullName_s=Jean Mainguy" TargetMode="External"/><Relationship Id="rId24" Type="http://schemas.openxmlformats.org/officeDocument/2006/relationships/hyperlink" Target="https://hal.science/search/index/?q=*&amp;authFullName_s=Laura Bry" TargetMode="External"/><Relationship Id="rId25" Type="http://schemas.openxmlformats.org/officeDocument/2006/relationships/hyperlink" Target="https://hal.science/search/index/?q=*&amp;authFullName_s=Quentin Fernandez De Grado" TargetMode="External"/><Relationship Id="rId26" Type="http://schemas.openxmlformats.org/officeDocument/2006/relationships/hyperlink" Target="https://hal.science/search/index/?q=*&amp;authFullName_s=David Vallenet" TargetMode="External"/><Relationship Id="rId27" Type="http://schemas.openxmlformats.org/officeDocument/2006/relationships/hyperlink" Target="https://hal.science/hal-04371889v1" TargetMode="External"/><Relationship Id="rId28" Type="http://schemas.openxmlformats.org/officeDocument/2006/relationships/hyperlink" Target="https://hal.science/search/index/?q=*&amp;authFullName_s=Adelme Bazin" TargetMode="External"/><Relationship Id="rId29" Type="http://schemas.openxmlformats.org/officeDocument/2006/relationships/hyperlink" Target="https://hal.science/hal-04371284v1" TargetMode="External"/><Relationship Id="rId30" Type="http://schemas.openxmlformats.org/officeDocument/2006/relationships/hyperlink" Target="https://hal.science/search/index/?q=*&amp;authFullName_s=Alexandra Calteau" TargetMode="External"/><Relationship Id="rId31" Type="http://schemas.openxmlformats.org/officeDocument/2006/relationships/hyperlink" Target="https://hal.science/hal-04371316v1" TargetMode="External"/><Relationship Id="rId32" Type="http://schemas.openxmlformats.org/officeDocument/2006/relationships/hyperlink" Target="https://hal.science/hal-04358457v1" TargetMode="External"/><Relationship Id="rId33" Type="http://schemas.openxmlformats.org/officeDocument/2006/relationships/hyperlink" Target="https://hal.science/hal-04371199v1" TargetMode="External"/><Relationship Id="rId34" Type="http://schemas.openxmlformats.org/officeDocument/2006/relationships/hyperlink" Target="https://hal.science/hal-04371243v1" TargetMode="External"/><Relationship Id="rId35" Type="http://schemas.openxmlformats.org/officeDocument/2006/relationships/hyperlink" Target="https://hal.science/hal-04371191v1" TargetMode="External"/><Relationship Id="rId36" Type="http://schemas.openxmlformats.org/officeDocument/2006/relationships/hyperlink" Target="https://hal.science/search/index/?q=*&amp;authFullName_s=Mathieu Dubois" TargetMode="External"/><Relationship Id="rId37" Type="http://schemas.openxmlformats.org/officeDocument/2006/relationships/hyperlink" Target="https://hal.science/search/index/?q=*&amp;authFullName_s=Myl&#232;ne Beuvin" TargetMode="External"/><Relationship Id="rId38" Type="http://schemas.openxmlformats.org/officeDocument/2006/relationships/hyperlink" Target="https://hal.science/hal-04360324v1" TargetMode="External"/><Relationship Id="rId39" Type="http://schemas.openxmlformats.org/officeDocument/2006/relationships/hyperlink" Target="https://hal.science/search/index/?q=*&amp;authFullName_s=Lucie Coffion" TargetMode="External"/><Relationship Id="rId40" Type="http://schemas.openxmlformats.org/officeDocument/2006/relationships/hyperlink" Target="https://hal.science/search/index/?q=*&amp;authFullName_s=St&#233;phanie Fouteau" TargetMode="External"/><Relationship Id="rId41" Type="http://schemas.openxmlformats.org/officeDocument/2006/relationships/hyperlink" Target="https://hal.science/hal-04360241v1" TargetMode="External"/><Relationship Id="rId42" Type="http://schemas.openxmlformats.org/officeDocument/2006/relationships/hyperlink" Target="https://hal.science/hal-04359963v1" TargetMode="External"/><Relationship Id="rId43" Type="http://schemas.openxmlformats.org/officeDocument/2006/relationships/hyperlink" Target="https://hal.science/search/index/?q=*&amp;authFullName_s=Paul Amours" TargetMode="External"/><Relationship Id="rId44" Type="http://schemas.openxmlformats.org/officeDocument/2006/relationships/hyperlink" Target="https://hal.science/hal-04360011v1" TargetMode="External"/><Relationship Id="rId45" Type="http://schemas.openxmlformats.org/officeDocument/2006/relationships/hyperlink" Target="https://theses.hal.science/tel-05140675v1" TargetMode="External"/><Relationship Id="rId46" Type="http://schemas.openxmlformats.org/officeDocument/2006/relationships/hyperlink" Target="https://www.theses.fr/2025UPASL020"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Arnoux</dc:title>
  <dc:description>CV</dc:description>
  <dc:subject/>
  <cp:keywords/>
  <cp:category/>
  <cp:lastModifiedBy/>
  <dcterms:created xsi:type="dcterms:W3CDTF">2026-05-24T21:58:44+02:00</dcterms:created>
  <dcterms:modified xsi:type="dcterms:W3CDTF">2026-05-24T21:58:44+02:00</dcterms:modified>
</cp:coreProperties>
</file>

<file path=docProps/custom.xml><?xml version="1.0" encoding="utf-8"?>
<Properties xmlns="http://schemas.openxmlformats.org/officeDocument/2006/custom-properties" xmlns:vt="http://schemas.openxmlformats.org/officeDocument/2006/docPropsVTypes"/>
</file>