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CLER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jerome-cler</w:t>
        </w:r>
      </w:hyperlink>
    </w:p>
    <w:p>
      <w:pPr>
        <w:numPr>
          <w:ilvl w:val="0"/>
          <w:numId w:val="1"/>
        </w:numPr>
      </w:pPr>
      <w:r>
        <w:rPr/>
        <w:t xml:space="preserve"> ORCID : </w:t>
      </w:r>
      <w:hyperlink r:id="rId9" w:history="1">
        <w:r>
          <w:rPr>
            <w:color w:val="#410a8c"/>
            <w:u w:val="single"/>
          </w:rPr>
          <w:t xml:space="preserve">0000-0003-1068-6192</w:t>
        </w:r>
      </w:hyperlink>
    </w:p>
    <w:p>
      <w:pPr>
        <w:numPr>
          <w:ilvl w:val="0"/>
          <w:numId w:val="1"/>
        </w:numPr>
      </w:pPr>
      <w:r>
        <w:rPr/>
        <w:t xml:space="preserve"> IdRef : </w:t>
      </w:r>
      <w:hyperlink r:id="rId10" w:history="1">
        <w:r>
          <w:rPr>
            <w:color w:val="#410a8c"/>
            <w:u w:val="single"/>
          </w:rPr>
          <w:t xml:space="preserve">029613140</w:t>
        </w:r>
      </w:hyperlink>
    </w:p>
    <w:p>
      <w:pPr>
        <w:spacing w:before="600"/>
      </w:pPr>
    </w:p>
    <w:p>
      <w:pPr>
        <w:pStyle w:val="Heading2"/>
      </w:pPr>
      <w:r>
        <w:rPr>
          <w:color w:val="1e198e"/>
          <w:b w:val="1"/>
          <w:bCs w:val="1"/>
        </w:rPr>
        <w:t xml:space="preserve">Présentation</w:t>
      </w:r>
    </w:p>
    <w:p>
      <w:pPr>
        <w:spacing w:after="100"/>
      </w:pPr>
    </w:p>
    <w:p>
      <w:pPr/>
      <w:r>
        <w:rPr/>
        <w:t xml:space="preserve">Après des études littéraires (ENS rue d'Ulm, agrégation de lettres classiques), la rencontre des traditions musicales orales, à travers la guitare flamenca tout d'abord, puis le luth saz de Turquie, a mené J. Cler vers l'ethnomusicologie, et les traditions des Balkans et d'Anatolie. Depuis 1988, année de sa rencontre avec le maître de saz Talip Özkan, il a fait de la Turquie méridionale (ancienne Lycie) le lieu principal de son expérience ethnographique, où il a trouvé d'autres maîtres et amis dans quelques villages, auxquels il a consacré ses principales publications.J. Cler a illustré tout au long de ses recherches une pratique de l'analyse musicale &amp;quot;instrument en mains&amp;quot;, en dialogue permanent avec les sujets musiciens, pour valider les hypothèses élaborées sur la table de travail : ainsi a-t-il procédé pour son travail analytique sur les rythmes en tradition orale (aksak, com- et contra-métricité, etc.), et pour comprendre la syntaxe musicale locale.Depuis 1997, parallèlement à l'étude dont il a fait sa thèse de doctorat,  J. Cler s'intéresse à l'islam rural anatolien, et particulièrement alévi-bektachi, à cause de la place centrale qu'y occupe la musique ; depuis 2011, cette recherche s'est poursuivie aux côté de Nicolas Elias (INALCO) et Nikos Sigalas (Univ. de Crète). Il s'agit d'un longue recherche historique (depuis l'époque ottomane), anthropologique (questions de l'autorité, structuration segmentaire du village, alcool), et ethnomusicologique (musique-texte-danse) dans un village du Taurus occidental structuré par son appartenance au bektachisme.J. Cler a également travaillé en Bulgarie (2004 et 2008), à propos de la vièle </w:t>
      </w:r>
      <w:r>
        <w:rPr>
          <w:i w:val="1"/>
          <w:iCs w:val="1"/>
        </w:rPr>
        <w:t xml:space="preserve">gad'lka</w:t>
      </w:r>
      <w:r>
        <w:rPr/>
        <w:t xml:space="preserve">, et en Colombie sur la thématique de l'ethnoéducation en contexte afro-colombien andin (2009-2011).A poursuivi les traductions de grec byzantin (Grégoire Palamas, 14è siècle) depuis ses années d'étude en maîtrise.A la retraite depuis le 01/09/2024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Musiques de Turquie en France : quelles musiques pour quels publics ?</w:t>
              </w:r>
            </w:hyperlink>
          </w:p>
          <w:p>
            <w:pPr/>
            <w:hyperlink r:id="rId12" w:history="1">
              <w:r>
                <w:rPr>
                  <w:color w:val="#410a8c"/>
                  <w:u w:val="single"/>
                </w:rPr>
                <w:t xml:space="preserve">Talia Bachir-Loopuyt</w:t>
              </w:r>
            </w:hyperlink>
            <w:r>
              <w:rPr/>
              <w:t xml:space="preserve">,</w:t>
            </w:r>
            <w:hyperlink r:id="rId13" w:history="1">
              <w:r>
                <w:rPr>
                  <w:color w:val="#410a8c"/>
                  <w:u w:val="single"/>
                </w:rPr>
                <w:t xml:space="preserve">Jérôme Cler</w:t>
              </w:r>
            </w:hyperlink>
          </w:p>
          <w:p>
            <w:pPr/>
            <w:r>
              <w:rPr>
                <w:i w:val="1"/>
                <w:iCs w:val="1"/>
              </w:rPr>
              <w:t xml:space="preserve">Ethnologie française</w:t>
            </w:r>
            <w:r>
              <w:rPr/>
              <w:t xml:space="preserve">, 2022, Vol. 52 (2), pp.303-314. </w:t>
            </w:r>
            <w:hyperlink r:id="rId14" w:history="1">
              <w:r>
                <w:rPr>
                  <w:color w:val="#410a8c"/>
                  <w:u w:val="single"/>
                </w:rPr>
                <w:t xml:space="preserve">⟨10.3917/ethn.222.0303⟩</w:t>
              </w:r>
            </w:hyperlink>
          </w:p>
          <w:p>
            <w:pPr/>
            <w:r>
              <w:rPr/>
              <w:t xml:space="preserve">Article dans une revue</w:t>
            </w:r>
          </w:p>
          <w:p>
            <w:pPr/>
            <w:hyperlink r:id="rId11" w:history="1">
              <w:r>
                <w:rPr>
                  <w:color w:val="#410a8c"/>
                  <w:u w:val="single"/>
                </w:rPr>
                <w:t xml:space="preserve">halshs-03941772v2</w:t>
              </w:r>
            </w:hyperlink>
          </w:p>
        </w:tc>
      </w:tr>
      <w:tr>
        <w:trPr/>
        <w:tc>
          <w:tcPr>
            <w:noWrap/>
          </w:tcPr>
          <w:p>
            <w:pPr>
              <w:spacing w:after="200"/>
            </w:pPr>
            <w:hyperlink r:id="rId15" w:history="1">
              <w:r>
                <w:rPr>
                  <w:color w:val="1e198e"/>
                  <w:b w:val="1"/>
                  <w:bCs w:val="1"/>
                  <w:u w:val="single"/>
                </w:rPr>
                <w:t xml:space="preserve">Homo musicans</w:t>
              </w:r>
            </w:hyperlink>
          </w:p>
          <w:p>
            <w:pPr/>
            <w:hyperlink r:id="rId13" w:history="1">
              <w:r>
                <w:rPr>
                  <w:color w:val="#410a8c"/>
                  <w:u w:val="single"/>
                </w:rPr>
                <w:t xml:space="preserve">Jérôme Cler</w:t>
              </w:r>
            </w:hyperlink>
          </w:p>
          <w:p>
            <w:pPr/>
            <w:r>
              <w:rPr>
                <w:i w:val="1"/>
                <w:iCs w:val="1"/>
              </w:rPr>
              <w:t xml:space="preserve">Revue des Traditions Musicales des Mondes Arabe et Méditerranéen</w:t>
            </w:r>
            <w:r>
              <w:rPr/>
              <w:t xml:space="preserve">, 2016, Mélanges offerts à Jean During, 10, pp.23-30</w:t>
            </w:r>
          </w:p>
          <w:p>
            <w:pPr/>
            <w:r>
              <w:rPr/>
              <w:t xml:space="preserve">Article dans une revue</w:t>
            </w:r>
          </w:p>
          <w:p>
            <w:pPr/>
            <w:hyperlink r:id="rId15" w:history="1">
              <w:r>
                <w:rPr>
                  <w:color w:val="#410a8c"/>
                  <w:u w:val="single"/>
                </w:rPr>
                <w:t xml:space="preserve">hal-03995950v1</w:t>
              </w:r>
            </w:hyperlink>
          </w:p>
        </w:tc>
      </w:tr>
      <w:tr>
        <w:trPr/>
        <w:tc>
          <w:tcPr>
            <w:noWrap/>
          </w:tcPr>
          <w:p>
            <w:pPr>
              <w:spacing w:after="200"/>
            </w:pPr>
            <w:hyperlink r:id="rId16" w:history="1">
              <w:r>
                <w:rPr>
                  <w:color w:val="1e198e"/>
                  <w:b w:val="1"/>
                  <w:bCs w:val="1"/>
                  <w:u w:val="single"/>
                </w:rPr>
                <w:t xml:space="preserve">Anti-pathos.</w:t>
              </w:r>
            </w:hyperlink>
          </w:p>
          <w:p>
            <w:pPr/>
            <w:hyperlink r:id="rId13" w:history="1">
              <w:r>
                <w:rPr>
                  <w:color w:val="#410a8c"/>
                  <w:u w:val="single"/>
                </w:rPr>
                <w:t xml:space="preserve">Jérôme Cler</w:t>
              </w:r>
            </w:hyperlink>
          </w:p>
          <w:p>
            <w:pPr/>
            <w:r>
              <w:rPr>
                <w:i w:val="1"/>
                <w:iCs w:val="1"/>
              </w:rPr>
              <w:t xml:space="preserve">Cahiers d'ethnomusicologie</w:t>
            </w:r>
            <w:r>
              <w:rPr/>
              <w:t xml:space="preserve">, 2010, 23, pp.101-111</w:t>
            </w:r>
          </w:p>
          <w:p>
            <w:pPr/>
            <w:r>
              <w:rPr/>
              <w:t xml:space="preserve">Article dans une revue</w:t>
            </w:r>
          </w:p>
          <w:p>
            <w:pPr/>
            <w:hyperlink r:id="rId16" w:history="1">
              <w:r>
                <w:rPr>
                  <w:color w:val="#410a8c"/>
                  <w:u w:val="single"/>
                </w:rPr>
                <w:t xml:space="preserve">halshs-03941937v1</w:t>
              </w:r>
            </w:hyperlink>
          </w:p>
        </w:tc>
      </w:tr>
      <w:tr>
        <w:trPr/>
        <w:tc>
          <w:tcPr>
            <w:noWrap/>
          </w:tcPr>
          <w:p>
            <w:pPr>
              <w:spacing w:after="200"/>
            </w:pPr>
            <w:hyperlink r:id="rId17" w:history="1">
              <w:r>
                <w:rPr>
                  <w:color w:val="1e198e"/>
                  <w:b w:val="1"/>
                  <w:bCs w:val="1"/>
                  <w:u w:val="single"/>
                </w:rPr>
                <w:t xml:space="preserve">Ritournelles pour rire? L'exemple d'une société d'ascendance nomade, en Turquie méridionale</w:t>
              </w:r>
            </w:hyperlink>
          </w:p>
          <w:p>
            <w:pPr/>
            <w:hyperlink r:id="rId13" w:history="1">
              <w:r>
                <w:rPr>
                  <w:color w:val="#410a8c"/>
                  <w:u w:val="single"/>
                </w:rPr>
                <w:t xml:space="preserve">Jérôme Cler</w:t>
              </w:r>
            </w:hyperlink>
          </w:p>
          <w:p>
            <w:pPr/>
            <w:r>
              <w:rPr>
                <w:i w:val="1"/>
                <w:iCs w:val="1"/>
              </w:rPr>
              <w:t xml:space="preserve">Humoresques</w:t>
            </w:r>
            <w:r>
              <w:rPr/>
              <w:t xml:space="preserve">, 2010, 32, pp.127-137</w:t>
            </w:r>
          </w:p>
          <w:p>
            <w:pPr/>
            <w:r>
              <w:rPr/>
              <w:t xml:space="preserve">Article dans une revue</w:t>
            </w:r>
          </w:p>
          <w:p>
            <w:pPr/>
            <w:hyperlink r:id="rId17" w:history="1">
              <w:r>
                <w:rPr>
                  <w:color w:val="#410a8c"/>
                  <w:u w:val="single"/>
                </w:rPr>
                <w:t xml:space="preserve">hal-03996263v1</w:t>
              </w:r>
            </w:hyperlink>
          </w:p>
        </w:tc>
      </w:tr>
      <w:tr>
        <w:trPr/>
        <w:tc>
          <w:tcPr>
            <w:noWrap/>
          </w:tcPr>
          <w:p>
            <w:pPr>
              <w:spacing w:after="200"/>
            </w:pPr>
            <w:hyperlink r:id="rId18" w:history="1">
              <w:r>
                <w:rPr>
                  <w:color w:val="1e198e"/>
                  <w:b w:val="1"/>
                  <w:bCs w:val="1"/>
                  <w:u w:val="single"/>
                </w:rPr>
                <w:t xml:space="preserve">Ethnoéducation en Colombie, ethnomusicologie en France : quelques notes sur des pratiques universitaires croisées</w:t>
              </w:r>
            </w:hyperlink>
          </w:p>
          <w:p>
            <w:pPr/>
            <w:hyperlink r:id="rId13" w:history="1">
              <w:r>
                <w:rPr>
                  <w:color w:val="#410a8c"/>
                  <w:u w:val="single"/>
                </w:rPr>
                <w:t xml:space="preserve">Jérôme Cler</w:t>
              </w:r>
            </w:hyperlink>
          </w:p>
          <w:p>
            <w:pPr/>
            <w:r>
              <w:rPr>
                <w:i w:val="1"/>
                <w:iCs w:val="1"/>
              </w:rPr>
              <w:t xml:space="preserve">Journal de Recherche en Education Musicale</w:t>
            </w:r>
            <w:r>
              <w:rPr/>
              <w:t xml:space="preserve">, 2010, 9 (1-2), pp.37-76</w:t>
            </w:r>
          </w:p>
          <w:p>
            <w:pPr/>
            <w:r>
              <w:rPr/>
              <w:t xml:space="preserve">Article dans une revue</w:t>
            </w:r>
          </w:p>
          <w:p>
            <w:pPr/>
            <w:hyperlink r:id="rId18" w:history="1">
              <w:r>
                <w:rPr>
                  <w:color w:val="#410a8c"/>
                  <w:u w:val="single"/>
                </w:rPr>
                <w:t xml:space="preserve">hal-03996375v1</w:t>
              </w:r>
            </w:hyperlink>
          </w:p>
        </w:tc>
      </w:tr>
      <w:tr>
        <w:trPr/>
        <w:tc>
          <w:tcPr>
            <w:noWrap/>
          </w:tcPr>
          <w:p>
            <w:pPr>
              <w:spacing w:after="200"/>
            </w:pPr>
            <w:hyperlink r:id="rId19" w:history="1">
              <w:r>
                <w:rPr>
                  <w:color w:val="1e198e"/>
                  <w:b w:val="1"/>
                  <w:bCs w:val="1"/>
                  <w:u w:val="single"/>
                </w:rPr>
                <w:t xml:space="preserve">Rituel, levée du secret et diffusion : le cas des Alevi de Turquie</w:t>
              </w:r>
            </w:hyperlink>
          </w:p>
          <w:p>
            <w:pPr/>
            <w:hyperlink r:id="rId13" w:history="1">
              <w:r>
                <w:rPr>
                  <w:color w:val="#410a8c"/>
                  <w:u w:val="single"/>
                </w:rPr>
                <w:t xml:space="preserve">Jérôme Cler</w:t>
              </w:r>
            </w:hyperlink>
          </w:p>
          <w:p>
            <w:pPr/>
            <w:r>
              <w:rPr>
                <w:i w:val="1"/>
                <w:iCs w:val="1"/>
              </w:rPr>
              <w:t xml:space="preserve">L'internationale de l'imaginaire</w:t>
            </w:r>
            <w:r>
              <w:rPr/>
              <w:t xml:space="preserve">, 2001, Les Spectacles des autres, Questions d’ethnoscénologie, 15</w:t>
            </w:r>
          </w:p>
          <w:p>
            <w:pPr/>
            <w:r>
              <w:rPr/>
              <w:t xml:space="preserve">Article dans une revue</w:t>
            </w:r>
          </w:p>
          <w:p>
            <w:pPr/>
            <w:hyperlink r:id="rId19" w:history="1">
              <w:r>
                <w:rPr>
                  <w:color w:val="#410a8c"/>
                  <w:u w:val="single"/>
                </w:rPr>
                <w:t xml:space="preserve">hal-03996378v1</w:t>
              </w:r>
            </w:hyperlink>
          </w:p>
        </w:tc>
      </w:tr>
      <w:tr>
        <w:trPr/>
        <w:tc>
          <w:tcPr>
            <w:noWrap/>
          </w:tcPr>
          <w:p>
            <w:pPr>
              <w:spacing w:after="200"/>
            </w:pPr>
            <w:hyperlink r:id="rId20" w:history="1">
              <w:r>
                <w:rPr>
                  <w:color w:val="1e198e"/>
                  <w:b w:val="1"/>
                  <w:bCs w:val="1"/>
                  <w:u w:val="single"/>
                </w:rPr>
                <w:t xml:space="preserve">Paysages musicaux : une approche ethnomusicologique</w:t>
              </w:r>
            </w:hyperlink>
          </w:p>
          <w:p>
            <w:pPr/>
            <w:hyperlink r:id="rId13" w:history="1">
              <w:r>
                <w:rPr>
                  <w:color w:val="#410a8c"/>
                  <w:u w:val="single"/>
                </w:rPr>
                <w:t xml:space="preserve">Jérôme Cler</w:t>
              </w:r>
            </w:hyperlink>
          </w:p>
          <w:p>
            <w:pPr/>
            <w:r>
              <w:rPr>
                <w:i w:val="1"/>
                <w:iCs w:val="1"/>
              </w:rPr>
              <w:t xml:space="preserve">Ktèma : Civilisations de l'Orient, de la Grèce et de Rome antiques</w:t>
            </w:r>
            <w:r>
              <w:rPr/>
              <w:t xml:space="preserve">, 1999, 24, pp.259-267</w:t>
            </w:r>
          </w:p>
          <w:p>
            <w:pPr/>
            <w:r>
              <w:rPr/>
              <w:t xml:space="preserve">Article dans une revue</w:t>
            </w:r>
          </w:p>
          <w:p>
            <w:pPr/>
            <w:hyperlink r:id="rId20" w:history="1">
              <w:r>
                <w:rPr>
                  <w:color w:val="#410a8c"/>
                  <w:u w:val="single"/>
                </w:rPr>
                <w:t xml:space="preserve">halshs-03942067v1</w:t>
              </w:r>
            </w:hyperlink>
          </w:p>
        </w:tc>
      </w:tr>
      <w:tr>
        <w:trPr/>
        <w:tc>
          <w:tcPr>
            <w:noWrap/>
          </w:tcPr>
          <w:p>
            <w:pPr>
              <w:spacing w:after="200"/>
            </w:pPr>
            <w:hyperlink r:id="rId21" w:history="1">
              <w:r>
                <w:rPr>
                  <w:color w:val="1e198e"/>
                  <w:b w:val="1"/>
                  <w:bCs w:val="1"/>
                  <w:u w:val="single"/>
                </w:rPr>
                <w:t xml:space="preserve">Structure, mouvement, raison graphique : le modèle affecté</w:t>
              </w:r>
            </w:hyperlink>
          </w:p>
          <w:p>
            <w:pPr/>
            <w:hyperlink r:id="rId13" w:history="1">
              <w:r>
                <w:rPr>
                  <w:color w:val="#410a8c"/>
                  <w:u w:val="single"/>
                </w:rPr>
                <w:t xml:space="preserve">Jérôme Cler</w:t>
              </w:r>
            </w:hyperlink>
            <w:r>
              <w:rPr/>
              <w:t xml:space="preserve">,</w:t>
            </w:r>
            <w:hyperlink r:id="rId22" w:history="1">
              <w:r>
                <w:rPr>
                  <w:color w:val="#410a8c"/>
                  <w:u w:val="single"/>
                </w:rPr>
                <w:t xml:space="preserve">Jean-Pierre Estival</w:t>
              </w:r>
            </w:hyperlink>
          </w:p>
          <w:p>
            <w:pPr/>
            <w:r>
              <w:rPr>
                <w:i w:val="1"/>
                <w:iCs w:val="1"/>
              </w:rPr>
              <w:t xml:space="preserve">Cahiers d'ethnomusicologie</w:t>
            </w:r>
            <w:r>
              <w:rPr/>
              <w:t xml:space="preserve">, 1997, "Rythmes"</w:t>
            </w:r>
          </w:p>
          <w:p>
            <w:pPr/>
            <w:r>
              <w:rPr/>
              <w:t xml:space="preserve">Article dans une revue</w:t>
            </w:r>
          </w:p>
          <w:p>
            <w:pPr/>
            <w:hyperlink r:id="rId21" w:history="1">
              <w:r>
                <w:rPr>
                  <w:color w:val="#410a8c"/>
                  <w:u w:val="single"/>
                </w:rPr>
                <w:t xml:space="preserve">halshs-03940924v1</w:t>
              </w:r>
            </w:hyperlink>
          </w:p>
        </w:tc>
      </w:tr>
      <w:tr>
        <w:trPr/>
        <w:tc>
          <w:tcPr>
            <w:noWrap/>
          </w:tcPr>
          <w:p>
            <w:pPr>
              <w:spacing w:after="200"/>
            </w:pPr>
            <w:hyperlink r:id="rId23" w:history="1">
              <w:r>
                <w:rPr>
                  <w:color w:val="1e198e"/>
                  <w:b w:val="1"/>
                  <w:bCs w:val="1"/>
                  <w:u w:val="single"/>
                </w:rPr>
                <w:t xml:space="preserve">Système musical, territoire : sur quelques processus d'imprégnation</w:t>
              </w:r>
            </w:hyperlink>
          </w:p>
          <w:p>
            <w:pPr/>
            <w:hyperlink r:id="rId13" w:history="1">
              <w:r>
                <w:rPr>
                  <w:color w:val="#410a8c"/>
                  <w:u w:val="single"/>
                </w:rPr>
                <w:t xml:space="preserve">Jérôme Cler</w:t>
              </w:r>
            </w:hyperlink>
          </w:p>
          <w:p>
            <w:pPr/>
            <w:r>
              <w:rPr>
                <w:i w:val="1"/>
                <w:iCs w:val="1"/>
              </w:rPr>
              <w:t xml:space="preserve">Revue des Mondes Musulmans et de la Méditerranée</w:t>
            </w:r>
            <w:r>
              <w:rPr/>
              <w:t xml:space="preserve">, 1995, 75 (1), pp.103-113. </w:t>
            </w:r>
            <w:hyperlink r:id="rId24" w:history="1">
              <w:r>
                <w:rPr>
                  <w:color w:val="#410a8c"/>
                  <w:u w:val="single"/>
                </w:rPr>
                <w:t xml:space="preserve">⟨10.3406/remmm.1995.2613⟩</w:t>
              </w:r>
            </w:hyperlink>
          </w:p>
          <w:p>
            <w:pPr/>
            <w:r>
              <w:rPr/>
              <w:t xml:space="preserve">Article dans une revue</w:t>
            </w:r>
          </w:p>
          <w:p>
            <w:pPr/>
            <w:hyperlink r:id="rId23" w:history="1">
              <w:r>
                <w:rPr>
                  <w:color w:val="#410a8c"/>
                  <w:u w:val="single"/>
                </w:rPr>
                <w:t xml:space="preserve">halshs-03911578v1</w:t>
              </w:r>
            </w:hyperlink>
          </w:p>
        </w:tc>
      </w:tr>
      <w:tr>
        <w:trPr/>
        <w:tc>
          <w:tcPr>
            <w:noWrap/>
          </w:tcPr>
          <w:p>
            <w:pPr>
              <w:spacing w:after="200"/>
            </w:pPr>
            <w:hyperlink r:id="rId25" w:history="1">
              <w:r>
                <w:rPr>
                  <w:color w:val="1e198e"/>
                  <w:b w:val="1"/>
                  <w:bCs w:val="1"/>
                  <w:u w:val="single"/>
                </w:rPr>
                <w:t xml:space="preserve">Pour une théorie de l'aksak</w:t>
              </w:r>
            </w:hyperlink>
          </w:p>
          <w:p>
            <w:pPr/>
            <w:hyperlink r:id="rId13" w:history="1">
              <w:r>
                <w:rPr>
                  <w:color w:val="#410a8c"/>
                  <w:u w:val="single"/>
                </w:rPr>
                <w:t xml:space="preserve">Jérôme Cler</w:t>
              </w:r>
            </w:hyperlink>
          </w:p>
          <w:p>
            <w:pPr/>
            <w:r>
              <w:rPr>
                <w:i w:val="1"/>
                <w:iCs w:val="1"/>
              </w:rPr>
              <w:t xml:space="preserve">Revue de musicologie</w:t>
            </w:r>
            <w:r>
              <w:rPr/>
              <w:t xml:space="preserve">, 1994, 80 (2), pp.181-210. </w:t>
            </w:r>
            <w:hyperlink r:id="rId26" w:history="1">
              <w:r>
                <w:rPr>
                  <w:color w:val="#410a8c"/>
                  <w:u w:val="single"/>
                </w:rPr>
                <w:t xml:space="preserve">⟨10.2307/947054⟩</w:t>
              </w:r>
            </w:hyperlink>
          </w:p>
          <w:p>
            <w:pPr/>
            <w:r>
              <w:rPr/>
              <w:t xml:space="preserve">Article dans une revue</w:t>
            </w:r>
          </w:p>
          <w:p>
            <w:pPr/>
            <w:hyperlink r:id="rId25" w:history="1">
              <w:r>
                <w:rPr>
                  <w:color w:val="#410a8c"/>
                  <w:u w:val="single"/>
                </w:rPr>
                <w:t xml:space="preserve">halshs-03940899v1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Géomusicologie</w:t>
              </w:r>
            </w:hyperlink>
          </w:p>
          <w:p>
            <w:pPr/>
            <w:hyperlink r:id="rId13" w:history="1">
              <w:r>
                <w:rPr>
                  <w:color w:val="#410a8c"/>
                  <w:u w:val="single"/>
                </w:rPr>
                <w:t xml:space="preserve">Jérôme Cler</w:t>
              </w:r>
            </w:hyperlink>
          </w:p>
          <w:p>
            <w:pPr/>
            <w:r>
              <w:rPr>
                <w:i w:val="1"/>
                <w:iCs w:val="1"/>
              </w:rPr>
              <w:t xml:space="preserve">“Arts et musiques tunisiens, dimensions arabo-musulmanes africaines et méditerranéennes : l’empreinte maghrébine”.</w:t>
            </w:r>
            <w:r>
              <w:rPr/>
              <w:t xml:space="preserve">, Institut supérieur des arts et métiers de l’université de Gabès, Tunisie, Apr 2017, GABES, Tunisie</w:t>
            </w:r>
          </w:p>
          <w:p>
            <w:pPr/>
            <w:r>
              <w:rPr/>
              <w:t xml:space="preserve">Communication dans un congrès</w:t>
            </w:r>
          </w:p>
          <w:p>
            <w:pPr/>
            <w:hyperlink r:id="rId27" w:history="1">
              <w:r>
                <w:rPr>
                  <w:color w:val="#410a8c"/>
                  <w:u w:val="single"/>
                </w:rPr>
                <w:t xml:space="preserve">halshs-04580652v1</w:t>
              </w:r>
            </w:hyperlink>
          </w:p>
        </w:tc>
      </w:tr>
      <w:tr>
        <w:trPr/>
        <w:tc>
          <w:tcPr>
            <w:noWrap/>
          </w:tcPr>
          <w:p>
            <w:pPr>
              <w:spacing w:after="200"/>
            </w:pPr>
            <w:hyperlink r:id="rId28" w:history="1">
              <w:r>
                <w:rPr>
                  <w:color w:val="1e198e"/>
                  <w:b w:val="1"/>
                  <w:bCs w:val="1"/>
                  <w:u w:val="single"/>
                </w:rPr>
                <w:t xml:space="preserve">Géomusicologie</w:t>
              </w:r>
            </w:hyperlink>
          </w:p>
          <w:p>
            <w:pPr/>
            <w:hyperlink r:id="rId13" w:history="1">
              <w:r>
                <w:rPr>
                  <w:color w:val="#410a8c"/>
                  <w:u w:val="single"/>
                </w:rPr>
                <w:t xml:space="preserve">Jérôme Cler</w:t>
              </w:r>
            </w:hyperlink>
          </w:p>
          <w:p>
            <w:pPr/>
            <w:r>
              <w:rPr>
                <w:i w:val="1"/>
                <w:iCs w:val="1"/>
              </w:rPr>
              <w:t xml:space="preserve">Arts et musiques tunisiens, dimensions arabo-musulmanes africaines et méditerranéennes : l’empreinte maghrébine</w:t>
            </w:r>
            <w:r>
              <w:rPr/>
              <w:t xml:space="preserve">, ISAM Gabès (Tunisie), Apr 2016, Gabès-Sfax, Tunisia</w:t>
            </w:r>
          </w:p>
          <w:p>
            <w:pPr/>
            <w:r>
              <w:rPr/>
              <w:t xml:space="preserve">Communication dans un congrès</w:t>
            </w:r>
          </w:p>
          <w:p>
            <w:pPr/>
            <w:hyperlink r:id="rId28" w:history="1">
              <w:r>
                <w:rPr>
                  <w:color w:val="#410a8c"/>
                  <w:u w:val="single"/>
                </w:rPr>
                <w:t xml:space="preserve">hal-03995952v1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Tekke Köyü (Elmalı, Antalya), un village bektachi dans le Taurus occidental.</w:t>
              </w:r>
            </w:hyperlink>
          </w:p>
          <w:p>
            <w:pPr/>
            <w:hyperlink r:id="rId13" w:history="1">
              <w:r>
                <w:rPr>
                  <w:color w:val="#410a8c"/>
                  <w:u w:val="single"/>
                </w:rPr>
                <w:t xml:space="preserve">Jérôme Cler</w:t>
              </w:r>
            </w:hyperlink>
            <w:r>
              <w:rPr/>
              <w:t xml:space="preserve">,</w:t>
            </w:r>
            <w:hyperlink r:id="rId30" w:history="1">
              <w:r>
                <w:rPr>
                  <w:color w:val="#410a8c"/>
                  <w:u w:val="single"/>
                </w:rPr>
                <w:t xml:space="preserve">Nikos Sigalas</w:t>
              </w:r>
            </w:hyperlink>
            <w:r>
              <w:rPr/>
              <w:t xml:space="preserve">,</w:t>
            </w:r>
            <w:hyperlink r:id="rId31" w:history="1">
              <w:r>
                <w:rPr>
                  <w:color w:val="#410a8c"/>
                  <w:u w:val="single"/>
                </w:rPr>
                <w:t xml:space="preserve">Nicolas Elias</w:t>
              </w:r>
            </w:hyperlink>
          </w:p>
          <w:p>
            <w:pPr/>
            <w:r>
              <w:rPr>
                <w:i w:val="1"/>
                <w:iCs w:val="1"/>
              </w:rPr>
              <w:t xml:space="preserve">Turcica : revue d'études turques</w:t>
            </w:r>
            <w:r>
              <w:rPr/>
              <w:t xml:space="preserve">, 48, pp.303-348, 2017</w:t>
            </w:r>
          </w:p>
          <w:p>
            <w:pPr/>
            <w:r>
              <w:rPr/>
              <w:t xml:space="preserve">N°spécial de revue/special issue</w:t>
            </w:r>
          </w:p>
          <w:p>
            <w:pPr/>
            <w:hyperlink r:id="rId29" w:history="1">
              <w:r>
                <w:rPr>
                  <w:color w:val="#410a8c"/>
                  <w:u w:val="single"/>
                </w:rPr>
                <w:t xml:space="preserve">halshs-03940871v1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Grégoire Palamas, 24 homélies pour les fêtes, le dodecaeorto, traduction du grec médiéval, introduction et notes par Jérôme Cler</w:t>
              </w:r>
            </w:hyperlink>
          </w:p>
          <w:p>
            <w:pPr/>
            <w:hyperlink r:id="rId13" w:history="1">
              <w:r>
                <w:rPr>
                  <w:color w:val="#410a8c"/>
                  <w:u w:val="single"/>
                </w:rPr>
                <w:t xml:space="preserve">Jérôme Cler</w:t>
              </w:r>
            </w:hyperlink>
          </w:p>
          <w:p>
            <w:pPr/>
            <w:hyperlink r:id="rId33" w:history="1">
              <w:r>
                <w:rPr>
                  <w:color w:val="#410a8c"/>
                  <w:u w:val="single"/>
                </w:rPr>
                <w:t xml:space="preserve">Editions Lis et Parle</w:t>
              </w:r>
            </w:hyperlink>
            <w:r>
              <w:rPr/>
              <w:t xml:space="preserve">, 2021, 978 – 2‑915387 – 12‑4</w:t>
            </w:r>
          </w:p>
          <w:p>
            <w:pPr/>
            <w:r>
              <w:rPr/>
              <w:t xml:space="preserve">Ouvrages</w:t>
            </w:r>
          </w:p>
          <w:p>
            <w:pPr/>
            <w:hyperlink r:id="rId32" w:history="1">
              <w:r>
                <w:rPr>
                  <w:color w:val="#410a8c"/>
                  <w:u w:val="single"/>
                </w:rPr>
                <w:t xml:space="preserve">hal-03996223v1</w:t>
              </w:r>
            </w:hyperlink>
          </w:p>
        </w:tc>
      </w:tr>
      <w:tr>
        <w:trPr/>
        <w:tc>
          <w:tcPr>
            <w:noWrap/>
          </w:tcPr>
          <w:p>
            <w:pPr>
              <w:spacing w:after="200"/>
            </w:pPr>
            <w:hyperlink r:id="rId34" w:history="1">
              <w:r>
                <w:rPr>
                  <w:color w:val="1e198e"/>
                  <w:b w:val="1"/>
                  <w:bCs w:val="1"/>
                  <w:u w:val="single"/>
                </w:rPr>
                <w:t xml:space="preserve">Yayla</w:t>
              </w:r>
            </w:hyperlink>
          </w:p>
          <w:p>
            <w:pPr/>
            <w:hyperlink r:id="rId13" w:history="1">
              <w:r>
                <w:rPr>
                  <w:color w:val="#410a8c"/>
                  <w:u w:val="single"/>
                </w:rPr>
                <w:t xml:space="preserve">Jérôme Cler</w:t>
              </w:r>
            </w:hyperlink>
          </w:p>
          <w:p>
            <w:pPr/>
            <w:hyperlink r:id="rId35" w:history="1">
              <w:r>
                <w:rPr>
                  <w:color w:val="#410a8c"/>
                  <w:u w:val="single"/>
                </w:rPr>
                <w:t xml:space="preserve">Geuthner</w:t>
              </w:r>
            </w:hyperlink>
            <w:r>
              <w:rPr/>
              <w:t xml:space="preserve">, 2011, 10 : 2705338500</w:t>
            </w:r>
          </w:p>
          <w:p>
            <w:pPr/>
            <w:r>
              <w:rPr/>
              <w:t xml:space="preserve">Ouvrages</w:t>
            </w:r>
          </w:p>
          <w:p>
            <w:pPr/>
            <w:hyperlink r:id="rId34" w:history="1">
              <w:r>
                <w:rPr>
                  <w:color w:val="#410a8c"/>
                  <w:u w:val="single"/>
                </w:rPr>
                <w:t xml:space="preserve">hal-03995979v1</w:t>
              </w:r>
            </w:hyperlink>
          </w:p>
        </w:tc>
      </w:tr>
      <w:tr>
        <w:trPr/>
        <w:tc>
          <w:tcPr>
            <w:noWrap/>
          </w:tcPr>
          <w:p>
            <w:pPr>
              <w:spacing w:after="200"/>
            </w:pPr>
            <w:hyperlink r:id="rId36" w:history="1">
              <w:r>
                <w:rPr>
                  <w:color w:val="1e198e"/>
                  <w:b w:val="1"/>
                  <w:bCs w:val="1"/>
                  <w:u w:val="single"/>
                </w:rPr>
                <w:t xml:space="preserve">Musiques de Turquie</w:t>
              </w:r>
            </w:hyperlink>
          </w:p>
          <w:p>
            <w:pPr/>
            <w:hyperlink r:id="rId13" w:history="1">
              <w:r>
                <w:rPr>
                  <w:color w:val="#410a8c"/>
                  <w:u w:val="single"/>
                </w:rPr>
                <w:t xml:space="preserve">Jérôme Cler</w:t>
              </w:r>
            </w:hyperlink>
          </w:p>
          <w:p>
            <w:pPr/>
            <w:hyperlink r:id="rId37" w:history="1">
              <w:r>
                <w:rPr>
                  <w:color w:val="#410a8c"/>
                  <w:u w:val="single"/>
                </w:rPr>
                <w:t xml:space="preserve">Actes sud/cité de la musique</w:t>
              </w:r>
            </w:hyperlink>
            <w:r>
              <w:rPr/>
              <w:t xml:space="preserve">, 2000, 978-2-7427-2546-5</w:t>
            </w:r>
          </w:p>
          <w:p>
            <w:pPr/>
            <w:r>
              <w:rPr/>
              <w:t xml:space="preserve">Ouvrages</w:t>
            </w:r>
          </w:p>
          <w:p>
            <w:pPr/>
            <w:hyperlink r:id="rId36" w:history="1">
              <w:r>
                <w:rPr>
                  <w:color w:val="#410a8c"/>
                  <w:u w:val="single"/>
                </w:rPr>
                <w:t xml:space="preserve">hal-03996225v1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Table Ronde : La pratique au cœur des démarches de recherche</w:t>
              </w:r>
            </w:hyperlink>
          </w:p>
          <w:p>
            <w:pPr/>
            <w:hyperlink r:id="rId39" w:history="1">
              <w:r>
                <w:rPr>
                  <w:color w:val="#410a8c"/>
                  <w:u w:val="single"/>
                </w:rPr>
                <w:t xml:space="preserve">Christophe D’alessandro</w:t>
              </w:r>
            </w:hyperlink>
            <w:r>
              <w:rPr/>
              <w:t xml:space="preserve">,</w:t>
            </w:r>
            <w:hyperlink r:id="rId13" w:history="1">
              <w:r>
                <w:rPr>
                  <w:color w:val="#410a8c"/>
                  <w:u w:val="single"/>
                </w:rPr>
                <w:t xml:space="preserve">Jérôme Cler</w:t>
              </w:r>
            </w:hyperlink>
            <w:r>
              <w:rPr/>
              <w:t xml:space="preserve">,</w:t>
            </w:r>
            <w:hyperlink r:id="rId40" w:history="1">
              <w:r>
                <w:rPr>
                  <w:color w:val="#410a8c"/>
                  <w:u w:val="single"/>
                </w:rPr>
                <w:t xml:space="preserve">Katarina Livljanić</w:t>
              </w:r>
            </w:hyperlink>
            <w:r>
              <w:rPr/>
              <w:t xml:space="preserve">,</w:t>
            </w:r>
            <w:hyperlink r:id="rId41" w:history="1">
              <w:r>
                <w:rPr>
                  <w:color w:val="#410a8c"/>
                  <w:u w:val="single"/>
                </w:rPr>
                <w:t xml:space="preserve">Lara Morciano</w:t>
              </w:r>
            </w:hyperlink>
            <w:r>
              <w:rPr/>
              <w:t xml:space="preserve">,</w:t>
            </w:r>
            <w:hyperlink r:id="rId42" w:history="1">
              <w:r>
                <w:rPr>
                  <w:color w:val="#410a8c"/>
                  <w:u w:val="single"/>
                </w:rPr>
                <w:t xml:space="preserve">Atau Tanaka</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pp.291-309, 2023, Collection MusiqueS &amp; Interdisciplinarité, </w:t>
            </w:r>
            <w:hyperlink r:id="rId43" w:history="1">
              <w:r>
                <w:rPr>
                  <w:color w:val="#410a8c"/>
                  <w:u w:val="single"/>
                </w:rPr>
                <w:t xml:space="preserve">⟨10.25836/rnrm.2020.35⟩</w:t>
              </w:r>
            </w:hyperlink>
          </w:p>
          <w:p>
            <w:pPr/>
            <w:r>
              <w:rPr/>
              <w:t xml:space="preserve">Chapitre d'ouvrage</w:t>
            </w:r>
          </w:p>
          <w:p>
            <w:pPr/>
            <w:hyperlink r:id="rId38" w:history="1">
              <w:r>
                <w:rPr>
                  <w:color w:val="#410a8c"/>
                  <w:u w:val="single"/>
                </w:rPr>
                <w:t xml:space="preserve">hal-04226029v1</w:t>
              </w:r>
            </w:hyperlink>
          </w:p>
        </w:tc>
      </w:tr>
      <w:tr>
        <w:trPr/>
        <w:tc>
          <w:tcPr>
            <w:noWrap/>
          </w:tcPr>
          <w:p>
            <w:pPr>
              <w:spacing w:after="200"/>
            </w:pPr>
            <w:hyperlink r:id="rId44" w:history="1">
              <w:r>
                <w:rPr>
                  <w:color w:val="1e198e"/>
                  <w:b w:val="1"/>
                  <w:bCs w:val="1"/>
                  <w:u w:val="single"/>
                </w:rPr>
                <w:t xml:space="preserve">The Life of a Ritual Repertoire and its Aesthetic: Cem Ceremonies in Tekke Köyü, the Village of Abdal Musa</w:t>
              </w:r>
            </w:hyperlink>
          </w:p>
          <w:p>
            <w:pPr/>
            <w:hyperlink r:id="rId13" w:history="1">
              <w:r>
                <w:rPr>
                  <w:color w:val="#410a8c"/>
                  <w:u w:val="single"/>
                </w:rPr>
                <w:t xml:space="preserve">Jérôme Cler</w:t>
              </w:r>
            </w:hyperlink>
          </w:p>
          <w:p>
            <w:pPr/>
            <w:r>
              <w:rPr/>
              <w:t xml:space="preserve">Martin Greve; Raoul Motika; Ulas özdemir. </w:t>
            </w:r>
            <w:r>
              <w:rPr>
                <w:i w:val="1"/>
                <w:iCs w:val="1"/>
              </w:rPr>
              <w:t xml:space="preserve">Aesthetic and Performative Dimensions of Alevi Cultural Heritage</w:t>
            </w:r>
            <w:r>
              <w:rPr/>
              <w:t xml:space="preserve">, Egon-verlag, pp.65, 2020, </w:t>
            </w:r>
            <w:hyperlink r:id="rId45" w:history="1">
              <w:r>
                <w:rPr>
                  <w:color w:val="#410a8c"/>
                  <w:u w:val="single"/>
                </w:rPr>
                <w:t xml:space="preserve">⟨10.5771/9783956506413⟩</w:t>
              </w:r>
            </w:hyperlink>
          </w:p>
          <w:p>
            <w:pPr/>
            <w:r>
              <w:rPr/>
              <w:t xml:space="preserve">Chapitre d'ouvrage</w:t>
            </w:r>
          </w:p>
          <w:p>
            <w:pPr/>
            <w:hyperlink r:id="rId44" w:history="1">
              <w:r>
                <w:rPr>
                  <w:color w:val="#410a8c"/>
                  <w:u w:val="single"/>
                </w:rPr>
                <w:t xml:space="preserve">halshs-03941849v1</w:t>
              </w:r>
            </w:hyperlink>
          </w:p>
        </w:tc>
      </w:tr>
      <w:tr>
        <w:trPr/>
        <w:tc>
          <w:tcPr>
            <w:noWrap/>
          </w:tcPr>
          <w:p>
            <w:pPr>
              <w:spacing w:after="200"/>
            </w:pPr>
            <w:hyperlink r:id="rId46" w:history="1">
              <w:r>
                <w:rPr>
                  <w:color w:val="1e198e"/>
                  <w:b w:val="1"/>
                  <w:bCs w:val="1"/>
                  <w:u w:val="single"/>
                </w:rPr>
                <w:t xml:space="preserve">Musiques au singulier : la singularité musicale comme universel</w:t>
              </w:r>
            </w:hyperlink>
          </w:p>
          <w:p>
            <w:pPr/>
            <w:hyperlink r:id="rId13" w:history="1">
              <w:r>
                <w:rPr>
                  <w:color w:val="#410a8c"/>
                  <w:u w:val="single"/>
                </w:rPr>
                <w:t xml:space="preserve">Jérôme Cler</w:t>
              </w:r>
            </w:hyperlink>
          </w:p>
          <w:p>
            <w:pPr/>
            <w:r>
              <w:rPr/>
              <w:t xml:space="preserve">Geneviève Mathon; Marta Grabocz. </w:t>
            </w:r>
            <w:r>
              <w:rPr>
                <w:i w:val="1"/>
                <w:iCs w:val="1"/>
              </w:rPr>
              <w:t xml:space="preserve">François-Bernard Mâche, le compositeur et le savant face à l'univers sonore</w:t>
            </w:r>
            <w:r>
              <w:rPr/>
              <w:t xml:space="preserve">, Hermann, pp.53-62, 2018</w:t>
            </w:r>
          </w:p>
          <w:p>
            <w:pPr/>
            <w:r>
              <w:rPr/>
              <w:t xml:space="preserve">Chapitre d'ouvrage</w:t>
            </w:r>
          </w:p>
          <w:p>
            <w:pPr/>
            <w:hyperlink r:id="rId46" w:history="1">
              <w:r>
                <w:rPr>
                  <w:color w:val="#410a8c"/>
                  <w:u w:val="single"/>
                </w:rPr>
                <w:t xml:space="preserve">hal-03995951v1</w:t>
              </w:r>
            </w:hyperlink>
          </w:p>
        </w:tc>
      </w:tr>
      <w:tr>
        <w:trPr/>
        <w:tc>
          <w:tcPr>
            <w:noWrap/>
          </w:tcPr>
          <w:p>
            <w:pPr>
              <w:spacing w:after="200"/>
            </w:pPr>
            <w:hyperlink r:id="rId47" w:history="1">
              <w:r>
                <w:rPr>
                  <w:color w:val="1e198e"/>
                  <w:b w:val="1"/>
                  <w:bCs w:val="1"/>
                  <w:u w:val="single"/>
                </w:rPr>
                <w:t xml:space="preserve">Neden bu ikilik ? Pourquoi cette dualité ? Ethnographie de la division dans un village bektachi du Taurus</w:t>
              </w:r>
            </w:hyperlink>
          </w:p>
          <w:p>
            <w:pPr/>
            <w:hyperlink r:id="rId13" w:history="1">
              <w:r>
                <w:rPr>
                  <w:color w:val="#410a8c"/>
                  <w:u w:val="single"/>
                </w:rPr>
                <w:t xml:space="preserve">Jérôme Cler</w:t>
              </w:r>
            </w:hyperlink>
          </w:p>
          <w:p>
            <w:pPr/>
            <w:r>
              <w:rPr/>
              <w:t xml:space="preserve">Alexandre Papas; Nathalie Clayer; Benoît Fliche. </w:t>
            </w:r>
            <w:r>
              <w:rPr>
                <w:i w:val="1"/>
                <w:iCs w:val="1"/>
              </w:rPr>
              <w:t xml:space="preserve">L'autorité religieuse et ses limites en terres d'islam</w:t>
            </w:r>
            <w:r>
              <w:rPr/>
              <w:t xml:space="preserve">, Brill, 2013, 978-90-04-24456-6. </w:t>
            </w:r>
            <w:hyperlink r:id="rId48" w:history="1">
              <w:r>
                <w:rPr>
                  <w:color w:val="#410a8c"/>
                  <w:u w:val="single"/>
                </w:rPr>
                <w:t xml:space="preserve">⟨10.1163/9789004244566_013⟩</w:t>
              </w:r>
            </w:hyperlink>
          </w:p>
          <w:p>
            <w:pPr/>
            <w:r>
              <w:rPr/>
              <w:t xml:space="preserve">Chapitre d'ouvrage</w:t>
            </w:r>
          </w:p>
          <w:p>
            <w:pPr/>
            <w:hyperlink r:id="rId47" w:history="1">
              <w:r>
                <w:rPr>
                  <w:color w:val="#410a8c"/>
                  <w:u w:val="single"/>
                </w:rPr>
                <w:t xml:space="preserve">hal-03996381v1</w:t>
              </w:r>
            </w:hyperlink>
          </w:p>
        </w:tc>
      </w:tr>
      <w:tr>
        <w:trPr/>
        <w:tc>
          <w:tcPr>
            <w:noWrap/>
          </w:tcPr>
          <w:p>
            <w:pPr>
              <w:spacing w:after="200"/>
            </w:pPr>
            <w:hyperlink r:id="rId49" w:history="1">
              <w:r>
                <w:rPr>
                  <w:color w:val="1e198e"/>
                  <w:b w:val="1"/>
                  <w:bCs w:val="1"/>
                  <w:u w:val="single"/>
                </w:rPr>
                <w:t xml:space="preserve">TEMPS VECU ET TEMPS MUSICAL EN MILIEU YÖRÜK DE TURQUIE MERIDIONALE</w:t>
              </w:r>
            </w:hyperlink>
          </w:p>
          <w:p>
            <w:pPr/>
            <w:hyperlink r:id="rId13" w:history="1">
              <w:r>
                <w:rPr>
                  <w:color w:val="#410a8c"/>
                  <w:u w:val="single"/>
                </w:rPr>
                <w:t xml:space="preserve">Jérôme Cler</w:t>
              </w:r>
            </w:hyperlink>
          </w:p>
          <w:p>
            <w:pPr/>
            <w:r>
              <w:rPr/>
              <w:t xml:space="preserve">François Georgeon; Ferédéric Hitzel. </w:t>
            </w:r>
            <w:r>
              <w:rPr>
                <w:i w:val="1"/>
                <w:iCs w:val="1"/>
              </w:rPr>
              <w:t xml:space="preserve">Les Ottomans et le temps</w:t>
            </w:r>
            <w:r>
              <w:rPr/>
              <w:t xml:space="preserve">, brill, pp.343-370, 2011, 978-90-04-21779-9</w:t>
            </w:r>
          </w:p>
          <w:p>
            <w:pPr/>
            <w:r>
              <w:rPr/>
              <w:t xml:space="preserve">Chapitre d'ouvrage</w:t>
            </w:r>
          </w:p>
          <w:p>
            <w:pPr/>
            <w:hyperlink r:id="rId49" w:history="1">
              <w:r>
                <w:rPr>
                  <w:color w:val="#410a8c"/>
                  <w:u w:val="single"/>
                </w:rPr>
                <w:t xml:space="preserve">halshs-03941954v1</w:t>
              </w:r>
            </w:hyperlink>
          </w:p>
        </w:tc>
      </w:tr>
      <w:tr>
        <w:trPr/>
        <w:tc>
          <w:tcPr>
            <w:noWrap/>
          </w:tcPr>
          <w:p>
            <w:pPr>
              <w:spacing w:after="200"/>
            </w:pPr>
            <w:hyperlink r:id="rId50" w:history="1">
              <w:r>
                <w:rPr>
                  <w:color w:val="1e198e"/>
                  <w:b w:val="1"/>
                  <w:bCs w:val="1"/>
                  <w:u w:val="single"/>
                </w:rPr>
                <w:t xml:space="preserve">Rhythmos, skhèma : pour une typologie des rythmes en tradition orale</w:t>
              </w:r>
            </w:hyperlink>
          </w:p>
          <w:p>
            <w:pPr/>
            <w:hyperlink r:id="rId13" w:history="1">
              <w:r>
                <w:rPr>
                  <w:color w:val="#410a8c"/>
                  <w:u w:val="single"/>
                </w:rPr>
                <w:t xml:space="preserve">Jérôme Cler</w:t>
              </w:r>
            </w:hyperlink>
          </w:p>
          <w:p>
            <w:pPr/>
            <w:r>
              <w:rPr/>
              <w:t xml:space="preserve">Aliocha Wald Lasovski; Christian Doumet. </w:t>
            </w:r>
            <w:r>
              <w:rPr>
                <w:i w:val="1"/>
                <w:iCs w:val="1"/>
              </w:rPr>
              <w:t xml:space="preserve">Rythmes de l'homme, rythmes du monde</w:t>
            </w:r>
            <w:r>
              <w:rPr/>
              <w:t xml:space="preserve">, l'harmattan, pp.75-92, 2010, 9782705669645</w:t>
            </w:r>
          </w:p>
          <w:p>
            <w:pPr/>
            <w:r>
              <w:rPr/>
              <w:t xml:space="preserve">Chapitre d'ouvrage</w:t>
            </w:r>
          </w:p>
          <w:p>
            <w:pPr/>
            <w:hyperlink r:id="rId50" w:history="1">
              <w:r>
                <w:rPr>
                  <w:color w:val="#410a8c"/>
                  <w:u w:val="single"/>
                </w:rPr>
                <w:t xml:space="preserve">halshs-03941989v1</w:t>
              </w:r>
            </w:hyperlink>
          </w:p>
        </w:tc>
      </w:tr>
      <w:tr>
        <w:trPr/>
        <w:tc>
          <w:tcPr>
            <w:noWrap/>
          </w:tcPr>
          <w:p>
            <w:pPr>
              <w:spacing w:after="200"/>
            </w:pPr>
            <w:hyperlink r:id="rId51" w:history="1">
              <w:r>
                <w:rPr>
                  <w:color w:val="1e198e"/>
                  <w:b w:val="1"/>
                  <w:bCs w:val="1"/>
                  <w:u w:val="single"/>
                </w:rPr>
                <w:t xml:space="preserve">L'inouï dans la musique de tradition orale : un exemple de Turquie méridionale</w:t>
              </w:r>
            </w:hyperlink>
          </w:p>
          <w:p>
            <w:pPr/>
            <w:hyperlink r:id="rId13" w:history="1">
              <w:r>
                <w:rPr>
                  <w:color w:val="#410a8c"/>
                  <w:u w:val="single"/>
                </w:rPr>
                <w:t xml:space="preserve">Jérôme Cler</w:t>
              </w:r>
            </w:hyperlink>
          </w:p>
          <w:p>
            <w:pPr/>
            <w:r>
              <w:rPr/>
              <w:t xml:space="preserve">Claire Kappler; Roger Grozelier. </w:t>
            </w:r>
            <w:r>
              <w:rPr>
                <w:i w:val="1"/>
                <w:iCs w:val="1"/>
              </w:rPr>
              <w:t xml:space="preserve">L'inspiration, le souffle créateur dans les arts, littératures et mystiques du Moyen Age européen et proche oriental, L'Harmattan 2006 (actes du Colloque international tenu en Sorbonne les 23-24 mai 2002 sous la direction de Claire Kappler)</w:t>
            </w:r>
            <w:r>
              <w:rPr/>
              <w:t xml:space="preserve">, l'harmattan, 2006</w:t>
            </w:r>
          </w:p>
          <w:p>
            <w:pPr/>
            <w:r>
              <w:rPr/>
              <w:t xml:space="preserve">Chapitre d'ouvrage</w:t>
            </w:r>
          </w:p>
          <w:p>
            <w:pPr/>
            <w:hyperlink r:id="rId51" w:history="1">
              <w:r>
                <w:rPr>
                  <w:color w:val="#410a8c"/>
                  <w:u w:val="single"/>
                </w:rPr>
                <w:t xml:space="preserve">halshs-03941917v1</w:t>
              </w:r>
            </w:hyperlink>
          </w:p>
        </w:tc>
      </w:tr>
      <w:tr>
        <w:trPr/>
        <w:tc>
          <w:tcPr>
            <w:noWrap/>
          </w:tcPr>
          <w:p>
            <w:pPr>
              <w:spacing w:after="200"/>
            </w:pPr>
            <w:hyperlink r:id="rId52" w:history="1">
              <w:r>
                <w:rPr>
                  <w:color w:val="1e198e"/>
                  <w:b w:val="1"/>
                  <w:bCs w:val="1"/>
                  <w:u w:val="single"/>
                </w:rPr>
                <w:t xml:space="preserve">Pays de danseurs, de rythmes boiteux</w:t>
              </w:r>
            </w:hyperlink>
          </w:p>
          <w:p>
            <w:pPr/>
            <w:hyperlink r:id="rId13" w:history="1">
              <w:r>
                <w:rPr>
                  <w:color w:val="#410a8c"/>
                  <w:u w:val="single"/>
                </w:rPr>
                <w:t xml:space="preserve">Jérôme Cler</w:t>
              </w:r>
            </w:hyperlink>
          </w:p>
          <w:p>
            <w:pPr/>
            <w:r>
              <w:rPr/>
              <w:t xml:space="preserve">André Bernold; Richard Pinhas. </w:t>
            </w:r>
            <w:r>
              <w:rPr>
                <w:i w:val="1"/>
                <w:iCs w:val="1"/>
              </w:rPr>
              <w:t xml:space="preserve">Deleuze épars</w:t>
            </w:r>
            <w:r>
              <w:rPr/>
              <w:t xml:space="preserve">, Hermann, pp.177-182, 2005, 2-7056-6487-4</w:t>
            </w:r>
          </w:p>
          <w:p>
            <w:pPr/>
            <w:r>
              <w:rPr/>
              <w:t xml:space="preserve">Chapitre d'ouvrage</w:t>
            </w:r>
          </w:p>
          <w:p>
            <w:pPr/>
            <w:hyperlink r:id="rId52" w:history="1">
              <w:r>
                <w:rPr>
                  <w:color w:val="#410a8c"/>
                  <w:u w:val="single"/>
                </w:rPr>
                <w:t xml:space="preserve">hal-03995955v1</w:t>
              </w:r>
            </w:hyperlink>
          </w:p>
        </w:tc>
      </w:tr>
      <w:tr>
        <w:trPr/>
        <w:tc>
          <w:tcPr>
            <w:noWrap/>
          </w:tcPr>
          <w:p>
            <w:pPr>
              <w:spacing w:after="200"/>
            </w:pPr>
            <w:hyperlink r:id="rId53" w:history="1">
              <w:r>
                <w:rPr>
                  <w:color w:val="1e198e"/>
                  <w:b w:val="1"/>
                  <w:bCs w:val="1"/>
                  <w:u w:val="single"/>
                </w:rPr>
                <w:t xml:space="preserve">L'inflexion des voies chères qui se sont tues : Asie/Méditerranée</w:t>
              </w:r>
            </w:hyperlink>
          </w:p>
          <w:p>
            <w:pPr/>
            <w:hyperlink r:id="rId13" w:history="1">
              <w:r>
                <w:rPr>
                  <w:color w:val="#410a8c"/>
                  <w:u w:val="single"/>
                </w:rPr>
                <w:t xml:space="preserve">Jérôme Cler</w:t>
              </w:r>
            </w:hyperlink>
          </w:p>
          <w:p>
            <w:pPr/>
            <w:r>
              <w:rPr/>
              <w:t xml:space="preserve">luc charles-dominique; jérôme cler. </w:t>
            </w:r>
            <w:r>
              <w:rPr>
                <w:i w:val="1"/>
                <w:iCs w:val="1"/>
              </w:rPr>
              <w:t xml:space="preserve">Vocalité dans les pays d'Europe Méridionale et dans le bassin méditerranéen</w:t>
            </w:r>
            <w:r>
              <w:rPr/>
              <w:t xml:space="preserve">, Modal, 2001</w:t>
            </w:r>
          </w:p>
          <w:p>
            <w:pPr/>
            <w:r>
              <w:rPr/>
              <w:t xml:space="preserve">Chapitre d'ouvrage</w:t>
            </w:r>
          </w:p>
          <w:p>
            <w:pPr/>
            <w:hyperlink r:id="rId53" w:history="1">
              <w:r>
                <w:rPr>
                  <w:color w:val="#410a8c"/>
                  <w:u w:val="single"/>
                </w:rPr>
                <w:t xml:space="preserve">halshs-03941902v1</w:t>
              </w:r>
            </w:hyperlink>
          </w:p>
        </w:tc>
      </w:tr>
      <w:tr>
        <w:trPr/>
        <w:tc>
          <w:tcPr>
            <w:noWrap/>
          </w:tcPr>
          <w:p>
            <w:pPr>
              <w:spacing w:after="200"/>
            </w:pPr>
            <w:hyperlink r:id="rId54" w:history="1">
              <w:r>
                <w:rPr>
                  <w:color w:val="1e198e"/>
                  <w:b w:val="1"/>
                  <w:bCs w:val="1"/>
                  <w:u w:val="single"/>
                </w:rPr>
                <w:t xml:space="preserve">Le terrain et son interprétation</w:t>
              </w:r>
            </w:hyperlink>
          </w:p>
          <w:p>
            <w:pPr/>
            <w:hyperlink r:id="rId13" w:history="1">
              <w:r>
                <w:rPr>
                  <w:color w:val="#410a8c"/>
                  <w:u w:val="single"/>
                </w:rPr>
                <w:t xml:space="preserve">Jérôme Cler</w:t>
              </w:r>
            </w:hyperlink>
          </w:p>
          <w:p>
            <w:pPr/>
            <w:r>
              <w:rPr/>
              <w:t xml:space="preserve">Jacques Viret. </w:t>
            </w:r>
            <w:r>
              <w:rPr>
                <w:i w:val="1"/>
                <w:iCs w:val="1"/>
              </w:rPr>
              <w:t xml:space="preserve">Approches herméneutiques de la musique</w:t>
            </w:r>
            <w:r>
              <w:rPr/>
              <w:t xml:space="preserve">, Presses universitaires de Strasbourg, pp.29-38, 2001, 978-2868201867</w:t>
            </w:r>
          </w:p>
          <w:p>
            <w:pPr/>
            <w:r>
              <w:rPr/>
              <w:t xml:space="preserve">Chapitre d'ouvrage</w:t>
            </w:r>
          </w:p>
          <w:p>
            <w:pPr/>
            <w:hyperlink r:id="rId54" w:history="1">
              <w:r>
                <w:rPr>
                  <w:color w:val="#410a8c"/>
                  <w:u w:val="single"/>
                </w:rPr>
                <w:t xml:space="preserve">hal-03996394v1</w:t>
              </w:r>
            </w:hyperlink>
          </w:p>
        </w:tc>
      </w:tr>
      <w:tr>
        <w:trPr/>
        <w:tc>
          <w:tcPr>
            <w:noWrap/>
          </w:tcPr>
          <w:p>
            <w:pPr>
              <w:spacing w:after="200"/>
            </w:pPr>
            <w:hyperlink r:id="rId55" w:history="1">
              <w:r>
                <w:rPr>
                  <w:color w:val="1e198e"/>
                  <w:b w:val="1"/>
                  <w:bCs w:val="1"/>
                  <w:u w:val="single"/>
                </w:rPr>
                <w:t xml:space="preserve">Le bandit d'honneur, &amp;quot;double&amp;quot; du danseur en Turquie méridionale</w:t>
              </w:r>
            </w:hyperlink>
          </w:p>
          <w:p>
            <w:pPr/>
            <w:hyperlink r:id="rId13" w:history="1">
              <w:r>
                <w:rPr>
                  <w:color w:val="#410a8c"/>
                  <w:u w:val="single"/>
                </w:rPr>
                <w:t xml:space="preserve">Jérôme Cler</w:t>
              </w:r>
            </w:hyperlink>
          </w:p>
          <w:p>
            <w:pPr/>
            <w:r>
              <w:rPr/>
              <w:t xml:space="preserve">Colette Méchin; Isabelle Bianquis; David Le Breton. </w:t>
            </w:r>
            <w:r>
              <w:rPr>
                <w:i w:val="1"/>
                <w:iCs w:val="1"/>
              </w:rPr>
              <w:t xml:space="preserve">Le corps, son ombre et son double</w:t>
            </w:r>
            <w:r>
              <w:rPr/>
              <w:t xml:space="preserve">, </w:t>
            </w:r>
            <w:hyperlink r:id="rId56" w:history="1">
              <w:r>
                <w:rPr>
                  <w:color w:val="#410a8c"/>
                  <w:u w:val="single"/>
                </w:rPr>
                <w:t xml:space="preserve">L'Harmattan</w:t>
              </w:r>
            </w:hyperlink>
            <w:r>
              <w:rPr/>
              <w:t xml:space="preserve">, 2000, nouvelles études anthropologiques, 2-7384-9710-1</w:t>
            </w:r>
          </w:p>
          <w:p>
            <w:pPr/>
            <w:r>
              <w:rPr/>
              <w:t xml:space="preserve">Chapitre d'ouvrage</w:t>
            </w:r>
          </w:p>
          <w:p>
            <w:pPr/>
            <w:hyperlink r:id="rId55" w:history="1">
              <w:r>
                <w:rPr>
                  <w:color w:val="#410a8c"/>
                  <w:u w:val="single"/>
                </w:rPr>
                <w:t xml:space="preserve">hal-03996297v1</w:t>
              </w:r>
            </w:hyperlink>
          </w:p>
        </w:tc>
      </w:tr>
      <w:tr>
        <w:trPr/>
        <w:tc>
          <w:tcPr>
            <w:noWrap/>
          </w:tcPr>
          <w:p>
            <w:pPr>
              <w:spacing w:after="200"/>
            </w:pPr>
            <w:hyperlink r:id="rId57" w:history="1">
              <w:r>
                <w:rPr>
                  <w:color w:val="1e198e"/>
                  <w:b w:val="1"/>
                  <w:bCs w:val="1"/>
                  <w:u w:val="single"/>
                </w:rPr>
                <w:t xml:space="preserve">Le sens du rythme</w:t>
              </w:r>
            </w:hyperlink>
          </w:p>
          <w:p>
            <w:pPr/>
            <w:hyperlink r:id="rId13" w:history="1">
              <w:r>
                <w:rPr>
                  <w:color w:val="#410a8c"/>
                  <w:u w:val="single"/>
                </w:rPr>
                <w:t xml:space="preserve">Jérôme Cler</w:t>
              </w:r>
            </w:hyperlink>
          </w:p>
          <w:p>
            <w:pPr/>
            <w:r>
              <w:rPr/>
              <w:t xml:space="preserve">David Le Breton; Isabelle Bianquis; Colette Méchin. </w:t>
            </w:r>
            <w:r>
              <w:rPr>
                <w:i w:val="1"/>
                <w:iCs w:val="1"/>
              </w:rPr>
              <w:t xml:space="preserve">Anthropologie du sensoriel : le sens dans tous les sens</w:t>
            </w:r>
            <w:r>
              <w:rPr/>
              <w:t xml:space="preserve">, L'Harmattan, pp.107-121, 1998</w:t>
            </w:r>
          </w:p>
          <w:p>
            <w:pPr/>
            <w:r>
              <w:rPr/>
              <w:t xml:space="preserve">Chapitre d'ouvrage</w:t>
            </w:r>
          </w:p>
          <w:p>
            <w:pPr/>
            <w:hyperlink r:id="rId57" w:history="1">
              <w:r>
                <w:rPr>
                  <w:color w:val="#410a8c"/>
                  <w:u w:val="single"/>
                </w:rPr>
                <w:t xml:space="preserve">hal-04007062v1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VIE D'UN RÉPERTOIRE RITUEL ET SON ESTHÉTIQUE : LE CAS DES CEM DE TEKKE KÖYÜ, LE VILLAGE D'ABDAL MUSA.</w:t>
              </w:r>
            </w:hyperlink>
          </w:p>
          <w:p>
            <w:pPr/>
            <w:hyperlink r:id="rId13" w:history="1">
              <w:r>
                <w:rPr>
                  <w:color w:val="#410a8c"/>
                  <w:u w:val="single"/>
                </w:rPr>
                <w:t xml:space="preserve">Jérôme Cler</w:t>
              </w:r>
            </w:hyperlink>
          </w:p>
          <w:p>
            <w:pPr/>
            <w:r>
              <w:rPr/>
              <w:t xml:space="preserve">2020, </w:t>
            </w:r>
            <w:hyperlink r:id="rId45" w:history="1">
              <w:r>
                <w:rPr>
                  <w:color w:val="#410a8c"/>
                  <w:u w:val="single"/>
                </w:rPr>
                <w:t xml:space="preserve">⟨10.5771/9783956506413⟩</w:t>
              </w:r>
            </w:hyperlink>
          </w:p>
          <w:p>
            <w:pPr/>
            <w:r>
              <w:rPr/>
              <w:t xml:space="preserve">Traduction</w:t>
            </w:r>
          </w:p>
          <w:p>
            <w:pPr/>
            <w:hyperlink r:id="rId58" w:history="1">
              <w:r>
                <w:rPr>
                  <w:color w:val="#410a8c"/>
                  <w:u w:val="single"/>
                </w:rPr>
                <w:t xml:space="preserve">halshs-03941835v1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Turquie : Cérémonie de djem bektachi, la tradition d'Abdal Musa Ocora C 560248</w:t>
              </w:r>
            </w:hyperlink>
          </w:p>
          <w:p>
            <w:pPr/>
            <w:hyperlink r:id="rId13" w:history="1">
              <w:r>
                <w:rPr>
                  <w:color w:val="#410a8c"/>
                  <w:u w:val="single"/>
                </w:rPr>
                <w:t xml:space="preserve">Jérôme Cler</w:t>
              </w:r>
            </w:hyperlink>
          </w:p>
          <w:p>
            <w:pPr/>
            <w:r>
              <w:rPr/>
              <w:t xml:space="preserve">2013</w:t>
            </w:r>
          </w:p>
          <w:p>
            <w:pPr/>
            <w:r>
              <w:rPr/>
              <w:t xml:space="preserve">Autre publication scientifique</w:t>
            </w:r>
          </w:p>
          <w:p>
            <w:pPr/>
            <w:hyperlink r:id="rId59" w:history="1">
              <w:r>
                <w:rPr>
                  <w:color w:val="#410a8c"/>
                  <w:u w:val="single"/>
                </w:rPr>
                <w:t xml:space="preserve">hal-04011136v1</w:t>
              </w:r>
            </w:hyperlink>
          </w:p>
        </w:tc>
      </w:tr>
      <w:tr>
        <w:trPr/>
        <w:tc>
          <w:tcPr>
            <w:noWrap/>
          </w:tcPr>
          <w:p>
            <w:pPr>
              <w:spacing w:after="200"/>
            </w:pPr>
            <w:hyperlink r:id="rId60" w:history="1">
              <w:r>
                <w:rPr>
                  <w:color w:val="1e198e"/>
                  <w:b w:val="1"/>
                  <w:bCs w:val="1"/>
                  <w:u w:val="single"/>
                </w:rPr>
                <w:t xml:space="preserve">Yayla, vie pastorale et luths</w:t>
              </w:r>
            </w:hyperlink>
          </w:p>
          <w:p>
            <w:pPr/>
            <w:hyperlink r:id="rId13" w:history="1">
              <w:r>
                <w:rPr>
                  <w:color w:val="#410a8c"/>
                  <w:u w:val="single"/>
                </w:rPr>
                <w:t xml:space="preserve">Jérôme Cler</w:t>
              </w:r>
            </w:hyperlink>
          </w:p>
          <w:p>
            <w:pPr/>
            <w:r>
              <w:rPr/>
              <w:t xml:space="preserve">2008</w:t>
            </w:r>
          </w:p>
          <w:p>
            <w:pPr/>
            <w:r>
              <w:rPr/>
              <w:t xml:space="preserve">Autre publication scientifique</w:t>
            </w:r>
          </w:p>
          <w:p>
            <w:pPr/>
            <w:hyperlink r:id="rId60" w:history="1">
              <w:r>
                <w:rPr>
                  <w:color w:val="#410a8c"/>
                  <w:u w:val="single"/>
                </w:rPr>
                <w:t xml:space="preserve">halshs-04914873v1</w:t>
              </w:r>
            </w:hyperlink>
          </w:p>
        </w:tc>
      </w:tr>
      <w:tr>
        <w:trPr/>
        <w:tc>
          <w:tcPr>
            <w:noWrap/>
          </w:tcPr>
          <w:p>
            <w:pPr>
              <w:spacing w:after="200"/>
            </w:pPr>
            <w:hyperlink r:id="rId61" w:history="1">
              <w:r>
                <w:rPr>
                  <w:color w:val="1e198e"/>
                  <w:b w:val="1"/>
                  <w:bCs w:val="1"/>
                  <w:u w:val="single"/>
                </w:rPr>
                <w:t xml:space="preserve">Turquie : le baglama des yayla, CD Ocora C 560213</w:t>
              </w:r>
            </w:hyperlink>
          </w:p>
          <w:p>
            <w:pPr/>
            <w:hyperlink r:id="rId13" w:history="1">
              <w:r>
                <w:rPr>
                  <w:color w:val="#410a8c"/>
                  <w:u w:val="single"/>
                </w:rPr>
                <w:t xml:space="preserve">Jérôme Cler</w:t>
              </w:r>
            </w:hyperlink>
          </w:p>
          <w:p>
            <w:pPr/>
            <w:r>
              <w:rPr/>
              <w:t xml:space="preserve">2008</w:t>
            </w:r>
          </w:p>
          <w:p>
            <w:pPr/>
            <w:r>
              <w:rPr/>
              <w:t xml:space="preserve">Autre publication scientifique</w:t>
            </w:r>
          </w:p>
          <w:p>
            <w:pPr/>
            <w:hyperlink r:id="rId61" w:history="1">
              <w:r>
                <w:rPr>
                  <w:color w:val="#410a8c"/>
                  <w:u w:val="single"/>
                </w:rPr>
                <w:t xml:space="preserve">hal-04010919v1</w:t>
              </w:r>
            </w:hyperlink>
          </w:p>
        </w:tc>
      </w:tr>
      <w:tr>
        <w:trPr/>
        <w:tc>
          <w:tcPr>
            <w:noWrap/>
          </w:tcPr>
          <w:p>
            <w:pPr>
              <w:spacing w:after="200"/>
            </w:pPr>
            <w:hyperlink r:id="rId62" w:history="1">
              <w:r>
                <w:rPr>
                  <w:color w:val="1e198e"/>
                  <w:b w:val="1"/>
                  <w:bCs w:val="1"/>
                  <w:u w:val="single"/>
                </w:rPr>
                <w:t xml:space="preserve">Derrière la Forêt&amp;quot;, film documentaire de création.</w:t>
              </w:r>
            </w:hyperlink>
          </w:p>
          <w:p>
            <w:pPr/>
            <w:hyperlink r:id="rId13" w:history="1">
              <w:r>
                <w:rPr>
                  <w:color w:val="#410a8c"/>
                  <w:u w:val="single"/>
                </w:rPr>
                <w:t xml:space="preserve">Jérôme Cler</w:t>
              </w:r>
            </w:hyperlink>
            <w:r>
              <w:rPr/>
              <w:t xml:space="preserve">,</w:t>
            </w:r>
            <w:hyperlink r:id="rId63" w:history="1">
              <w:r>
                <w:rPr>
                  <w:color w:val="#410a8c"/>
                  <w:u w:val="single"/>
                </w:rPr>
                <w:t xml:space="preserve">Gulya Mirzoeva</w:t>
              </w:r>
            </w:hyperlink>
          </w:p>
          <w:p>
            <w:pPr/>
            <w:r>
              <w:rPr/>
              <w:t xml:space="preserve">1999</w:t>
            </w:r>
          </w:p>
          <w:p>
            <w:pPr/>
            <w:r>
              <w:rPr/>
              <w:t xml:space="preserve">Autre publication scientifique</w:t>
            </w:r>
          </w:p>
          <w:p>
            <w:pPr/>
            <w:hyperlink r:id="rId62" w:history="1">
              <w:r>
                <w:rPr>
                  <w:color w:val="#410a8c"/>
                  <w:u w:val="single"/>
                </w:rPr>
                <w:t xml:space="preserve">hal-04013240v1</w:t>
              </w:r>
            </w:hyperlink>
          </w:p>
        </w:tc>
      </w:tr>
      <w:tr>
        <w:trPr/>
        <w:tc>
          <w:tcPr>
            <w:noWrap/>
          </w:tcPr>
          <w:p>
            <w:pPr>
              <w:spacing w:after="200"/>
            </w:pPr>
            <w:hyperlink r:id="rId64" w:history="1">
              <w:r>
                <w:rPr>
                  <w:color w:val="1e198e"/>
                  <w:b w:val="1"/>
                  <w:bCs w:val="1"/>
                  <w:u w:val="single"/>
                </w:rPr>
                <w:t xml:space="preserve">Turquie : cérémonie de djem alévi Ocora C 560125</w:t>
              </w:r>
            </w:hyperlink>
          </w:p>
          <w:p>
            <w:pPr/>
            <w:hyperlink r:id="rId13" w:history="1">
              <w:r>
                <w:rPr>
                  <w:color w:val="#410a8c"/>
                  <w:u w:val="single"/>
                </w:rPr>
                <w:t xml:space="preserve">Jérôme Cler</w:t>
              </w:r>
            </w:hyperlink>
            <w:r>
              <w:rPr/>
              <w:t xml:space="preserve">,</w:t>
            </w:r>
            <w:hyperlink r:id="rId65" w:history="1">
              <w:r>
                <w:rPr>
                  <w:color w:val="#410a8c"/>
                  <w:u w:val="single"/>
                </w:rPr>
                <w:t xml:space="preserve">Jean During</w:t>
              </w:r>
            </w:hyperlink>
          </w:p>
          <w:p>
            <w:pPr/>
            <w:r>
              <w:rPr/>
              <w:t xml:space="preserve">1998</w:t>
            </w:r>
          </w:p>
          <w:p>
            <w:pPr/>
            <w:r>
              <w:rPr/>
              <w:t xml:space="preserve">Autre publication scientifique</w:t>
            </w:r>
          </w:p>
          <w:p>
            <w:pPr/>
            <w:hyperlink r:id="rId64" w:history="1">
              <w:r>
                <w:rPr>
                  <w:color w:val="#410a8c"/>
                  <w:u w:val="single"/>
                </w:rPr>
                <w:t xml:space="preserve">hal-04011170v1</w:t>
              </w:r>
            </w:hyperlink>
          </w:p>
        </w:tc>
      </w:tr>
      <w:tr>
        <w:trPr/>
        <w:tc>
          <w:tcPr>
            <w:noWrap/>
          </w:tcPr>
          <w:p>
            <w:pPr>
              <w:spacing w:after="200"/>
            </w:pPr>
            <w:hyperlink r:id="rId66" w:history="1">
              <w:r>
                <w:rPr>
                  <w:color w:val="1e198e"/>
                  <w:b w:val="1"/>
                  <w:bCs w:val="1"/>
                  <w:u w:val="single"/>
                </w:rPr>
                <w:t xml:space="preserve">Turquie : le violon des yayla, Mehmet Şakır Ocora C 560116</w:t>
              </w:r>
            </w:hyperlink>
          </w:p>
          <w:p>
            <w:pPr/>
            <w:hyperlink r:id="rId13" w:history="1">
              <w:r>
                <w:rPr>
                  <w:color w:val="#410a8c"/>
                  <w:u w:val="single"/>
                </w:rPr>
                <w:t xml:space="preserve">Jérôme Cler</w:t>
              </w:r>
            </w:hyperlink>
          </w:p>
          <w:p>
            <w:pPr/>
            <w:r>
              <w:rPr/>
              <w:t xml:space="preserve">1998</w:t>
            </w:r>
          </w:p>
          <w:p>
            <w:pPr/>
            <w:r>
              <w:rPr/>
              <w:t xml:space="preserve">Autre publication scientifique</w:t>
            </w:r>
          </w:p>
          <w:p>
            <w:pPr/>
            <w:hyperlink r:id="rId66" w:history="1">
              <w:r>
                <w:rPr>
                  <w:color w:val="#410a8c"/>
                  <w:u w:val="single"/>
                </w:rPr>
                <w:t xml:space="preserve">hal-04010930v1</w:t>
              </w:r>
            </w:hyperlink>
          </w:p>
        </w:tc>
      </w:tr>
      <w:tr>
        <w:trPr/>
        <w:tc>
          <w:tcPr>
            <w:noWrap/>
          </w:tcPr>
          <w:p>
            <w:pPr>
              <w:spacing w:after="200"/>
            </w:pPr>
            <w:hyperlink r:id="rId67" w:history="1">
              <w:r>
                <w:rPr>
                  <w:color w:val="1e198e"/>
                  <w:b w:val="1"/>
                  <w:bCs w:val="1"/>
                  <w:u w:val="single"/>
                </w:rPr>
                <w:t xml:space="preserve">Turquie : le sipsi des yayla, Ocora C 560103</w:t>
              </w:r>
            </w:hyperlink>
          </w:p>
          <w:p>
            <w:pPr/>
            <w:hyperlink r:id="rId13" w:history="1">
              <w:r>
                <w:rPr>
                  <w:color w:val="#410a8c"/>
                  <w:u w:val="single"/>
                </w:rPr>
                <w:t xml:space="preserve">Jérôme Cler</w:t>
              </w:r>
            </w:hyperlink>
          </w:p>
          <w:p>
            <w:pPr/>
            <w:r>
              <w:rPr/>
              <w:t xml:space="preserve">1998</w:t>
            </w:r>
          </w:p>
          <w:p>
            <w:pPr/>
            <w:r>
              <w:rPr/>
              <w:t xml:space="preserve">Autre publication scientifique</w:t>
            </w:r>
          </w:p>
          <w:p>
            <w:pPr/>
            <w:hyperlink r:id="rId67" w:history="1">
              <w:r>
                <w:rPr>
                  <w:color w:val="#410a8c"/>
                  <w:u w:val="single"/>
                </w:rPr>
                <w:t xml:space="preserve">hal-04010904v1</w:t>
              </w:r>
            </w:hyperlink>
          </w:p>
        </w:tc>
      </w:tr>
      <w:tr>
        <w:trPr/>
        <w:tc>
          <w:tcPr>
            <w:noWrap/>
          </w:tcPr>
          <w:p>
            <w:pPr>
              <w:spacing w:after="200"/>
            </w:pPr>
            <w:hyperlink r:id="rId68" w:history="1">
              <w:r>
                <w:rPr>
                  <w:color w:val="1e198e"/>
                  <w:b w:val="1"/>
                  <w:bCs w:val="1"/>
                  <w:u w:val="single"/>
                </w:rPr>
                <w:t xml:space="preserve">Turquie : Musique des Yayla Ocora C 561050</w:t>
              </w:r>
            </w:hyperlink>
          </w:p>
          <w:p>
            <w:pPr/>
            <w:hyperlink r:id="rId13" w:history="1">
              <w:r>
                <w:rPr>
                  <w:color w:val="#410a8c"/>
                  <w:u w:val="single"/>
                </w:rPr>
                <w:t xml:space="preserve">Jérôme Cler</w:t>
              </w:r>
            </w:hyperlink>
          </w:p>
          <w:p>
            <w:pPr/>
            <w:r>
              <w:rPr/>
              <w:t xml:space="preserve">1994</w:t>
            </w:r>
          </w:p>
          <w:p>
            <w:pPr/>
            <w:r>
              <w:rPr/>
              <w:t xml:space="preserve">Autre publication scientifique</w:t>
            </w:r>
          </w:p>
          <w:p>
            <w:pPr/>
            <w:hyperlink r:id="rId68" w:history="1">
              <w:r>
                <w:rPr>
                  <w:color w:val="#410a8c"/>
                  <w:u w:val="single"/>
                </w:rPr>
                <w:t xml:space="preserve">hal-04010942v1</w:t>
              </w:r>
            </w:hyperlink>
          </w:p>
        </w:tc>
      </w:tr>
      <w:tr>
        <w:trPr/>
        <w:tc>
          <w:tcPr>
            <w:noWrap/>
          </w:tcPr>
          <w:p>
            <w:pPr>
              <w:spacing w:after="200"/>
            </w:pPr>
            <w:hyperlink r:id="rId69" w:history="1">
              <w:r>
                <w:rPr>
                  <w:color w:val="1e198e"/>
                  <w:b w:val="1"/>
                  <w:bCs w:val="1"/>
                  <w:u w:val="single"/>
                </w:rPr>
                <w:t xml:space="preserve">Turquie : Talip Özkan, l'art du tanbûr Ocora C561042</w:t>
              </w:r>
            </w:hyperlink>
          </w:p>
          <w:p>
            <w:pPr/>
            <w:hyperlink r:id="rId13" w:history="1">
              <w:r>
                <w:rPr>
                  <w:color w:val="#410a8c"/>
                  <w:u w:val="single"/>
                </w:rPr>
                <w:t xml:space="preserve">Jérôme Cler</w:t>
              </w:r>
            </w:hyperlink>
          </w:p>
          <w:p>
            <w:pPr/>
            <w:r>
              <w:rPr/>
              <w:t xml:space="preserve">1994</w:t>
            </w:r>
          </w:p>
          <w:p>
            <w:pPr/>
            <w:r>
              <w:rPr/>
              <w:t xml:space="preserve">Autre publication scientifique</w:t>
            </w:r>
          </w:p>
          <w:p>
            <w:pPr/>
            <w:hyperlink r:id="rId69" w:history="1">
              <w:r>
                <w:rPr>
                  <w:color w:val="#410a8c"/>
                  <w:u w:val="single"/>
                </w:rPr>
                <w:t xml:space="preserve">hal-04011319v1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Esthétique et Musique (cours délivré entre 2001 et 2014)</w:t>
              </w:r>
            </w:hyperlink>
          </w:p>
          <w:p>
            <w:pPr/>
            <w:hyperlink r:id="rId13" w:history="1">
              <w:r>
                <w:rPr>
                  <w:color w:val="#410a8c"/>
                  <w:u w:val="single"/>
                </w:rPr>
                <w:t xml:space="preserve">Jérôme Cler</w:t>
              </w:r>
            </w:hyperlink>
          </w:p>
          <w:p>
            <w:pPr/>
            <w:r>
              <w:rPr/>
              <w:t xml:space="preserve">Licence. Esthétique et Musique, Sorbonne Université, France. 2001, pp.57</w:t>
            </w:r>
          </w:p>
          <w:p>
            <w:pPr/>
            <w:r>
              <w:rPr/>
              <w:t xml:space="preserve">Cours</w:t>
            </w:r>
          </w:p>
          <w:p>
            <w:pPr/>
            <w:hyperlink r:id="rId70" w:history="1">
              <w:r>
                <w:rPr>
                  <w:color w:val="#410a8c"/>
                  <w:u w:val="single"/>
                </w:rPr>
                <w:t xml:space="preserve">hal-03996417v1</w:t>
              </w:r>
            </w:hyperlink>
          </w:p>
        </w:tc>
      </w:tr>
      <w:tr>
        <w:trPr/>
        <w:tc>
          <w:tcPr>
            <w:noWrap/>
          </w:tcPr>
          <w:p>
            <w:pPr>
              <w:spacing w:after="200"/>
            </w:pPr>
            <w:hyperlink r:id="rId71" w:history="1">
              <w:r>
                <w:rPr>
                  <w:color w:val="1e198e"/>
                  <w:b w:val="1"/>
                  <w:bCs w:val="1"/>
                  <w:u w:val="single"/>
                </w:rPr>
                <w:t xml:space="preserve">Introduction aux sciences humaines</w:t>
              </w:r>
            </w:hyperlink>
          </w:p>
          <w:p>
            <w:pPr/>
            <w:hyperlink r:id="rId13" w:history="1">
              <w:r>
                <w:rPr>
                  <w:color w:val="#410a8c"/>
                  <w:u w:val="single"/>
                </w:rPr>
                <w:t xml:space="preserve">Jérôme Cler</w:t>
              </w:r>
            </w:hyperlink>
          </w:p>
          <w:p>
            <w:pPr/>
            <w:r>
              <w:rPr/>
              <w:t xml:space="preserve">Licence. Introduction aux sciences humaines, Sorbonne Université (Paris), France. 2001, pp.52</w:t>
            </w:r>
          </w:p>
          <w:p>
            <w:pPr/>
            <w:r>
              <w:rPr/>
              <w:t xml:space="preserve">Cours</w:t>
            </w:r>
          </w:p>
          <w:p>
            <w:pPr/>
            <w:hyperlink r:id="rId71" w:history="1">
              <w:r>
                <w:rPr>
                  <w:color w:val="#410a8c"/>
                  <w:u w:val="single"/>
                </w:rPr>
                <w:t xml:space="preserve">hal-03996422v1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F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cler" TargetMode="External"/><Relationship Id="rId9" Type="http://schemas.openxmlformats.org/officeDocument/2006/relationships/hyperlink" Target="https://orcid.org/0000-0003-1068-6192" TargetMode="External"/><Relationship Id="rId10" Type="http://schemas.openxmlformats.org/officeDocument/2006/relationships/hyperlink" Target="https://www.idref.fr/029613140" TargetMode="External"/><Relationship Id="rId11" Type="http://schemas.openxmlformats.org/officeDocument/2006/relationships/hyperlink" Target="https://shs.hal.science/halshs-03941772v2" TargetMode="External"/><Relationship Id="rId12" Type="http://schemas.openxmlformats.org/officeDocument/2006/relationships/hyperlink" Target="https://hal.science/search/index/?q=*&amp;authFullName_s=Talia Bachir-Loopuyt" TargetMode="External"/><Relationship Id="rId13" Type="http://schemas.openxmlformats.org/officeDocument/2006/relationships/hyperlink" Target="https://hal.science/search/index/?q=*&amp;authFullName_s=J&#233;r&#244;me Cler" TargetMode="External"/><Relationship Id="rId14" Type="http://schemas.openxmlformats.org/officeDocument/2006/relationships/hyperlink" Target="https://dx.doi.org/10.3917/ethn.222.0303" TargetMode="External"/><Relationship Id="rId15" Type="http://schemas.openxmlformats.org/officeDocument/2006/relationships/hyperlink" Target="https://hal.science/hal-03995950v1" TargetMode="External"/><Relationship Id="rId16" Type="http://schemas.openxmlformats.org/officeDocument/2006/relationships/hyperlink" Target="https://shs.hal.science/halshs-03941937v1" TargetMode="External"/><Relationship Id="rId17" Type="http://schemas.openxmlformats.org/officeDocument/2006/relationships/hyperlink" Target="https://hal.science/hal-03996263v1" TargetMode="External"/><Relationship Id="rId18" Type="http://schemas.openxmlformats.org/officeDocument/2006/relationships/hyperlink" Target="https://hal.science/hal-03996375v1" TargetMode="External"/><Relationship Id="rId19" Type="http://schemas.openxmlformats.org/officeDocument/2006/relationships/hyperlink" Target="https://hal.science/hal-03996378v1" TargetMode="External"/><Relationship Id="rId20" Type="http://schemas.openxmlformats.org/officeDocument/2006/relationships/hyperlink" Target="https://shs.hal.science/halshs-03942067v1" TargetMode="External"/><Relationship Id="rId21" Type="http://schemas.openxmlformats.org/officeDocument/2006/relationships/hyperlink" Target="https://shs.hal.science/halshs-03940924v1" TargetMode="External"/><Relationship Id="rId22" Type="http://schemas.openxmlformats.org/officeDocument/2006/relationships/hyperlink" Target="https://hal.science/search/index/?q=*&amp;authFullName_s=Jean-Pierre Estival" TargetMode="External"/><Relationship Id="rId23" Type="http://schemas.openxmlformats.org/officeDocument/2006/relationships/hyperlink" Target="https://shs.hal.science/halshs-03911578v1" TargetMode="External"/><Relationship Id="rId24" Type="http://schemas.openxmlformats.org/officeDocument/2006/relationships/hyperlink" Target="https://dx.doi.org/10.3406/remmm.1995.2613" TargetMode="External"/><Relationship Id="rId25" Type="http://schemas.openxmlformats.org/officeDocument/2006/relationships/hyperlink" Target="https://shs.hal.science/halshs-03940899v1" TargetMode="External"/><Relationship Id="rId26" Type="http://schemas.openxmlformats.org/officeDocument/2006/relationships/hyperlink" Target="https://dx.doi.org/10.2307/947054" TargetMode="External"/><Relationship Id="rId27" Type="http://schemas.openxmlformats.org/officeDocument/2006/relationships/hyperlink" Target="https://shs.hal.science/halshs-04580652v1" TargetMode="External"/><Relationship Id="rId28" Type="http://schemas.openxmlformats.org/officeDocument/2006/relationships/hyperlink" Target="https://hal.science/hal-03995952v1" TargetMode="External"/><Relationship Id="rId29" Type="http://schemas.openxmlformats.org/officeDocument/2006/relationships/hyperlink" Target="https://shs.hal.science/halshs-03940871v1" TargetMode="External"/><Relationship Id="rId30" Type="http://schemas.openxmlformats.org/officeDocument/2006/relationships/hyperlink" Target="https://hal.science/search/index/?q=*&amp;authFullName_s=Nikos Sigalas" TargetMode="External"/><Relationship Id="rId31" Type="http://schemas.openxmlformats.org/officeDocument/2006/relationships/hyperlink" Target="https://hal.science/search/index/?q=*&amp;authFullName_s=Nicolas Elias" TargetMode="External"/><Relationship Id="rId32" Type="http://schemas.openxmlformats.org/officeDocument/2006/relationships/hyperlink" Target="https://hal.science/hal-03996223v1" TargetMode="External"/><Relationship Id="rId33" Type="http://schemas.openxmlformats.org/officeDocument/2006/relationships/hyperlink" Target="https://www.lisetparle.fr/produit/homelies-cycle-douze-fetes-liturgiques-majeures/#savoir-plus" TargetMode="External"/><Relationship Id="rId34" Type="http://schemas.openxmlformats.org/officeDocument/2006/relationships/hyperlink" Target="https://hal.science/hal-03995979v1" TargetMode="External"/><Relationship Id="rId35" Type="http://schemas.openxmlformats.org/officeDocument/2006/relationships/hyperlink" Target="https://geuthner.com/livre/yayla/927" TargetMode="External"/><Relationship Id="rId36" Type="http://schemas.openxmlformats.org/officeDocument/2006/relationships/hyperlink" Target="https://hal.science/hal-03996225v1" TargetMode="External"/><Relationship Id="rId37" Type="http://schemas.openxmlformats.org/officeDocument/2006/relationships/hyperlink" Target="https://www.actes-sud.fr/node/11619" TargetMode="External"/><Relationship Id="rId38" Type="http://schemas.openxmlformats.org/officeDocument/2006/relationships/hyperlink" Target="https://hal.science/hal-04226029v1" TargetMode="External"/><Relationship Id="rId39" Type="http://schemas.openxmlformats.org/officeDocument/2006/relationships/hyperlink" Target="https://hal.science/search/index/?q=*&amp;authFullName_s=Christophe D&#8217;alessandro" TargetMode="External"/><Relationship Id="rId40" Type="http://schemas.openxmlformats.org/officeDocument/2006/relationships/hyperlink" Target="https://hal.science/search/index/?q=*&amp;authFullName_s=Katarina Livljani&#263;" TargetMode="External"/><Relationship Id="rId41" Type="http://schemas.openxmlformats.org/officeDocument/2006/relationships/hyperlink" Target="https://hal.science/search/index/?q=*&amp;authFullName_s=Lara Morciano" TargetMode="External"/><Relationship Id="rId42" Type="http://schemas.openxmlformats.org/officeDocument/2006/relationships/hyperlink" Target="https://hal.science/search/index/?q=*&amp;authFullName_s=Atau Tanaka" TargetMode="External"/><Relationship Id="rId43" Type="http://schemas.openxmlformats.org/officeDocument/2006/relationships/hyperlink" Target="https://dx.doi.org/10.25836/rnrm.2020.35" TargetMode="External"/><Relationship Id="rId44" Type="http://schemas.openxmlformats.org/officeDocument/2006/relationships/hyperlink" Target="https://shs.hal.science/halshs-03941849v1" TargetMode="External"/><Relationship Id="rId45" Type="http://schemas.openxmlformats.org/officeDocument/2006/relationships/hyperlink" Target="https://dx.doi.org/10.5771/9783956506413" TargetMode="External"/><Relationship Id="rId46" Type="http://schemas.openxmlformats.org/officeDocument/2006/relationships/hyperlink" Target="https://hal.science/hal-03995951v1" TargetMode="External"/><Relationship Id="rId47" Type="http://schemas.openxmlformats.org/officeDocument/2006/relationships/hyperlink" Target="https://hal.science/hal-03996381v1" TargetMode="External"/><Relationship Id="rId48" Type="http://schemas.openxmlformats.org/officeDocument/2006/relationships/hyperlink" Target="https://dx.doi.org/10.1163/9789004244566_013" TargetMode="External"/><Relationship Id="rId49" Type="http://schemas.openxmlformats.org/officeDocument/2006/relationships/hyperlink" Target="https://shs.hal.science/halshs-03941954v1" TargetMode="External"/><Relationship Id="rId50" Type="http://schemas.openxmlformats.org/officeDocument/2006/relationships/hyperlink" Target="https://shs.hal.science/halshs-03941989v1" TargetMode="External"/><Relationship Id="rId51" Type="http://schemas.openxmlformats.org/officeDocument/2006/relationships/hyperlink" Target="https://shs.hal.science/halshs-03941917v1" TargetMode="External"/><Relationship Id="rId52" Type="http://schemas.openxmlformats.org/officeDocument/2006/relationships/hyperlink" Target="https://hal.science/hal-03995955v1" TargetMode="External"/><Relationship Id="rId53" Type="http://schemas.openxmlformats.org/officeDocument/2006/relationships/hyperlink" Target="https://shs.hal.science/halshs-03941902v1" TargetMode="External"/><Relationship Id="rId54" Type="http://schemas.openxmlformats.org/officeDocument/2006/relationships/hyperlink" Target="https://hal.science/hal-03996394v1" TargetMode="External"/><Relationship Id="rId55" Type="http://schemas.openxmlformats.org/officeDocument/2006/relationships/hyperlink" Target="https://hal.science/hal-03996297v1" TargetMode="External"/><Relationship Id="rId56" Type="http://schemas.openxmlformats.org/officeDocument/2006/relationships/hyperlink" Target="https://www.editions-harmattan.fr/index.asp?navig=catalogue&amp;amp;obj=article&amp;amp;no=22606" TargetMode="External"/><Relationship Id="rId57" Type="http://schemas.openxmlformats.org/officeDocument/2006/relationships/hyperlink" Target="https://hal.science/hal-04007062v1" TargetMode="External"/><Relationship Id="rId58" Type="http://schemas.openxmlformats.org/officeDocument/2006/relationships/hyperlink" Target="https://shs.hal.science/halshs-03941835v1" TargetMode="External"/><Relationship Id="rId59" Type="http://schemas.openxmlformats.org/officeDocument/2006/relationships/hyperlink" Target="https://hal.science/hal-04011136v1" TargetMode="External"/><Relationship Id="rId60" Type="http://schemas.openxmlformats.org/officeDocument/2006/relationships/hyperlink" Target="https://shs.hal.science/halshs-04914873v1" TargetMode="External"/><Relationship Id="rId61" Type="http://schemas.openxmlformats.org/officeDocument/2006/relationships/hyperlink" Target="https://hal.science/hal-04010919v1" TargetMode="External"/><Relationship Id="rId62" Type="http://schemas.openxmlformats.org/officeDocument/2006/relationships/hyperlink" Target="https://hal.science/hal-04013240v1" TargetMode="External"/><Relationship Id="rId63" Type="http://schemas.openxmlformats.org/officeDocument/2006/relationships/hyperlink" Target="https://hal.science/search/index/?q=*&amp;authFullName_s=Gulya Mirzoeva" TargetMode="External"/><Relationship Id="rId64" Type="http://schemas.openxmlformats.org/officeDocument/2006/relationships/hyperlink" Target="https://hal.science/hal-04011170v1" TargetMode="External"/><Relationship Id="rId65" Type="http://schemas.openxmlformats.org/officeDocument/2006/relationships/hyperlink" Target="https://hal.science/search/index/?q=*&amp;authFullName_s=Jean During" TargetMode="External"/><Relationship Id="rId66" Type="http://schemas.openxmlformats.org/officeDocument/2006/relationships/hyperlink" Target="https://hal.science/hal-04010930v1" TargetMode="External"/><Relationship Id="rId67" Type="http://schemas.openxmlformats.org/officeDocument/2006/relationships/hyperlink" Target="https://hal.science/hal-04010904v1" TargetMode="External"/><Relationship Id="rId68" Type="http://schemas.openxmlformats.org/officeDocument/2006/relationships/hyperlink" Target="https://hal.science/hal-04010942v1" TargetMode="External"/><Relationship Id="rId69" Type="http://schemas.openxmlformats.org/officeDocument/2006/relationships/hyperlink" Target="https://hal.science/hal-04011319v1" TargetMode="External"/><Relationship Id="rId70" Type="http://schemas.openxmlformats.org/officeDocument/2006/relationships/hyperlink" Target="https://hal.science/hal-03996417v1" TargetMode="External"/><Relationship Id="rId71" Type="http://schemas.openxmlformats.org/officeDocument/2006/relationships/hyperlink" Target="https://hal.science/hal-0399642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CLER</dc:title>
  <dc:description>CV</dc:description>
  <dc:subject/>
  <cp:keywords/>
  <cp:category/>
  <cp:lastModifiedBy/>
  <dcterms:created xsi:type="dcterms:W3CDTF">2026-05-09T14:38:19+02:00</dcterms:created>
  <dcterms:modified xsi:type="dcterms:W3CDTF">2026-05-09T14:38:19+02:00</dcterms:modified>
</cp:coreProperties>
</file>

<file path=docProps/custom.xml><?xml version="1.0" encoding="utf-8"?>
<Properties xmlns="http://schemas.openxmlformats.org/officeDocument/2006/custom-properties" xmlns:vt="http://schemas.openxmlformats.org/officeDocument/2006/docPropsVTypes"/>
</file>