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Courduriès </w:t>
      </w:r>
      <w:r>
        <w:rPr>
          <w:color w:val="641e6e"/>
        </w:rPr>
        <w:t xml:space="preserve">Professeur des universités en anthropologie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jerome-courduries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0000-0001-5278-6680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130246441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d’engendrement en France : la proposition d’un nouveau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Agopiantz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Malmanche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Mougniotte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2025, 53 (5), pp.264-269.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⟨10.1016/j.gofs.2025.02.001⟩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judiciaires relatives au traitement des violences conjugales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Hubrecht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2024, 25,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gestation pour autrui. Un dialogue inachevé avec Martine Segalen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Martine Segalen En quête de sentiers, 54 (3), pp.106-111.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⟨10.3917/ethn.243.0106⟩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d’une surprise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Charlier Zeineddine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Gabail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Enseigner l’enquête de terrain. Transmettre, expérimenter, éprouver, 39-40, pp.56-61.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⟨10.14428/emulations.039-40.03⟩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et transidentité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Gallus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2021, 10,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Tracer l'histoire des sujets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Tracer. Dire la vérité par corps, 50 (2), pp.257-268.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⟨10.3917/ethn.202.0257⟩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nation's doorstep: the fate of children in France born via surrogacy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Biomedicine &amp; Society Online</w:t>
            </w:r>
            <w:r>
              <w:rPr/>
              <w:t xml:space="preserve">, 2018, 7, pp.47-54.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⟨10.1016/j.rbms.2018.11.003⟩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lignée et la nation. Etat civil, nationalité et gestation pour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108 (3), pp.29-47.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⟨10.3917/gen.108.0029⟩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son enfant lorsqu'on est deux parents de même sexe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2017, Le nom des femmes, 45, pp.151-169.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⟨10.4000/clio.13533⟩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nationale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La reproduction nationale, 3 (108), pp.3-8.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⟨10.3917/gen.108.0003⟩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fabrique la gestation pour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2016, Parentés contemporaines, 144-145, pp.53-76.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⟨10.4000/jda.6364⟩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conjugale dans les familles homoparentales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2015, 120, pp.45-60.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⟨10.3406/caf.2015.3114⟩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homosexuelle et parenté. Des relations familiales contrastées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2014, Homosexualités et familles, 1 (203), pp.77-88.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⟨10.3917/dia.203.0077⟩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l'AMP dans les familles homoparentales : état des lieux. Résultats d'une enquête menée en 2012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Ainhoa de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parenté et techniques de reproduction assistée : bilan et perspectives après 30 ans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Cathy Herbrand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2014, 21, pp.i-xxvii.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⟨10.7202/1025956ar⟩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amor em conta. Circulaçao et uso do dinheiro pelos casais franceses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de Paris</w:t>
            </w:r>
            <w:r>
              <w:rPr/>
              <w:t xml:space="preserve">, 2012, 7, pp.132-154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halshs-00802614v1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gays et la norme d'égalité conjugale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(4), pp.705-711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 Couples and the Norm of Conjugal 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(4), pp.705.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⟨10.3917/ethn.064.0705⟩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Surrogates: Comparative Perspectives Between China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Unwriting. The 17th international SIEF congress</w:t>
            </w:r>
            <w:r>
              <w:rPr/>
              <w:t xml:space="preserve">, International Society for Ethnology and Folklore, Jun 2025, Aberdeen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Surrogacy 4 Money. La fonction de l’argent versé par les parents d’intention dans la gestation pour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NorPro : La parenté à l’épreuve des techniques de procréation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halshs-04918634v1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maternité. Parcours de mères recourant à une gestation pour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des Sociologues de Langue Française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françaises nées du recours à une gestation pour autrui : de qui l'enfant est-il issu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recherches féministes dans la francophonie</w:t>
            </w:r>
            <w:r>
              <w:rPr/>
              <w:t xml:space="preserve">, Aug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des couples gays. Quand les usages de l'argent disent le lien conjugal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Fabrique et légitimation du lien familial : le droit et l'argent comme ressources privilégiées pour les couples gais et lesbiens ?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 pour autrui et parenté. A propos de la place donnée à la femme qui a porté l'enfant.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techniques de reproduction, genre et parenté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et pères dans la gestation pour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Configurations contemporaines de la parenté</w:t>
            </w:r>
            <w:r>
              <w:rPr/>
              <w:t xml:space="preserve">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organisation de la conjugalité dans la France des années 2000. L'exemple des couples gays. (Representações e organizações da conjugalidade na França desde os anos 2000: O caso dos casais gay)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NACI et NUPACS</w:t>
            </w:r>
            <w:r>
              <w:rPr/>
              <w:t xml:space="preserve">, Aug 2010,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homosexualité dans la France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Fazendo Genero 9</w:t>
            </w:r>
            <w:r>
              <w:rPr/>
              <w:t xml:space="preserve">, Aug 2010,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prévention du sida dans les couples gays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réseaux CAPES-COFECUB et CAPES-PROCAD NF, Nas tramas do genero : un dialogo internacional</w:t>
            </w:r>
            <w:r>
              <w:rPr/>
              <w:t xml:space="preserve">, Aug 2010,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masculinité des hommes en couple avec un autre homme : mouvements et recompositions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Genre en mouvement. Conflits, négociations, recompositions "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Agnes Martial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160 p., 2024, A l'oeil nu, Anne-Rose de Fontainieu, 9782271150608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et transidentité : anatomie d'une relation singulière : genre, identité, filiation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306 p., 2021, Penser le genre, 979-10-320-0334-3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Homoparentalités. La famille en question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Flávio Luiz Tarnovski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Les Pérégrines</w:t>
              </w:r>
            </w:hyperlink>
            <w:r>
              <w:rPr/>
              <w:t xml:space="preserve">, 208 p., 2020, Genre !, Régis Revenin, 979-10-252-0469-6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: itinéraire conseillé. Mélanges offerts à Agnès Fine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Agnes Martial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Sagnes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291 p., 2020, Les Anthropologiques, Jean-Pierre CAVAILLÉ &amp; Laurent GABAIL, 978-2-8107-0700-3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internationales sur la gestation pour autrui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 Côté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Lavoie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325 p., 2018, Problèmes sociaux &amp; interventions sociales, 978-2-7605-4888-6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 et parenté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230 p., 2014, Sociétales, 978-2-200-28994-2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 couple (gay)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Presses Universitaires de Lyon, pp.448, 2011, Sexualités, Rommel MENDES-LEITE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halshs-00659259v1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Seuil, pp.71-86, 2022, 9782021481624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halshs-03520197v1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genre, une omission scientifique qui ne tient plus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Thérèse Courau; Julie Jarty; Nathalie Lapeyre. </w:t>
            </w:r>
            <w:r>
              <w:rPr>
                <w:i w:val="1"/>
                <w:iCs w:val="1"/>
              </w:rPr>
              <w:t xml:space="preserve">Le genre des sciences. Approches épistémologiques et pluridisciplinaires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Éditions Le bord de l'eau</w:t>
              </w:r>
            </w:hyperlink>
            <w:r>
              <w:rPr/>
              <w:t xml:space="preserve">, pp.5-23, 2022, 9782356878649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halshs-03903564v1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casais homossexuais na prefeitura. A propósito dos debates sobre a abertura do casamento aos casais gays e lésbicos na França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Miriam Pillar Grossi; Leandro Castro Oltramari; Vinícius Kauê Ferreira. </w:t>
            </w:r>
            <w:r>
              <w:rPr>
                <w:i w:val="1"/>
                <w:iCs w:val="1"/>
              </w:rPr>
              <w:t xml:space="preserve">Família, gênero e memória: diálogos interdisciplinares entre França e Brasil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ABA Publicações; Editora Tribo da Ilha</w:t>
              </w:r>
            </w:hyperlink>
            <w:r>
              <w:rPr/>
              <w:t xml:space="preserve">, pp.25-44, 2021, 978-65-86602-16-6.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⟨10.48006/978-65-86602-16-6-2⟩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et les trans. Vers approche relationnelle du genre dans les tribunaux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Jérôme Courduriès; Christine Dourlens; Laurence Hérault. </w:t>
            </w:r>
            <w:r>
              <w:rPr>
                <w:i w:val="1"/>
                <w:iCs w:val="1"/>
              </w:rPr>
              <w:t xml:space="preserve">État civil et transidentité : anatomie d’une relation singulière. Genre, identité, filiation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pp.131-161, 2021, Penser le genre, 9791032003343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</w:p>
          <w:p>
            <w:pPr/>
            <w:r>
              <w:rPr/>
              <w:t xml:space="preserve">Courduriès, Jérôme; Dourlens, Christine; Hérault, Laurence. </w:t>
            </w:r>
            <w:r>
              <w:rPr>
                <w:i w:val="1"/>
                <w:iCs w:val="1"/>
              </w:rPr>
              <w:t xml:space="preserve">Etat civil et transidentité : anatomie d’une relation singulière. Genre, identité, filiation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pp.5-19, 2021, Penser le genre, 9791032003343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halshs-03674510v1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Humains et la mobilisation pour une réforme du changement de sexe à l'état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</w:p>
          <w:p>
            <w:pPr/>
            <w:r>
              <w:rPr/>
              <w:t xml:space="preserve">Courduriès, Jérôme; Dourlens, Christine; Hérault, Laurence. </w:t>
            </w:r>
            <w:r>
              <w:rPr>
                <w:i w:val="1"/>
                <w:iCs w:val="1"/>
              </w:rPr>
              <w:t xml:space="preserve">État civil et transidentité : anatomie d'une relation singulière : genre identité, filiation</w:t>
            </w:r>
            <w:r>
              <w:rPr/>
              <w:t xml:space="preserve">, Presses universitaires de Provence, pp.195-202, 2021, Penser le genre, 979-10-320-0334-3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halshs-03446586v1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intentions. Être parent d'un enfant né d'une GPA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Sébastien Roux; Anne-Sophie Vozari. </w:t>
            </w:r>
            <w:r>
              <w:rPr>
                <w:i w:val="1"/>
                <w:iCs w:val="1"/>
              </w:rPr>
              <w:t xml:space="preserve">Familles. Nouvelle génération</w:t>
            </w:r>
            <w:r>
              <w:rPr/>
              <w:t xml:space="preserve">, Presses universitaires de France, pp.45-57, 2020, 978-2-13-081873-1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Sagnes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Agnes Martial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Nicolas Adell; Jérôme Courduriès; Agnès Martial; Sylvie Mouysset; Sylvie Sagnes. </w:t>
            </w:r>
            <w:r>
              <w:rPr>
                <w:i w:val="1"/>
                <w:iCs w:val="1"/>
              </w:rPr>
              <w:t xml:space="preserve">Fiction : Itinéraire conseillé. Mélanges offerts à Agnès Fine</w:t>
            </w:r>
            <w:r>
              <w:rPr/>
              <w:t xml:space="preserve">, Presses universitaires du Midi, pp.9-26, 2020, Les Anthropologiques, 978-2-8107-0700-3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halshs-03094040v1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conciliation entre le vécu des familles conçues avec assistance médicale à la procréation et le droit : perspectives franco-québécoises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Giroux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Gross</w:t>
              </w:r>
            </w:hyperlink>
          </w:p>
          <w:p>
            <w:pPr/>
            <w:r>
              <w:rPr/>
              <w:t xml:space="preserve">Marie-Xavière Catto; Kathia Martin-Chenut. </w:t>
            </w:r>
            <w:r>
              <w:rPr>
                <w:i w:val="1"/>
                <w:iCs w:val="1"/>
              </w:rPr>
              <w:t xml:space="preserve">Procréation assistée et filiation. AMP et GPA au prisme du droit, des sciences sociales et de la philosophie</w:t>
            </w:r>
            <w:r>
              <w:rPr/>
              <w:t xml:space="preserve">, Mare &amp; Martin, pp.73-103,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French Couples Become Parents Through Surrogacy in the United States: What Relationship with the Surrogate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Jennifer Merchant. </w:t>
            </w:r>
            <w:r>
              <w:rPr>
                <w:i w:val="1"/>
                <w:iCs w:val="1"/>
              </w:rPr>
              <w:t xml:space="preserve">Access to Assisted reproductive technologies: the case of France and Belgium</w:t>
            </w:r>
            <w:r>
              <w:rPr/>
              <w:t xml:space="preserve">, Berghahn, pp.107-123, 2019, 978-1-78920-431-5.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⟨10.3167/9781789204315⟩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 pour autrui. Faire naître des mères et des pères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Isabel Côté; Kevin Lavoie; Jérôme Courduriès. </w:t>
            </w:r>
            <w:r>
              <w:rPr>
                <w:i w:val="1"/>
                <w:iCs w:val="1"/>
              </w:rPr>
              <w:t xml:space="preserve">Perspectives internationales sur la gestation pour autrui : expériences des personnes concernées et contextes d'action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pp.123-143, 2018, 978-2-7605-4888-6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gestation pour autrui à partir des expériences vécues : un ancrage empirique et multidisciplinaire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 Côté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Lavoie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Isabel Côté; Kevin Lavoie; Jérôme Courduriès. </w:t>
            </w:r>
            <w:r>
              <w:rPr>
                <w:i w:val="1"/>
                <w:iCs w:val="1"/>
              </w:rPr>
              <w:t xml:space="preserve">Perspectives internationales sur la gestation pour autrui : expériences des personnes concernées et contextes d'action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pp.1-19, 2018, Problèmes sociaux et interventions sociales, 978-2-7605-4888-6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 et parenté. Introduction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Jérôme Courduriès; Agnès Fine. </w:t>
            </w:r>
            <w:r>
              <w:rPr>
                <w:i w:val="1"/>
                <w:iCs w:val="1"/>
              </w:rPr>
              <w:t xml:space="preserve">Homosexualité et parenté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pp.13-43, 2014, Sociétales, 978-2-200-28994-2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l'épreuve de la conjugalité. Mouvements et recompositions de la masculinité des hommes en couple avec un autre 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Marie-Pierre Anglade; Leïla Bouasria; Meriem Cheik; F. Debarre; V. Manry; C. Schmoll. </w:t>
            </w:r>
            <w:r>
              <w:rPr>
                <w:i w:val="1"/>
                <w:iCs w:val="1"/>
              </w:rPr>
              <w:t xml:space="preserve">Expériences du genre. Intimités, marginalités, travail et migration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Karthala; Éd. Le Fennec</w:t>
              </w:r>
            </w:hyperlink>
            <w:r>
              <w:rPr/>
              <w:t xml:space="preserve">, pp.91-110, 2014, Hommes et sociétés, 978-2-8111-0935-6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avec sa famille. Jeunesse, entrée dans l’homosexualité et expérience du rejet familial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Jérôme Courduriès; Agnès Fine. </w:t>
            </w:r>
            <w:r>
              <w:rPr>
                <w:i w:val="1"/>
                <w:iCs w:val="1"/>
              </w:rPr>
              <w:t xml:space="preserve">Homosexualité et parenté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pp.45-64, 2014, Sociétales, 978-2-200-28994-2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cette loi maintenant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Irène Théry. </w:t>
            </w:r>
            <w:r>
              <w:rPr>
                <w:i w:val="1"/>
                <w:iCs w:val="1"/>
              </w:rPr>
              <w:t xml:space="preserve">Mariage de même sexe et filiation</w:t>
            </w:r>
            <w:r>
              <w:rPr/>
              <w:t xml:space="preserve">, Editions de l'EHESS, pp.35-46, 2013, Cas de figure, 978-2-7132-2413-3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du PACS par les couples gays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Didier Le Gall. </w:t>
            </w:r>
            <w:r>
              <w:rPr>
                <w:i w:val="1"/>
                <w:iCs w:val="1"/>
              </w:rPr>
              <w:t xml:space="preserve">Genres de vie et intimité. Chroniques d'une autre France. Tome 3</w:t>
            </w:r>
            <w:r>
              <w:rPr/>
              <w:t xml:space="preserve">, L'Harmattan, pp.217-237,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dans les couples gays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Hélène Belleau, Caroline Henchoz. </w:t>
            </w:r>
            <w:r>
              <w:rPr>
                <w:i w:val="1"/>
                <w:iCs w:val="1"/>
              </w:rPr>
              <w:t xml:space="preserve">L'usage de l'argent dans les couples : pratiques et perceptions des comptes amoureux. Perspective internationale</w:t>
            </w:r>
            <w:r>
              <w:rPr/>
              <w:t xml:space="preserve">, L'Harmattan, pp.259-295,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Conjugalité et prévention du sida chez les gays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Michel Bozon; Véronique Doré. </w:t>
            </w:r>
            <w:r>
              <w:rPr>
                <w:i w:val="1"/>
                <w:iCs w:val="1"/>
              </w:rPr>
              <w:t xml:space="preserve">Sexualité, relations et prévention chez les homosexuels masculins. Un nouveau rapport au risque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ANRS</w:t>
              </w:r>
            </w:hyperlink>
            <w:r>
              <w:rPr/>
              <w:t xml:space="preserve">, pp.217-237, 2008, Sexualité, relations et prévention chez les homosexuels masculins. Un nouveau rapport au risque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Re-naître à l'autre sexe. Changement de prénom et de sexe à l'état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Agnès Fine. </w:t>
            </w:r>
            <w:r>
              <w:rPr>
                <w:i w:val="1"/>
                <w:iCs w:val="1"/>
              </w:rPr>
              <w:t xml:space="preserve">États civils en questions. Nom, papiers et sentiment de soi</w:t>
            </w:r>
            <w:r>
              <w:rPr/>
              <w:t xml:space="preserve">, Editions du CTHS, pp.225-242,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Conjugalité et prévention du sida chez les gays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Michel Bozon, Véronique Doré. </w:t>
            </w:r>
            <w:r>
              <w:rPr>
                <w:i w:val="1"/>
                <w:iCs w:val="1"/>
              </w:rPr>
              <w:t xml:space="preserve">Sexualité, relations et prévention chez les homosexuels masculins. Un nouveau rapport au risque</w:t>
            </w:r>
            <w:r>
              <w:rPr/>
              <w:t xml:space="preserve">, ANRS, pp.45-55, 2007, Sciences sociales et sida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halshs-00589955v1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sur le terrain. Pour une prise de conscience collective et une meilleure prévention des risques en sciences sociales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Séphora Besançon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Chassagnac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 Charignon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hal-05127497v1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impacts des réponses judiciaires aux violences conjugales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Charlotte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20.31, IERDJ - Institut des Études et de la Recherche sur le Droit et la Justice. 2023,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de demain et transidentité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Gallus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Giroux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15.24, Mission de recherche Droit &amp; Justice. 2018, pp.279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transnational à la reproduction assistée avec don. Perspective franco-québécoise et comparaison internationale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Giroux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Gross</w:t>
              </w:r>
            </w:hyperlink>
          </w:p>
          <w:p>
            <w:pPr/>
            <w:r>
              <w:rPr/>
              <w:t xml:space="preserve">[Rapport de recherche] GIP Mission de Recherche Droit &amp; Justice. 2017, 305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halshs-01672017v1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D3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courduries" TargetMode="External"/><Relationship Id="rId8" Type="http://schemas.openxmlformats.org/officeDocument/2006/relationships/hyperlink" Target="https://orcid.org/0000-0001-5278-6680" TargetMode="External"/><Relationship Id="rId9" Type="http://schemas.openxmlformats.org/officeDocument/2006/relationships/hyperlink" Target="https://www.idref.fr/130246441" TargetMode="External"/><Relationship Id="rId10" Type="http://schemas.openxmlformats.org/officeDocument/2006/relationships/hyperlink" Target="https://hal.science/hal-05184182v1" TargetMode="External"/><Relationship Id="rId11" Type="http://schemas.openxmlformats.org/officeDocument/2006/relationships/hyperlink" Target="https://hal.science/search/index/?q=*&amp;authFullName_s=Mika&#235;l Agopiantz" TargetMode="External"/><Relationship Id="rId12" Type="http://schemas.openxmlformats.org/officeDocument/2006/relationships/hyperlink" Target="https://hal.science/search/index/?q=*&amp;authFullName_s=H&#233;l&#232;ne Malmanche" TargetMode="External"/><Relationship Id="rId13" Type="http://schemas.openxmlformats.org/officeDocument/2006/relationships/hyperlink" Target="https://hal.science/search/index/?q=*&amp;authFullName_s=Guillaume Mougniotte" TargetMode="External"/><Relationship Id="rId14" Type="http://schemas.openxmlformats.org/officeDocument/2006/relationships/hyperlink" Target="https://hal.science/search/index/?q=*&amp;authFullName_s=J&#233;r&#244;me Courduri&#232;s" TargetMode="External"/><Relationship Id="rId15" Type="http://schemas.openxmlformats.org/officeDocument/2006/relationships/hyperlink" Target="https://hal.science/search/index/?q=*&amp;authFullName_s=Olivier Morel" TargetMode="External"/><Relationship Id="rId16" Type="http://schemas.openxmlformats.org/officeDocument/2006/relationships/hyperlink" Target="https://dx.doi.org/10.1016/j.gofs.2025.02.001" TargetMode="External"/><Relationship Id="rId17" Type="http://schemas.openxmlformats.org/officeDocument/2006/relationships/hyperlink" Target="https://hal.science/hal-05206345v1" TargetMode="External"/><Relationship Id="rId18" Type="http://schemas.openxmlformats.org/officeDocument/2006/relationships/hyperlink" Target="https://hal.science/search/index/?q=*&amp;authFullName_s=Jo&#235;l Hubrecht" TargetMode="External"/><Relationship Id="rId19" Type="http://schemas.openxmlformats.org/officeDocument/2006/relationships/hyperlink" Target="https://hal.science/search/index/?q=*&amp;authFullName_s=Marie Cartier" TargetMode="External"/><Relationship Id="rId20" Type="http://schemas.openxmlformats.org/officeDocument/2006/relationships/hyperlink" Target="https://hal.science/search/index/?q=*&amp;authFullName_s=Estelle d'Halluin" TargetMode="External"/><Relationship Id="rId21" Type="http://schemas.openxmlformats.org/officeDocument/2006/relationships/hyperlink" Target="https://hal.science/search/index/?q=*&amp;authFullName_s=Sylvie Grunvald" TargetMode="External"/><Relationship Id="rId22" Type="http://schemas.openxmlformats.org/officeDocument/2006/relationships/hyperlink" Target="https://hal.science/search/index/?q=*&amp;authFullName_s=Pascale Moul&#233;vrier" TargetMode="External"/><Relationship Id="rId23" Type="http://schemas.openxmlformats.org/officeDocument/2006/relationships/hyperlink" Target="https://shs.hal.science/halshs-04805112v1" TargetMode="External"/><Relationship Id="rId24" Type="http://schemas.openxmlformats.org/officeDocument/2006/relationships/hyperlink" Target="https://dx.doi.org/10.3917/ethn.243.0106" TargetMode="External"/><Relationship Id="rId25" Type="http://schemas.openxmlformats.org/officeDocument/2006/relationships/hyperlink" Target="https://hal.science/hal-03568659v1" TargetMode="External"/><Relationship Id="rId26" Type="http://schemas.openxmlformats.org/officeDocument/2006/relationships/hyperlink" Target="https://hal.science/search/index/?q=*&amp;authFullName_s=Nicolas Adell" TargetMode="External"/><Relationship Id="rId27" Type="http://schemas.openxmlformats.org/officeDocument/2006/relationships/hyperlink" Target="https://hal.science/search/index/?q=*&amp;authFullName_s=Laurence Charlier Zeineddine" TargetMode="External"/><Relationship Id="rId28" Type="http://schemas.openxmlformats.org/officeDocument/2006/relationships/hyperlink" Target="https://hal.science/search/index/?q=*&amp;authFullName_s=Laurent Gabail" TargetMode="External"/><Relationship Id="rId29" Type="http://schemas.openxmlformats.org/officeDocument/2006/relationships/hyperlink" Target="https://hal.science/search/index/?q=*&amp;authFullName_s=Laurent Legrain" TargetMode="External"/><Relationship Id="rId30" Type="http://schemas.openxmlformats.org/officeDocument/2006/relationships/hyperlink" Target="https://dx.doi.org/10.14428/emulations.039-40.03" TargetMode="External"/><Relationship Id="rId31" Type="http://schemas.openxmlformats.org/officeDocument/2006/relationships/hyperlink" Target="https://hal.science/hal-05206733v1" TargetMode="External"/><Relationship Id="rId32" Type="http://schemas.openxmlformats.org/officeDocument/2006/relationships/hyperlink" Target="https://hal.science/search/index/?q=*&amp;authFullName_s=Laurence H&#233;rault" TargetMode="External"/><Relationship Id="rId33" Type="http://schemas.openxmlformats.org/officeDocument/2006/relationships/hyperlink" Target="https://hal.science/search/index/?q=*&amp;authFullName_s=Christine Dourlens" TargetMode="External"/><Relationship Id="rId34" Type="http://schemas.openxmlformats.org/officeDocument/2006/relationships/hyperlink" Target="https://hal.science/search/index/?q=*&amp;authFullName_s=Nicole Gallus" TargetMode="External"/><Relationship Id="rId35" Type="http://schemas.openxmlformats.org/officeDocument/2006/relationships/hyperlink" Target="https://hal.science/search/index/?q=*&amp;authFullName_s=Michelle Giroux" TargetMode="External"/><Relationship Id="rId36" Type="http://schemas.openxmlformats.org/officeDocument/2006/relationships/hyperlink" Target="https://univ-tlse2.hal.science/hal-02517167v1" TargetMode="External"/><Relationship Id="rId37" Type="http://schemas.openxmlformats.org/officeDocument/2006/relationships/hyperlink" Target="https://hal.science/search/index/?q=*&amp;authFullName_s=M&#233;lanie Gourarier" TargetMode="External"/><Relationship Id="rId38" Type="http://schemas.openxmlformats.org/officeDocument/2006/relationships/hyperlink" Target="https://dx.doi.org/10.3917/ethn.202.0257" TargetMode="External"/><Relationship Id="rId39" Type="http://schemas.openxmlformats.org/officeDocument/2006/relationships/hyperlink" Target="https://shs.hal.science/halshs-01998898v1" TargetMode="External"/><Relationship Id="rId40" Type="http://schemas.openxmlformats.org/officeDocument/2006/relationships/hyperlink" Target="https://dx.doi.org/10.1016/j.rbms.2018.11.003" TargetMode="External"/><Relationship Id="rId41" Type="http://schemas.openxmlformats.org/officeDocument/2006/relationships/hyperlink" Target="https://shs.hal.science/halshs-01546095v1" TargetMode="External"/><Relationship Id="rId42" Type="http://schemas.openxmlformats.org/officeDocument/2006/relationships/hyperlink" Target="https://dx.doi.org/10.3917/gen.108.0029" TargetMode="External"/><Relationship Id="rId43" Type="http://schemas.openxmlformats.org/officeDocument/2006/relationships/hyperlink" Target="https://shs.hal.science/halshs-01489298v1" TargetMode="External"/><Relationship Id="rId44" Type="http://schemas.openxmlformats.org/officeDocument/2006/relationships/hyperlink" Target="https://dx.doi.org/10.4000/clio.13533" TargetMode="External"/><Relationship Id="rId45" Type="http://schemas.openxmlformats.org/officeDocument/2006/relationships/hyperlink" Target="https://shs.hal.science/halshs-02152782v1" TargetMode="External"/><Relationship Id="rId46" Type="http://schemas.openxmlformats.org/officeDocument/2006/relationships/hyperlink" Target="https://hal.science/search/index/?q=*&amp;authFullName_s=S&#233;bastien Roux" TargetMode="External"/><Relationship Id="rId47" Type="http://schemas.openxmlformats.org/officeDocument/2006/relationships/hyperlink" Target="https://dx.doi.org/10.3917/gen.108.0003" TargetMode="External"/><Relationship Id="rId48" Type="http://schemas.openxmlformats.org/officeDocument/2006/relationships/hyperlink" Target="https://shs.hal.science/halshs-01599542v1" TargetMode="External"/><Relationship Id="rId49" Type="http://schemas.openxmlformats.org/officeDocument/2006/relationships/hyperlink" Target="https://dx.doi.org/10.4000/jda.6364" TargetMode="External"/><Relationship Id="rId50" Type="http://schemas.openxmlformats.org/officeDocument/2006/relationships/hyperlink" Target="https://shs.hal.science/halshs-01290947v1" TargetMode="External"/><Relationship Id="rId51" Type="http://schemas.openxmlformats.org/officeDocument/2006/relationships/hyperlink" Target="https://hal.science/search/index/?q=*&amp;authFullName_s=Martine Gross" TargetMode="External"/><Relationship Id="rId52" Type="http://schemas.openxmlformats.org/officeDocument/2006/relationships/hyperlink" Target="https://dx.doi.org/10.3406/caf.2015.3114" TargetMode="External"/><Relationship Id="rId53" Type="http://schemas.openxmlformats.org/officeDocument/2006/relationships/hyperlink" Target="https://shs.hal.science/halshs-00955985v1" TargetMode="External"/><Relationship Id="rId54" Type="http://schemas.openxmlformats.org/officeDocument/2006/relationships/hyperlink" Target="https://dx.doi.org/10.3917/dia.203.0077" TargetMode="External"/><Relationship Id="rId55" Type="http://schemas.openxmlformats.org/officeDocument/2006/relationships/hyperlink" Target="https://hal.science/hal-00993276v1" TargetMode="External"/><Relationship Id="rId56" Type="http://schemas.openxmlformats.org/officeDocument/2006/relationships/hyperlink" Target="https://hal.science/search/index/?q=*&amp;authFullName_s=Ainhoa de Federico" TargetMode="External"/><Relationship Id="rId57" Type="http://schemas.openxmlformats.org/officeDocument/2006/relationships/hyperlink" Target="https://hal.science/hal-01097846v1" TargetMode="External"/><Relationship Id="rId58" Type="http://schemas.openxmlformats.org/officeDocument/2006/relationships/hyperlink" Target="https://hal.science/search/index/?q=*&amp;authFullName_s=Cathy Herbrand" TargetMode="External"/><Relationship Id="rId59" Type="http://schemas.openxmlformats.org/officeDocument/2006/relationships/hyperlink" Target="https://dx.doi.org/10.7202/1025956ar" TargetMode="External"/><Relationship Id="rId60" Type="http://schemas.openxmlformats.org/officeDocument/2006/relationships/hyperlink" Target="https://shs.hal.science/halshs-00802614v1" TargetMode="External"/><Relationship Id="rId61" Type="http://schemas.openxmlformats.org/officeDocument/2006/relationships/hyperlink" Target="https://shs.hal.science/halshs-00589669v1" TargetMode="External"/><Relationship Id="rId62" Type="http://schemas.openxmlformats.org/officeDocument/2006/relationships/hyperlink" Target="https://hal.science/hal-01097865v1" TargetMode="External"/><Relationship Id="rId63" Type="http://schemas.openxmlformats.org/officeDocument/2006/relationships/hyperlink" Target="https://dx.doi.org/10.3917/ethn.064.0705" TargetMode="External"/><Relationship Id="rId64" Type="http://schemas.openxmlformats.org/officeDocument/2006/relationships/hyperlink" Target="https://hal.science/hal-05095601v1" TargetMode="External"/><Relationship Id="rId65" Type="http://schemas.openxmlformats.org/officeDocument/2006/relationships/hyperlink" Target="https://hal.science/search/index/?q=*&amp;authFullName_s=Renyou Hou" TargetMode="External"/><Relationship Id="rId66" Type="http://schemas.openxmlformats.org/officeDocument/2006/relationships/hyperlink" Target="https://shs.hal.science/halshs-04918634v1" TargetMode="External"/><Relationship Id="rId67" Type="http://schemas.openxmlformats.org/officeDocument/2006/relationships/hyperlink" Target="https://hal.science/hal-02274257v1" TargetMode="External"/><Relationship Id="rId68" Type="http://schemas.openxmlformats.org/officeDocument/2006/relationships/hyperlink" Target="https://hal.science/hal-02274263v1" TargetMode="External"/><Relationship Id="rId69" Type="http://schemas.openxmlformats.org/officeDocument/2006/relationships/hyperlink" Target="https://shs.hal.science/halshs-00664979v1" TargetMode="External"/><Relationship Id="rId70" Type="http://schemas.openxmlformats.org/officeDocument/2006/relationships/hyperlink" Target="https://shs.hal.science/halshs-00659273v1" TargetMode="External"/><Relationship Id="rId71" Type="http://schemas.openxmlformats.org/officeDocument/2006/relationships/hyperlink" Target="https://shs.hal.science/halshs-00664978v1" TargetMode="External"/><Relationship Id="rId72" Type="http://schemas.openxmlformats.org/officeDocument/2006/relationships/hyperlink" Target="https://shs.hal.science/halshs-00664977v1" TargetMode="External"/><Relationship Id="rId73" Type="http://schemas.openxmlformats.org/officeDocument/2006/relationships/hyperlink" Target="https://shs.hal.science/halshs-00659277v1" TargetMode="External"/><Relationship Id="rId74" Type="http://schemas.openxmlformats.org/officeDocument/2006/relationships/hyperlink" Target="https://shs.hal.science/halshs-00664980v1" TargetMode="External"/><Relationship Id="rId75" Type="http://schemas.openxmlformats.org/officeDocument/2006/relationships/hyperlink" Target="https://shs.hal.science/halshs-00664974v1" TargetMode="External"/><Relationship Id="rId76" Type="http://schemas.openxmlformats.org/officeDocument/2006/relationships/hyperlink" Target="https://shs.hal.science/halshs-04801560v1" TargetMode="External"/><Relationship Id="rId77" Type="http://schemas.openxmlformats.org/officeDocument/2006/relationships/hyperlink" Target="https://hal.science/search/index/?q=*&amp;authFullName_s=Agnes Martial" TargetMode="External"/><Relationship Id="rId78" Type="http://schemas.openxmlformats.org/officeDocument/2006/relationships/hyperlink" Target="https://www.cnrseditions.fr/catalogue/societe/la-famille-a-l-oeil-nu/" TargetMode="External"/><Relationship Id="rId79" Type="http://schemas.openxmlformats.org/officeDocument/2006/relationships/hyperlink" Target="https://shs.hal.science/halshs-03446587v1" TargetMode="External"/><Relationship Id="rId80" Type="http://schemas.openxmlformats.org/officeDocument/2006/relationships/hyperlink" Target="https://presses-universitaires.univ-amu.fr/etat-civil-transidentite-anatomie-dune-relation-singuliere" TargetMode="External"/><Relationship Id="rId81" Type="http://schemas.openxmlformats.org/officeDocument/2006/relationships/hyperlink" Target="https://hal.science/hal-02398866v1" TargetMode="External"/><Relationship Id="rId82" Type="http://schemas.openxmlformats.org/officeDocument/2006/relationships/hyperlink" Target="https://hal.science/search/index/?q=*&amp;authFullName_s=Fl&#225;vio Luiz Tarnovski" TargetMode="External"/><Relationship Id="rId83" Type="http://schemas.openxmlformats.org/officeDocument/2006/relationships/hyperlink" Target="https://editionslesperegrines.fr/fr/books/homoparentalites" TargetMode="External"/><Relationship Id="rId84" Type="http://schemas.openxmlformats.org/officeDocument/2006/relationships/hyperlink" Target="https://shs.hal.science/halshs-03093976v1" TargetMode="External"/><Relationship Id="rId85" Type="http://schemas.openxmlformats.org/officeDocument/2006/relationships/hyperlink" Target="https://hal.science/search/index/?q=*&amp;authFullName_s=Sylvie Mouysset" TargetMode="External"/><Relationship Id="rId86" Type="http://schemas.openxmlformats.org/officeDocument/2006/relationships/hyperlink" Target="https://hal.science/search/index/?q=*&amp;authFullName_s=Sylvie Sagnes" TargetMode="External"/><Relationship Id="rId87" Type="http://schemas.openxmlformats.org/officeDocument/2006/relationships/hyperlink" Target="https://pum.univ-tlse2.fr/produit/fiction-itineraire-conseille/" TargetMode="External"/><Relationship Id="rId88" Type="http://schemas.openxmlformats.org/officeDocument/2006/relationships/hyperlink" Target="https://hal.science/hal-01717656v1" TargetMode="External"/><Relationship Id="rId89" Type="http://schemas.openxmlformats.org/officeDocument/2006/relationships/hyperlink" Target="https://hal.science/search/index/?q=*&amp;authFullName_s=Isabel C&#244;t&#233;" TargetMode="External"/><Relationship Id="rId90" Type="http://schemas.openxmlformats.org/officeDocument/2006/relationships/hyperlink" Target="https://hal.science/search/index/?q=*&amp;authFullName_s=Kevin Lavoie" TargetMode="External"/><Relationship Id="rId91" Type="http://schemas.openxmlformats.org/officeDocument/2006/relationships/hyperlink" Target="https://www.puq.ca/catalogue/livres/perspectives-internationales-sur-gestation-pour-autrui-3220.html" TargetMode="External"/><Relationship Id="rId92" Type="http://schemas.openxmlformats.org/officeDocument/2006/relationships/hyperlink" Target="https://shs.hal.science/halshs-00955986v1" TargetMode="External"/><Relationship Id="rId93" Type="http://schemas.openxmlformats.org/officeDocument/2006/relationships/hyperlink" Target="https://hal.science/search/index/?q=*&amp;authFullName_s=Agn&#232;s Fine" TargetMode="External"/><Relationship Id="rId94" Type="http://schemas.openxmlformats.org/officeDocument/2006/relationships/hyperlink" Target="https://www.armand-colin.com/homosexualite-et-parente-9782200289942" TargetMode="External"/><Relationship Id="rId95" Type="http://schemas.openxmlformats.org/officeDocument/2006/relationships/hyperlink" Target="https://shs.hal.science/halshs-00659259v1" TargetMode="External"/><Relationship Id="rId96" Type="http://schemas.openxmlformats.org/officeDocument/2006/relationships/hyperlink" Target="https://shs.hal.science/halshs-03520197v1" TargetMode="External"/><Relationship Id="rId97" Type="http://schemas.openxmlformats.org/officeDocument/2006/relationships/hyperlink" Target="https://shs.hal.science/halshs-03903564v1" TargetMode="External"/><Relationship Id="rId98" Type="http://schemas.openxmlformats.org/officeDocument/2006/relationships/hyperlink" Target="https://hal.science/search/index/?q=*&amp;authFullName_s=Sylvie Chaperon" TargetMode="External"/><Relationship Id="rId99" Type="http://schemas.openxmlformats.org/officeDocument/2006/relationships/hyperlink" Target="https://hal.science/search/index/?q=*&amp;authFullName_s=Th&#233;r&#232;se Courau" TargetMode="External"/><Relationship Id="rId100" Type="http://schemas.openxmlformats.org/officeDocument/2006/relationships/hyperlink" Target="https://hal.science/search/index/?q=*&amp;authFullName_s=Julie Jarty" TargetMode="External"/><Relationship Id="rId101" Type="http://schemas.openxmlformats.org/officeDocument/2006/relationships/hyperlink" Target="https://hal.science/search/index/?q=*&amp;authFullName_s=Nathalie Lapeyre" TargetMode="External"/><Relationship Id="rId102" Type="http://schemas.openxmlformats.org/officeDocument/2006/relationships/hyperlink" Target="https://www.editionsbdl.com/produit/le-genre-des-sciences/" TargetMode="External"/><Relationship Id="rId103" Type="http://schemas.openxmlformats.org/officeDocument/2006/relationships/hyperlink" Target="https://shs.hal.science/halshs-03207056v1" TargetMode="External"/><Relationship Id="rId104" Type="http://schemas.openxmlformats.org/officeDocument/2006/relationships/hyperlink" Target="https://abant.org.br/publicacoes/publicacao/000158" TargetMode="External"/><Relationship Id="rId105" Type="http://schemas.openxmlformats.org/officeDocument/2006/relationships/hyperlink" Target="https://dx.doi.org/10.48006/978-65-86602-16-6-2" TargetMode="External"/><Relationship Id="rId106" Type="http://schemas.openxmlformats.org/officeDocument/2006/relationships/hyperlink" Target="https://shs.hal.science/halshs-03674498v1" TargetMode="External"/><Relationship Id="rId107" Type="http://schemas.openxmlformats.org/officeDocument/2006/relationships/hyperlink" Target="https://shs.hal.science/halshs-03674510v1" TargetMode="External"/><Relationship Id="rId108" Type="http://schemas.openxmlformats.org/officeDocument/2006/relationships/hyperlink" Target="https://shs.hal.science/halshs-03446586v1" TargetMode="External"/><Relationship Id="rId109" Type="http://schemas.openxmlformats.org/officeDocument/2006/relationships/hyperlink" Target="https://univ-tlse2.hal.science/hal-02194103v1" TargetMode="External"/><Relationship Id="rId110" Type="http://schemas.openxmlformats.org/officeDocument/2006/relationships/hyperlink" Target="https://shs.hal.science/halshs-03094040v1" TargetMode="External"/><Relationship Id="rId111" Type="http://schemas.openxmlformats.org/officeDocument/2006/relationships/hyperlink" Target="https://hal.science/hal-02398871v1" TargetMode="External"/><Relationship Id="rId112" Type="http://schemas.openxmlformats.org/officeDocument/2006/relationships/hyperlink" Target="https://hal.science/search/index/?q=*&amp;authFullName_s=Laurence Brunet" TargetMode="External"/><Relationship Id="rId113" Type="http://schemas.openxmlformats.org/officeDocument/2006/relationships/hyperlink" Target="https://hal.science/hal-02010784v1" TargetMode="External"/><Relationship Id="rId114" Type="http://schemas.openxmlformats.org/officeDocument/2006/relationships/hyperlink" Target="https://dx.doi.org/10.3167/9781789204315" TargetMode="External"/><Relationship Id="rId115" Type="http://schemas.openxmlformats.org/officeDocument/2006/relationships/hyperlink" Target="https://shs.hal.science/halshs-01672012v1" TargetMode="External"/><Relationship Id="rId116" Type="http://schemas.openxmlformats.org/officeDocument/2006/relationships/hyperlink" Target="https://hal.science/hal-02010794v1" TargetMode="External"/><Relationship Id="rId117" Type="http://schemas.openxmlformats.org/officeDocument/2006/relationships/hyperlink" Target="https://shs.hal.science/halshs-01290952v1" TargetMode="External"/><Relationship Id="rId118" Type="http://schemas.openxmlformats.org/officeDocument/2006/relationships/hyperlink" Target="https://shs.hal.science/halshs-00940457v1" TargetMode="External"/><Relationship Id="rId119" Type="http://schemas.openxmlformats.org/officeDocument/2006/relationships/hyperlink" Target="https://www.karthala.com/hommes-et-societes-anthropologie/2775-experience-du-genre-intimites-marginalites-travail-et-migration-9782811109356.html" TargetMode="External"/><Relationship Id="rId120" Type="http://schemas.openxmlformats.org/officeDocument/2006/relationships/hyperlink" Target="https://shs.hal.science/halshs-01290955v1" TargetMode="External"/><Relationship Id="rId121" Type="http://schemas.openxmlformats.org/officeDocument/2006/relationships/hyperlink" Target="https://hal.science/hal-00873225v1" TargetMode="External"/><Relationship Id="rId122" Type="http://schemas.openxmlformats.org/officeDocument/2006/relationships/hyperlink" Target="https://shs.hal.science/halshs-00589954v1" TargetMode="External"/><Relationship Id="rId123" Type="http://schemas.openxmlformats.org/officeDocument/2006/relationships/hyperlink" Target="https://shs.hal.science/halshs-00589670v1" TargetMode="External"/><Relationship Id="rId124" Type="http://schemas.openxmlformats.org/officeDocument/2006/relationships/hyperlink" Target="https://hal.science/hal-02111188v1" TargetMode="External"/><Relationship Id="rId125" Type="http://schemas.openxmlformats.org/officeDocument/2006/relationships/hyperlink" Target="http://mediatheque.lecrips.net/docs/PDF_GED/S56685.pdf" TargetMode="External"/><Relationship Id="rId126" Type="http://schemas.openxmlformats.org/officeDocument/2006/relationships/hyperlink" Target="https://hal.science/hal-00873231v1" TargetMode="External"/><Relationship Id="rId127" Type="http://schemas.openxmlformats.org/officeDocument/2006/relationships/hyperlink" Target="https://shs.hal.science/halshs-00589955v1" TargetMode="External"/><Relationship Id="rId128" Type="http://schemas.openxmlformats.org/officeDocument/2006/relationships/hyperlink" Target="https://hal.science/hal-05127497v1" TargetMode="External"/><Relationship Id="rId129" Type="http://schemas.openxmlformats.org/officeDocument/2006/relationships/hyperlink" Target="https://hal.science/search/index/?q=*&amp;authFullName_s=S&#233;phora Besan&#231;on" TargetMode="External"/><Relationship Id="rId130" Type="http://schemas.openxmlformats.org/officeDocument/2006/relationships/hyperlink" Target="https://hal.science/search/index/?q=*&amp;authFullName_s=Chlo&#233; Chassagnac" TargetMode="External"/><Relationship Id="rId131" Type="http://schemas.openxmlformats.org/officeDocument/2006/relationships/hyperlink" Target="https://hal.science/search/index/?q=*&amp;authFullName_s=Andrea Charignon" TargetMode="External"/><Relationship Id="rId132" Type="http://schemas.openxmlformats.org/officeDocument/2006/relationships/hyperlink" Target="https://hal.science/search/index/?q=*&amp;authFullName_s=Isabelle Clair" TargetMode="External"/><Relationship Id="rId133" Type="http://schemas.openxmlformats.org/officeDocument/2006/relationships/hyperlink" Target="https://hal.science/hal-05154131v1" TargetMode="External"/><Relationship Id="rId134" Type="http://schemas.openxmlformats.org/officeDocument/2006/relationships/hyperlink" Target="https://hal.science/search/index/?q=*&amp;authFullName_s=Charlotte Fischer" TargetMode="External"/><Relationship Id="rId135" Type="http://schemas.openxmlformats.org/officeDocument/2006/relationships/hyperlink" Target="https://hal.science/hal-02054506v1" TargetMode="External"/><Relationship Id="rId136" Type="http://schemas.openxmlformats.org/officeDocument/2006/relationships/hyperlink" Target="https://shs.hal.science/halshs-01672017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Courduriès</dc:title>
  <dc:description>CV</dc:description>
  <dc:subject/>
  <cp:keywords/>
  <cp:category/>
  <cp:lastModifiedBy/>
  <dcterms:created xsi:type="dcterms:W3CDTF">2026-05-21T15:11:37+02:00</dcterms:created>
  <dcterms:modified xsi:type="dcterms:W3CDTF">2026-05-21T15:11:37+02:00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