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Dutel </w:t></w:r><w:r><w:rPr><w:color w:val="641e6e"/></w:rPr><w:t xml:space="preserve">MCF 10, UJM, IUT Roanne, BUT TC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jerome-dutel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0000-0003-1435-7126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09017531X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Jérôme DUTEL</w:t></w:r><w:r><w:rPr/><w:t xml:space="preserve"> est Maître de Conférences en Littérature Générale et Comparée, membre d’ECLLA (UR, Université Jean Monnet Saint-Etienne, directeur-adjoint, responsable de l’axe Créations-Technologies-Imaginaires, 2020-…) et du CELEC (EA 3069, Université Jean Monnet Saint-Etienne, 2007-2019). Ses thèmes de recherche concernent d’une part l’analyse de la création, la hiérarchisation et la répartition de nouvelles catégories génériques à l’intérieur des littératures de l’imaginaire, et d’autre part une réflexion autour de l’interaction entre texte(s) et image(s), notamment à travers les démarches d’adaptation entre littérature, art contemporain, bande dessinée et cinéma d’animation.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science-fiction et l’expérimentation formelle</w:t></w:r></w:hyperlink></w:p><w:p><w:pPr/><w:hyperlink r:id="rId12" w:history="1"><w:r><w:rPr><w:color w:val="#410a8c"/><w:u w:val="single"/></w:rPr><w:t xml:space="preserve">Alice Ray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><w:i w:val="1"/><w:iCs w:val="1"/></w:rPr><w:t xml:space="preserve">ReS Futurae - Revue d'études sur la science-fiction</w:t></w:r><w:r><w:rPr/><w:t xml:space="preserve">, 2025, 26</w:t></w:r></w:p><w:p><w:pPr/><w:r><w:rPr/><w:t xml:space="preserve">Article dans une revue</w:t></w:r></w:p><w:p><w:pPr/><w:hyperlink r:id="rId11" w:history="1"><w:r><w:rPr><w:color w:val="#410a8c"/><w:u w:val="single"/></w:rPr><w:t xml:space="preserve">hal-05430055v1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Benjamin Rabier tout englouti par l’image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 303 : arts, recherches et créations</w:t></w:r><w:r><w:rPr/><w:t xml:space="preserve">, 2023, 176, pp.14-19</w:t></w:r></w:p><w:p><w:pPr/><w:r><w:rPr/><w:t xml:space="preserve">Article dans une revue</w:t></w:r></w:p><w:p><w:pPr/><w:hyperlink r:id="rId14" w:history="1"><w:r><w:rPr><w:color w:val="#410a8c"/><w:u w:val="single"/></w:rPr><w:t xml:space="preserve">hal-04563672v1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Finir et redéfinir ? Des excipit dans La Ferme des Animaux en bande dessinée et cinéma d’animation (1951-2021)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l’œuvre, 76</w:t></w:r></w:p><w:p><w:pPr/><w:r><w:rPr/><w:t xml:space="preserve">Article dans une revue</w:t></w:r></w:p><w:p><w:pPr/><w:hyperlink r:id="rId16" w:history="1"><w:r><w:rPr><w:color w:val="#410a8c"/><w:u w:val="single"/></w:rPr><w:t xml:space="preserve">hal-04309339v1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Finir et redéfinir ? Des excipit dans La Ferme des Animaux en bande dessinée et cinéma d’animation (1951-2021)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 (76)</w:t></w:r></w:p><w:p><w:pPr/><w:r><w:rPr/><w:t xml:space="preserve">Article dans une revue</w:t></w:r></w:p><w:p><w:pPr/><w:hyperlink r:id="rId17" w:history="1"><w:r><w:rPr><w:color w:val="#410a8c"/><w:u w:val="single"/></w:rPr><w:t xml:space="preserve">hal-04009233v1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Chef-d’œuvre de l’animation d’horreur » ? Le Masque de la mort rouge (Maska crvene smrti, 1969) de Pavao Štalter et Branko Ranitović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Otrante : art et littérature fantastiques</w:t></w:r><w:r><w:rPr/><w:t xml:space="preserve">, 2022, Effigies fantastiques d’Europe centrale (52), p. 177-188</w:t></w:r></w:p><w:p><w:pPr/><w:r><w:rPr/><w:t xml:space="preserve">Article dans une revue</w:t></w:r></w:p><w:p><w:pPr/><w:hyperlink r:id="rId18" w:history="1"><w:r><w:rPr><w:color w:val="#410a8c"/><w:u w:val="single"/></w:rPr><w:t xml:space="preserve">hal-04009281v1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Si nous n’étions que de lettres ? Lettres de femmes (2013) d’Augusto Zanovello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Epistolaire, Revue de l'A.I.R.E.</w:t></w:r><w:r><w:rPr/><w:t xml:space="preserve">, 2021, Le Geste épistolaire (Représentations croisées dans les pratiques quotidiennes, les arts et la littérature) (47), p. 183-189</w:t></w:r></w:p><w:p><w:pPr/><w:r><w:rPr/><w:t xml:space="preserve">Article dans une revue</w:t></w:r></w:p><w:p><w:pPr/><w:hyperlink r:id="rId19" w:history="1"><w:r><w:rPr><w:color w:val="#410a8c"/><w:u w:val="single"/></w:rPr><w:t xml:space="preserve">hal-04009228v1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Still alives (2005) de Laurent Pernot : “Staying alive, staying alive !” », s. p.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Focales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hal-03139385v1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D’une mouche « expérimentale » à plusieurs mouches « commerciales » ? Passages d’une bande dessinée (1995) à une série d’animation (1999-2001)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Image &amp; Narrative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hal-03139386v1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quelques branches bizarrement tordues (La science-fiction et le dessin dans les œuvres d’Alphonse Eugène Courson, Jean Perdrizet, Chester Banks et Richard Shaver)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ReS Futurae - Revue d'études sur la science-fiction</w:t></w:r><w:r><w:rPr/><w:t xml:space="preserve">, 2015</w:t></w:r></w:p><w:p><w:pPr/><w:r><w:rPr/><w:t xml:space="preserve">Article dans une revue</w:t></w:r></w:p><w:p><w:pPr/><w:hyperlink r:id="rId22" w:history="1"><w:r><w:rPr><w:color w:val="#410a8c"/><w:u w:val="single"/></w:rPr><w:t xml:space="preserve">hal-03139387v1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FOLFOX4 versus sequential dose-dense FOLFOX7 followed by FOLFIRI in patients with resectable metastatic colorectal cancer (MIROX): a pragmatic approach to chemotherapy timing with perioperative or postoperative chemotherapy from an open-label, randomized phase III trial</w:t></w:r></w:hyperlink></w:p><w:p><w:pPr/><w:hyperlink r:id="rId24" w:history="1"><w:r><w:rPr><w:color w:val="#410a8c"/><w:u w:val="single"/></w:rPr><w:t xml:space="preserve">M. Hebbar</w:t></w:r></w:hyperlink><w:r><w:rPr/><w:t xml:space="preserve">,</w:t></w:r><w:hyperlink r:id="rId25" w:history="1"><w:r><w:rPr><w:color w:val="#410a8c"/><w:u w:val="single"/></w:rPr><w:t xml:space="preserve">B. Chibaudel</w:t></w:r></w:hyperlink><w:r><w:rPr/><w:t xml:space="preserve">,</w:t></w:r><w:hyperlink r:id="rId26" w:history="1"><w:r><w:rPr><w:color w:val="#410a8c"/><w:u w:val="single"/></w:rPr><w:t xml:space="preserve">T. André</w:t></w:r></w:hyperlink><w:r><w:rPr/><w:t xml:space="preserve">,</w:t></w:r><w:hyperlink r:id="rId27" w:history="1"><w:r><w:rPr><w:color w:val="#410a8c"/><w:u w:val="single"/></w:rPr><w:t xml:space="preserve">L. Mineur</w:t></w:r></w:hyperlink><w:r><w:rPr/><w:t xml:space="preserve">,</w:t></w:r><w:hyperlink r:id="rId28" w:history="1"><w:r><w:rPr><w:color w:val="#410a8c"/><w:u w:val="single"/></w:rPr><w:t xml:space="preserve">D. Smith</w:t></w:r></w:hyperlink><w:r><w:rPr/><w:t xml:space="preserve">et al.</w:t></w:r></w:p><w:p><w:pPr/><w:r><w:rPr><w:i w:val="1"/><w:iCs w:val="1"/></w:rPr><w:t xml:space="preserve">Annals of Oncology</w:t></w:r><w:r><w:rPr/><w:t xml:space="preserve">, 2015, 26 (5), pp.1040-1040. </w:t></w:r><w:hyperlink r:id="rId29" w:history="1"><w:r><w:rPr><w:color w:val="#410a8c"/><w:u w:val="single"/></w:rPr><w:t xml:space="preserve">⟨10.1093/annonc/mdv141⟩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hal-02284989v1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Valse des genres : x-fictions ?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Cahiers du CELEC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hal-03139388v1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Un roman français ? Ward (Ier et IIe siècles) de Frédéric Werst (2011)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Recherches en Langue et Littérature Françaises</w:t></w:r><w:r><w:rPr/><w:t xml:space="preserve">, 2012</w:t></w:r></w:p><w:p><w:pPr/><w:r><w:rPr/><w:t xml:space="preserve">Article dans une revue</w:t></w:r></w:p><w:p><w:pPr/><w:hyperlink r:id="rId31" w:history="1"><w:r><w:rPr><w:color w:val="#410a8c"/><w:u w:val="single"/></w:rPr><w:t xml:space="preserve">hal-03139389v1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Communication (texte) : Face au facehugger : La main qui caresse est souvent la main qui tue…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Giger, Dalì, et Cie : Partages de surréalisme</w:t></w:r><w:r><w:rPr/><w:t xml:space="preserve">, Carlos Arenas et Jocelyn Dupont (dir.), Centre d’art A 100 mètres du centre du monde-Université de Perpignan, Perpignan, Apr 2024, Perpignan (Université de Perpignan), France</w:t></w:r></w:p><w:p><w:pPr/><w:r><w:rPr/><w:t xml:space="preserve">Communication dans un congrès</w:t></w:r></w:p><w:p><w:pPr/><w:hyperlink r:id="rId32" w:history="1"><w:r><w:rPr><w:color w:val="#410a8c"/><w:u w:val="single"/></w:rPr><w:t xml:space="preserve">hal-05324418v1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censure à travers le système des préférences ? Préférence système (2019) d’Ugo Bienvenu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La création visuelle face aux lois : entre citation et plagiat, liberté et censure, diffusion et conservation</w:t></w:r><w:r><w:rPr/><w:t xml:space="preserve">, Cyril Devès (dir.), CRHI, École Émile Cohl, Mar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hal-05324410v1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Liens entre films animés, bandes dessinées et livres illustrés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L'Harmattan, 2022</w:t></w:r></w:p><w:p><w:pPr/><w:r><w:rPr/><w:t xml:space="preserve">Ouvrages</w:t></w:r></w:p><w:p><w:pPr/><w:hyperlink r:id="rId34" w:history="1"><w:r><w:rPr><w:color w:val="#410a8c"/><w:u w:val="single"/></w:rPr><w:t xml:space="preserve">hal-04009246v1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Dante pop. La «Divina Commedia» nella letteratura e nella cultura popolare contemporanea</w:t></w:r></w:hyperlink></w:p><w:p><w:pPr/><w:hyperlink r:id="rId36" w:history="1"><w:r><w:rPr><w:color w:val="#410a8c"/><w:u w:val="single"/></w:rPr><w:t xml:space="preserve">Stefano Lazzarin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/><w:t xml:space="preserve">Lu::Ce Edizioni, 2021</w:t></w:r></w:p><w:p><w:pPr/><w:r><w:rPr/><w:t xml:space="preserve">Ouvrages</w:t></w:r></w:p><w:p><w:pPr/><w:hyperlink r:id="rId35" w:history="1"><w:r><w:rPr><w:color w:val="#410a8c"/><w:u w:val="single"/></w:rPr><w:t xml:space="preserve">hal-04734010v1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Adaptation littéraire et Court Métrage d’Animation : Au milieu du texte coulent les images, Paris, L’Harmattan, coll. Cinémas d’Animations, 2020</w:t></w:r></w:hyperlink></w:p><w:p><w:pPr/><w:hyperlink r:id="rId15" w:history="1"><w:r><w:rPr><w:color w:val="#410a8c"/><w:u w:val="single"/></w:rPr><w:t xml:space="preserve">J. Dutel</w:t></w:r></w:hyperlink></w:p><w:p><w:pPr/><w:r><w:rPr/><w:t xml:space="preserve">2020, Cinémas d'animations</w:t></w:r></w:p><w:p><w:pPr/><w:r><w:rPr/><w:t xml:space="preserve">Ouvrages</w:t></w:r></w:p><w:p><w:pPr/><w:hyperlink r:id="rId37" w:history="1"><w:r><w:rPr><w:color w:val="#410a8c"/><w:u w:val="single"/></w:rPr><w:t xml:space="preserve">hal-03139346v1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Dante Pop (La Divina Commedia nella letteratura e nella cultura popolare contemporanea), Rome, Vecchiarelli, 2018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36" w:history="1"><w:r><w:rPr><w:color w:val="#410a8c"/><w:u w:val="single"/></w:rPr><w:t xml:space="preserve">Stefano Lazzarin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hal-03139348v1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Relation : Abolir les frontières, numéro 12 des Cahiers du CELEC, ISH-Lyon, URL : http://cahiersducelec.univ-st-etienne.fr, juillet 2017</w:t></w:r></w:hyperlink></w:p><w:p><w:pPr/><w:hyperlink r:id="rId15" w:history="1"><w:r><w:rPr><w:color w:val="#410a8c"/><w:u w:val="single"/></w:rPr><w:t xml:space="preserve">J. Dutel</w:t></w:r></w:hyperlink></w:p><w:p><w:pPr/><w:r><w:rPr/><w:t xml:space="preserve">2017</w:t></w:r></w:p><w:p><w:pPr/><w:r><w:rPr/><w:t xml:space="preserve">Ouvrages</w:t></w:r></w:p><w:p><w:pPr/><w:hyperlink r:id="rId39" w:history="1"><w:r><w:rPr><w:color w:val="#410a8c"/><w:u w:val="single"/></w:rPr><w:t xml:space="preserve">hal-03139349v1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L’Autorité des genres, numéro 9 des Cahiers du CELEC, ISH-Lyon, URL : http://cahiersducelec.univ-st-etienne.fr, février 2015, février 2015</w:t></w:r></w:hyperlink></w:p><w:p><w:pPr/><w:hyperlink r:id="rId15" w:history="1"><w:r><w:rPr><w:color w:val="#410a8c"/><w:u w:val="single"/></w:rPr><w:t xml:space="preserve">J. Dutel</w:t></w:r></w:hyperlink></w:p><w:p><w:pPr/><w:r><w:rPr/><w:t xml:space="preserve">2015</w:t></w:r></w:p><w:p><w:pPr/><w:r><w:rPr/><w:t xml:space="preserve">Ouvrages</w:t></w:r></w:p><w:p><w:pPr/><w:hyperlink r:id="rId40" w:history="1"><w:r><w:rPr><w:color w:val="#410a8c"/><w:u w:val="single"/></w:rPr><w:t xml:space="preserve">hal-03139350v1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BD, un miroir du lien social (Bande dessinée et solidarités), Paris, L’Harmattan, coll. « Communication et Civilisation », octobre 2011</w:t></w:r></w:hyperlink></w:p><w:p><w:pPr/><w:hyperlink r:id="rId42" w:history="1"><w:r><w:rPr><w:color w:val="#410a8c"/><w:u w:val="single"/></w:rPr><w:t xml:space="preserve">Eric Dacheux</w:t></w:r></w:hyperlink><w:r><w:rPr/><w:t xml:space="preserve">,</w:t></w:r><w:hyperlink r:id="rId43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L'Harmattan, communication et civilisation. 2011</w:t></w:r></w:p><w:p><w:pPr/><w:r><w:rPr/><w:t xml:space="preserve">Ouvrages</w:t></w:r></w:p><w:p><w:pPr/><w:hyperlink r:id="rId41" w:history="1"><w:r><w:rPr><w:color w:val="#410a8c"/><w:u w:val="single"/></w:rPr><w:t xml:space="preserve">hal-03139391v1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L’Étrangeté des langues</w:t></w:r></w:hyperlink></w:p><w:p><w:pPr/><w:hyperlink r:id="rId45" w:history="1"><w:r><w:rPr><w:color w:val="#410a8c"/><w:u w:val="single"/></w:rPr><w:t xml:space="preserve">Yves Clavaron</w:t></w:r></w:hyperlink><w:r><w:rPr/><w:t xml:space="preserve">,</w:t></w:r><w:hyperlink r:id="rId46" w:history="1"><w:r><w:rPr><w:color w:val="#410a8c"/><w:u w:val="single"/></w:rPr><w:t xml:space="preserve">Clément Lévy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Publications de l'Université de Saint-Étienne, "Voix d'Ailleurs", 2011, 978-2-86272-588-8</w:t></w:r></w:p><w:p><w:pPr/><w:r><w:rPr/><w:t xml:space="preserve">Ouvrages</w:t></w:r></w:p><w:p><w:pPr/><w:hyperlink r:id="rId44" w:history="1"><w:r><w:rPr><w:color w:val="#410a8c"/><w:u w:val="single"/></w:rPr><w:t xml:space="preserve">hal-04082388v1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L’Etrangeté des langues, coll. « Voix d’ailleurs (Etudes comparées) », Presses Universitaires de Saint-Etienne, octobre 2011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45" w:history="1"><w:r><w:rPr><w:color w:val="#410a8c"/><w:u w:val="single"/></w:rPr><w:t xml:space="preserve">Yves Clavaron</w:t></w:r></w:hyperlink><w:r><w:rPr/><w:t xml:space="preserve">,</w:t></w:r><w:hyperlink r:id="rId46" w:history="1"><w:r><w:rPr><w:color w:val="#410a8c"/><w:u w:val="single"/></w:rPr><w:t xml:space="preserve">Clément Lévy</w:t></w:r></w:hyperlink></w:p><w:p><w:pPr/><w:r><w:rPr/><w:t xml:space="preserve">2011</w:t></w:r></w:p><w:p><w:pPr/><w:r><w:rPr/><w:t xml:space="preserve">Ouvrages</w:t></w:r></w:p><w:p><w:pPr/><w:hyperlink r:id="rId47" w:history="1"><w:r><w:rPr><w:color w:val="#410a8c"/><w:u w:val="single"/></w:rPr><w:t xml:space="preserve">hal-03139352v1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Bande Dessinée : art reconnu, média méconnu, Hermès n° 54, Paris, CNRS Editions, septembre 2009</w:t></w:r></w:hyperlink></w:p><w:p><w:pPr/><w:hyperlink r:id="rId42" w:history="1"><w:r><w:rPr><w:color w:val="#410a8c"/><w:u w:val="single"/></w:rPr><w:t xml:space="preserve">Eric Dacheux</w:t></w:r></w:hyperlink><w:r><w:rPr/><w:t xml:space="preserve">,</w:t></w:r><w:hyperlink r:id="rId43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2009</w:t></w:r></w:p><w:p><w:pPr/><w:r><w:rPr/><w:t xml:space="preserve">Ouvrages</w:t></w:r></w:p><w:p><w:pPr/><w:hyperlink r:id="rId48" w:history="1"><w:r><w:rPr><w:color w:val="#410a8c"/><w:u w:val="single"/></w:rPr><w:t xml:space="preserve">hal-03139432v1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Planètes de Momoko Seto (Nature animée et macroscopie hyperaccélérée)</w:t></w:r></w:hyperlink></w:p><w:p><w:pPr/><w:hyperlink r:id="rId15" w:history="1"><w:r><w:rPr><w:color w:val="#410a8c"/><w:u w:val="single"/></w:rPr><w:t xml:space="preserve">J. Dutel</w:t></w:r></w:hyperlink></w:p><w:p><w:pPr/><w:r><w:rPr/><w:t xml:space="preserve">Vincent Deville et Rodolphe Olcèse. </w:t></w:r><w:r><w:rPr><w:i w:val="1"/><w:iCs w:val="1"/></w:rPr><w:t xml:space="preserve">L’Art et les Formes de la nature</w:t></w:r><w:r><w:rPr/><w:t xml:space="preserve">, Hermann, pp.187-199, 2023</w:t></w:r></w:p><w:p><w:pPr/><w:r><w:rPr/><w:t xml:space="preserve">Chapitre d'ouvrage</w:t></w:r></w:p><w:p><w:pPr/><w:hyperlink r:id="rId49" w:history="1"><w:r><w:rPr><w:color w:val="#410a8c"/><w:u w:val="single"/></w:rPr><w:t xml:space="preserve">hal-04563675v1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Squelette d’histoires et images fantômes à partir du Mort détective (2019) de David B.</w:t></w:r></w:hyperlink></w:p><w:p><w:pPr/><w:hyperlink r:id="rId15" w:history="1"><w:r><w:rPr><w:color w:val="#410a8c"/><w:u w:val="single"/></w:rPr><w:t xml:space="preserve">J. Dutel</w:t></w:r></w:hyperlink></w:p><w:p><w:pPr/><w:r><w:rPr/><w:t xml:space="preserve">Frédéric Chauvaud et Denis Mellier. </w:t></w:r><w:r><w:rPr><w:i w:val="1"/><w:iCs w:val="1"/></w:rPr><w:t xml:space="preserve">Squelettes, ectoplasmes et fantômes dans la BD</w:t></w:r><w:r><w:rPr/><w:t xml:space="preserve">, Presses Universitaires de Rennes, pp.67-82, 2023</w:t></w:r></w:p><w:p><w:pPr/><w:r><w:rPr/><w:t xml:space="preserve">Chapitre d'ouvrage</w:t></w:r></w:p><w:p><w:pPr/><w:hyperlink r:id="rId50" w:history="1"><w:r><w:rPr><w:color w:val="#410a8c"/><w:u w:val="single"/></w:rPr><w:t xml:space="preserve">hal-04563673v1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gestes dans trois pattes de mouche : Jean qui rit et Jean qui pleure (1995, 2015), François Ayroles ; La Bête à cinq doigts (1996), Thomas Ott ; La Nouvelle Pornographie (2006), Lewis Trondheim</w:t></w:r></w:hyperlink></w:p><w:p><w:pPr/><w:hyperlink r:id="rId15" w:history="1"><w:r><w:rPr><w:color w:val="#410a8c"/><w:u w:val="single"/></w:rPr><w:t xml:space="preserve">J. Dutel</w:t></w:r></w:hyperlink></w:p><w:p><w:pPr/><w:r><w:rPr/><w:t xml:space="preserve">Fédéric Chauvaud - Denis Mellier. </w:t></w:r><w:r><w:rPr><w:i w:val="1"/><w:iCs w:val="1"/></w:rPr><w:t xml:space="preserve">Gestes et Bandes dessinées</w:t></w:r><w:r><w:rPr/><w:t xml:space="preserve">, Presses Universitaire de Rennes, p. 151-162, 2022</w:t></w:r></w:p><w:p><w:pPr/><w:r><w:rPr/><w:t xml:space="preserve">Chapitre d'ouvrage</w:t></w:r></w:p><w:p><w:pPr/><w:hyperlink r:id="rId51" w:history="1"><w:r><w:rPr><w:color w:val="#410a8c"/><w:u w:val="single"/></w:rPr><w:t xml:space="preserve">hal-04009213v1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Réanimer la bande dessinée ? Deux peaux de chagrin de Blanquet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115-126, 2022</w:t></w:r></w:p><w:p><w:pPr/><w:r><w:rPr/><w:t xml:space="preserve">Chapitre d'ouvrage</w:t></w:r></w:p><w:p><w:pPr/><w:hyperlink r:id="rId52" w:history="1"><w:r><w:rPr><w:color w:val="#410a8c"/><w:u w:val="single"/></w:rPr><w:t xml:space="preserve">hal-04009250v1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Audio-logo-visuelle, La Planète verte (1966) de Piotr Kamler</w:t></w:r></w:hyperlink></w:p><w:p><w:pPr/><w:hyperlink r:id="rId15" w:history="1"><w:r><w:rPr><w:color w:val="#410a8c"/><w:u w:val="single"/></w:rPr><w:t xml:space="preserve">J. Dutel</w:t></w:r></w:hyperlink></w:p><w:p><w:pPr/><w:r><w:rPr/><w:t xml:space="preserve">Sébastien Denis. </w:t></w:r><w:r><w:rPr><w:i w:val="1"/><w:iCs w:val="1"/></w:rPr><w:t xml:space="preserve">Des mondes possibles - Le service de la Recherche de la RTF/ORTF et le cinéma d’animation</w:t></w:r><w:r><w:rPr/><w:t xml:space="preserve">, INA, p. 139-147, 2022</w:t></w:r></w:p><w:p><w:pPr/><w:r><w:rPr/><w:t xml:space="preserve">Chapitre d'ouvrage</w:t></w:r></w:p><w:p><w:pPr/><w:hyperlink r:id="rId53" w:history="1"><w:r><w:rPr><w:color w:val="#410a8c"/><w:u w:val="single"/></w:rPr><w:t xml:space="preserve">hal-04009217v1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Essai de sémiotique comparée dans l’immobilité : Quand l’animation tente de prendre les traits de la bande dessinée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43-56, 2022</w:t></w:r></w:p><w:p><w:pPr/><w:r><w:rPr/><w:t xml:space="preserve">Chapitre d'ouvrage</w:t></w:r></w:p><w:p><w:pPr/><w:hyperlink r:id="rId54" w:history="1"><w:r><w:rPr><w:color w:val="#410a8c"/><w:u w:val="single"/></w:rPr><w:t xml:space="preserve">hal-04009258v1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Vers une existence gémellaire : Livre illustré et film animé (Autrement Jeunesse & Actes Sud Junior)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181-184, 2022</w:t></w:r></w:p><w:p><w:pPr/><w:r><w:rPr/><w:t xml:space="preserve">Chapitre d'ouvrage</w:t></w:r></w:p><w:p><w:pPr/><w:hyperlink r:id="rId55" w:history="1"><w:r><w:rPr><w:color w:val="#410a8c"/><w:u w:val="single"/></w:rPr><w:t xml:space="preserve">hal-04009254v1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Une minute pour être foudroyé : Les spécificités du très très court métrage d’animation »</w:t></w:r></w:hyperlink></w:p><w:p><w:pPr/><w:hyperlink r:id="rId15" w:history="1"><w:r><w:rPr><w:color w:val="#410a8c"/><w:u w:val="single"/></w:rPr><w:t xml:space="preserve">J. Dutel</w:t></w:r></w:hyperlink></w:p><w:p><w:pPr/><w:r><w:rPr/><w:t xml:space="preserve">Cécile Meynard - Karima Thomas. </w:t></w:r><w:r><w:rPr><w:i w:val="1"/><w:iCs w:val="1"/></w:rPr><w:t xml:space="preserve">L’Ultra-bref (Le temps de la fulgurance)</w:t></w:r><w:r><w:rPr/><w:t xml:space="preserve">, Presses Universitaires François Rabelais, p. 389-403, 2021</w:t></w:r></w:p><w:p><w:pPr/><w:r><w:rPr/><w:t xml:space="preserve">Chapitre d'ouvrage</w:t></w:r></w:p><w:p><w:pPr/><w:hyperlink r:id="rId56" w:history="1"><w:r><w:rPr><w:color w:val="#410a8c"/><w:u w:val="single"/></w:rPr><w:t xml:space="preserve">hal-04009235v1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Ciné Poème : Perception et réception du poétique dans 21 courts métrages contemporains »</w:t></w:r></w:hyperlink></w:p><w:p><w:pPr/><w:hyperlink r:id="rId15" w:history="1"><w:r><w:rPr><w:color w:val="#410a8c"/><w:u w:val="single"/></w:rPr><w:t xml:space="preserve">J. Dutel</w:t></w:r></w:hyperlink></w:p><w:p><w:pPr/><w:r><w:rPr/><w:t xml:space="preserve">Nadja Cohen. </w:t></w:r><w:r><w:rPr><w:i w:val="1"/><w:iCs w:val="1"/></w:rPr><w:t xml:space="preserve">Un cinéma en quête de poésie</w:t></w:r><w:r><w:rPr/><w:t xml:space="preserve">, Impressions Nouvelles, p. 43-56, 2021</w:t></w:r></w:p><w:p><w:pPr/><w:r><w:rPr/><w:t xml:space="preserve">Chapitre d'ouvrage</w:t></w:r></w:p><w:p><w:pPr/><w:hyperlink r:id="rId57" w:history="1"><w:r><w:rPr><w:color w:val="#410a8c"/><w:u w:val="single"/></w:rPr><w:t xml:space="preserve">hal-04009241v1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Deux novélisations ? L'Ile de Black Mór (2004), de Jean-François Laguionie et Kaena, La Prophétie (2002), de Pierre Bordage »</w:t></w:r></w:hyperlink></w:p><w:p><w:pPr/><w:hyperlink r:id="rId15" w:history="1"><w:r><w:rPr><w:color w:val="#410a8c"/><w:u w:val="single"/></w:rPr><w:t xml:space="preserve">J. Dutel</w:t></w:r></w:hyperlink></w:p><w:p><w:pPr/><w:r><w:rPr/><w:t xml:space="preserve">Patrick Barrès - Bérénice Bonhomme - Pascal Vimenet. </w:t></w:r><w:r><w:rPr><w:i w:val="1"/><w:iCs w:val="1"/></w:rPr><w:t xml:space="preserve">La Fabrique de l’animation (Pièces filmiques en chantier)</w:t></w:r><w:r><w:rPr/><w:t xml:space="preserve">, L'Harmattan, p. 201-212, 2021</w:t></w:r></w:p><w:p><w:pPr/><w:r><w:rPr/><w:t xml:space="preserve">Chapitre d'ouvrage</w:t></w:r></w:p><w:p><w:pPr/><w:hyperlink r:id="rId58" w:history="1"><w:r><w:rPr><w:color w:val="#410a8c"/><w:u w:val="single"/></w:rPr><w:t xml:space="preserve">hal-04009224v1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La Chute de la maison de Usher en quelques images ? Aubrey Beardsley, Richard Corben, Jan Švankmajer », p. 55-79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Gilles Menegaldo (dir.), Spectres de Poe dans la littérature et les arts, Cadillon, Le Visage Vert, 2020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hal-03139353v1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Du Concile féérique au Concile lunatique (Jeux-Je d’intermédialité entre l’œuvre de Jules Laforgue et un film d’animation d’Arnaud Demuynck et Christophe Gautry) », p. 157-168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Patricia Viallet (dir.), Formes et (en)jeux de l’intermédialité dans l’espace européen (d’hier à aujourd’hui), Würzburg, Königshausen &amp; Neumann, mars 2020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hal-03139357v1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Ceux d’en haut sont-ils encore dans l’auberge ? L’Auberge (1886) de Guy de Maupassant et Ceux d’en haut (2012) d’Izù Troin », p. 109-118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1" w:history="1"><w:r><w:rPr><w:color w:val="#410a8c"/><w:u w:val="single"/></w:rPr><w:t xml:space="preserve">hal-03139355v1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Inactualités de l’Adaptation en Animation », p. 11-17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2" w:history="1"><w:r><w:rPr><w:color w:val="#410a8c"/><w:u w:val="single"/></w:rPr><w:t xml:space="preserve">hal-03139356v1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Quelques femmes fatales en images animées (Chick de M. Socha, La Femme à cordes de V. Mavounia-Kouka, Vasco de S. Laudenbach & Le Banquet de la concubine de H. Wei) », p. 359-364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Cyril Devès, La Femme Fatale (De ses origines à ses métamorphoses plastiques, littéraires et médiatiques), Lyon, Centre de Recherche et d’Histoire Inter-médias de l’École Émile Cohl, 2020</w:t></w:r><w:r><w:rPr/><w:t xml:space="preserve">, 2020</w:t></w:r></w:p><w:p><w:pPr/><w:r><w:rPr/><w:t xml:space="preserve">Chapitre d'ouvrage</w:t></w:r></w:p><w:p><w:pPr/><w:hyperlink r:id="rId63" w:history="1"><w:r><w:rPr><w:color w:val="#410a8c"/><w:u w:val="single"/></w:rPr><w:t xml:space="preserve">hal-03139354v1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Guerres de l’écologie ou guerre des écologies chez Jack Vance », p. 143-156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Christian Chelebourg (dir.), Cli-Fi et écofiction, Nancy, Presses Universitaires de Nancy, août 2019</w:t></w:r><w:r><w:rPr/><w:t xml:space="preserve">, 2019</w:t></w:r></w:p><w:p><w:pPr/><w:r><w:rPr/><w:t xml:space="preserve">Chapitre d'ouvrage</w:t></w:r></w:p><w:p><w:pPr/><w:hyperlink r:id="rId64" w:history="1"><w:r><w:rPr><w:color w:val="#410a8c"/><w:u w:val="single"/></w:rPr><w:t xml:space="preserve">hal-03139383v1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décomposition de la décomposition en images (bandes dessinées et courts métrages) : Michael DeForge et Momoko Seko », p. 147-148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Chamayou et Jocelyn Dupont (dir.), La Décomposition, Perpignan, Presses Universitaires de Perpignan, février 2019</w:t></w:r><w:r><w:rPr/><w:t xml:space="preserve">, 2019</w:t></w:r></w:p><w:p><w:pPr/><w:r><w:rPr/><w:t xml:space="preserve">Chapitre d'ouvrage</w:t></w:r></w:p><w:p><w:pPr/><w:hyperlink r:id="rId65" w:history="1"><w:r><w:rPr><w:color w:val="#410a8c"/><w:u w:val="single"/></w:rPr><w:t xml:space="preserve">hal-03139382v1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Vies imaginaires dans La Synagogue des iconoclastes (Wilcock après Schwob et Borges) », p. 143-154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Lauric Guillaud et Gérald Préher (dir.), Apparitions fantastiques, Rennes, Presses Universitaires de Rennes, 2018</w:t></w:r><w:r><w:rPr/><w:t xml:space="preserve">, 2018</w:t></w:r></w:p><w:p><w:pPr/><w:r><w:rPr/><w:t xml:space="preserve">Chapitre d'ouvrage</w:t></w:r></w:p><w:p><w:pPr/><w:hyperlink r:id="rId66" w:history="1"><w:r><w:rPr><w:color w:val="#410a8c"/><w:u w:val="single"/></w:rPr><w:t xml:space="preserve">hal-03139380v1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Scendere agli inferi con il fumetto », p. 151-164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Stefano Lazzarin et Jérôme Dutel, Dante Pop (La Divina Commedia nella letteratura e nella cultura popolare contemporanea), Rome, Vecchiarelli, 2018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hal-03139378v1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Dessiner celui qui est d’ailleurs : une étude autour de Lovecraft et la bande dessinée », p. 227-248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Christophe Gelly et Gilles Menegaldo (dir.), Lovecraft au prisme de l’image, Cadillon, Le Visage Vert, novembre 2017</w:t></w:r><w:r><w:rPr/><w:t xml:space="preserve">, 2017</w:t></w:r></w:p><w:p><w:pPr/><w:r><w:rPr/><w:t xml:space="preserve">Chapitre d'ouvrage</w:t></w:r></w:p><w:p><w:pPr/><w:hyperlink r:id="rId68" w:history="1"><w:r><w:rPr><w:color w:val="#410a8c"/><w:u w:val="single"/></w:rPr><w:t xml:space="preserve">hal-03139377v1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En amont et en aval de Mélanie White », p. 215-232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Nicolas Le Flahec et Gilles Magniont (dir.), Jean-Patrick Manchette et la raison d’écrire, Marseille, Anarchasis, février 2017</w:t></w:r><w:r><w:rPr/><w:t xml:space="preserve">, 2017</w:t></w:r></w:p><w:p><w:pPr/><w:r><w:rPr/><w:t xml:space="preserve">Chapitre d'ouvrage</w:t></w:r></w:p><w:p><w:pPr/><w:hyperlink r:id="rId69" w:history="1"><w:r><w:rPr><w:color w:val="#410a8c"/><w:u w:val="single"/></w:rPr><w:t xml:space="preserve">hal-03139376v1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A partir des upside-down stories de Gustave Verbeek (1903-1905), plus d’un siècle de bandes dessinées réversibles », p. 75-89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Florence Bancaud (dir.), Image trompeuse, Aix-en-Provence, Presses Universitaires de Provence, juin 2016</w:t></w:r><w:r><w:rPr/><w:t xml:space="preserve">, 2016</w:t></w:r></w:p><w:p><w:pPr/><w:r><w:rPr/><w:t xml:space="preserve">Chapitre d'ouvrage</w:t></w:r></w:p><w:p><w:pPr/><w:hyperlink r:id="rId70" w:history="1"><w:r><w:rPr><w:color w:val="#410a8c"/><w:u w:val="single"/></w:rPr><w:t xml:space="preserve">hal-03139374v1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 pouvoir des mots dans les littératures de l’imaginaire au XXe siècle », p. 77-89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Zsuzsa Simonffy et Márta Kóbor (dir.), Mots du pouvoir - Pouvoir des mots, Sarrebruck, Editions Universitaires Européennes, novembre 2016</w:t></w:r><w:r><w:rPr/><w:t xml:space="preserve">, 2016</w:t></w:r></w:p><w:p><w:pPr/><w:r><w:rPr/><w:t xml:space="preserve">Chapitre d'ouvrage</w:t></w:r></w:p><w:p><w:pPr/><w:hyperlink r:id="rId71" w:history="1"><w:r><w:rPr><w:color w:val="#410a8c"/><w:u w:val="single"/></w:rPr><w:t xml:space="preserve">hal-03139375v1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Fiction linguistique ou linguistique-fiction ? », p. 89-103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Poétiques du merveilleux : fantastique, science-fiction, fantasy, Arras, Presses Universitaires d’Artois, janvier 2015</w:t></w:r><w:r><w:rPr/><w:t xml:space="preserve">, 2015</w:t></w:r></w:p><w:p><w:pPr/><w:r><w:rPr/><w:t xml:space="preserve">Chapitre d'ouvrage</w:t></w:r></w:p><w:p><w:pPr/><w:hyperlink r:id="rId72" w:history="1"><w:r><w:rPr><w:color w:val="#410a8c"/><w:u w:val="single"/></w:rPr><w:t xml:space="preserve">hal-03139370v1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Les vertiges visuels et rituels de La Grande Beuverie (1938) de René Daumal », p. 241-254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Valérie Stiénon et Clément Dessy (dir.), (Bé)vues du futur. La dystopie par le texte et l’image (1840-1940), Lille, Editions du Septentrion, juin 2015</w:t></w:r><w:r><w:rPr/><w:t xml:space="preserve">, 2015</w:t></w:r></w:p><w:p><w:pPr/><w:r><w:rPr/><w:t xml:space="preserve">Chapitre d'ouvrage</w:t></w:r></w:p><w:p><w:pPr/><w:hyperlink r:id="rId73" w:history="1"><w:r><w:rPr><w:color w:val="#410a8c"/><w:u w:val="single"/></w:rPr><w:t xml:space="preserve">hal-03139372v1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 corps double ou doublé : de quelques reprises de Strange Case of Dr Jekyll and Mr Hyde », p. 81-91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Isabelle Guillaume, Aymeric Landot, Irène Le Roy Ladurie et Tristan Martine (dir.), Les Langages du corps en bande dessinée, Paris, L’Harmattan, novembre 2015</w:t></w:r><w:r><w:rPr/><w:t xml:space="preserve">, 2015</w:t></w:r></w:p><w:p><w:pPr/><w:r><w:rPr/><w:t xml:space="preserve">Chapitre d'ouvrage</w:t></w:r></w:p><w:p><w:pPr/><w:hyperlink r:id="rId74" w:history="1"><w:r><w:rPr><w:color w:val="#410a8c"/><w:u w:val="single"/></w:rPr><w:t xml:space="preserve">hal-03139373v1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Horizons incertains (2010) de Martine Aballéa », p. 321-333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Jean-Pierre Montier (dir.), Transactions photolittéraires, Rennes, Presses Universitaires de Rennes, mai 2015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hal-03139371v1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devenir d’un genre littéraire dans la bande dessinée francophone contemporaine : l’exemple de la science-fiction », p. 113-130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Eric Dacheux et Dominique Wolton (dir.), Bande dessinée, Essentiel d’Hermès, Paris, CNRS Editions, mars 2014</w:t></w:r><w:r><w:rPr/><w:t xml:space="preserve">, 2014</w:t></w:r></w:p><w:p><w:pPr/><w:r><w:rPr/><w:t xml:space="preserve">Chapitre d'ouvrage</w:t></w:r></w:p><w:p><w:pPr/><w:hyperlink r:id="rId76" w:history="1"><w:r><w:rPr><w:color w:val="#410a8c"/><w:u w:val="single"/></w:rPr><w:t xml:space="preserve">hal-03139369v1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L’illisible dans les littératures de l’imaginaire (du newspeak au wardesân) », p. 465-486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Hédia Abdelkefi (dir.), L’Illisible, lieux et enjeux modernes et postmodernes, coll. de l’Institut Supérieur des Sciences Humaines, Presses de l’Université de Tunis El Manar, Tunisie, juin 2013</w:t></w:r><w:r><w:rPr/><w:t xml:space="preserve">, 2013</w:t></w:r></w:p><w:p><w:pPr/><w:r><w:rPr/><w:t xml:space="preserve">Chapitre d'ouvrage</w:t></w:r></w:p><w:p><w:pPr/><w:hyperlink r:id="rId77" w:history="1"><w:r><w:rPr><w:color w:val="#410a8c"/><w:u w:val="single"/></w:rPr><w:t xml:space="preserve">hal-03139368v1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Un avatar moderne du savant fou : le linguiste fou », p. 361-373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Hélène Machinal (dir.), Le Savant fou, Rennes, Presses Universitaires de Rennes, 2012</w:t></w:r><w:r><w:rPr/><w:t xml:space="preserve">, 2012</w:t></w:r></w:p><w:p><w:pPr/><w:r><w:rPr/><w:t xml:space="preserve">Chapitre d'ouvrage</w:t></w:r></w:p><w:p><w:pPr/><w:hyperlink r:id="rId78" w:history="1"><w:r><w:rPr><w:color w:val="#410a8c"/><w:u w:val="single"/></w:rPr><w:t xml:space="preserve">hal-03139367v1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The Severed Hand or, the Beast with Five Fingers: A Genealogical Approach to Patrick McGrath’s Hand of a Wanker », p. 37-48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(dir.), Patrick McGrath: directions and transgressions, Newcastle upon Tyne (UK), Cambridge Scholars Publishing, 2012</w:t></w:r><w:r><w:rPr/><w:t xml:space="preserve">, 2012</w:t></w:r></w:p><w:p><w:pPr/><w:r><w:rPr/><w:t xml:space="preserve">Chapitre d'ouvrage</w:t></w:r></w:p><w:p><w:pPr/><w:hyperlink r:id="rId79" w:history="1"><w:r><w:rPr><w:color w:val="#410a8c"/><w:u w:val="single"/></w:rPr><w:t xml:space="preserve">hal-03139366v1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Terres étrangères et langues étranges ? Les motifs d’une matérialisation linguistique », p. 153-165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Yves Clavaron, Jérôme Dutel et Clément Lévy (dir.), Etrangeté des langues, Saint-Etienne, Presses Universitaires de Saint-Etienne, octobre 2011</w:t></w:r><w:r><w:rPr/><w:t xml:space="preserve">, 2011</w:t></w:r></w:p><w:p><w:pPr/><w:r><w:rPr/><w:t xml:space="preserve">Chapitre d'ouvrage</w:t></w:r></w:p><w:p><w:pPr/><w:hyperlink r:id="rId80" w:history="1"><w:r><w:rPr><w:color w:val="#410a8c"/><w:u w:val="single"/></w:rPr><w:t xml:space="preserve">hal-03139364v1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polyglottisme, instrument de mystification et vecteur d’étrangeté : l’exemple emblématique de Carmen</w:t></w:r></w:hyperlink></w:p><w:p><w:pPr/><w:hyperlink r:id="rId82" w:history="1"><w:r><w:rPr><w:color w:val="#410a8c"/><w:u w:val="single"/></w:rPr><w:t xml:space="preserve">François Géal</w:t></w:r></w:hyperlink><w:r><w:rPr/><w:t xml:space="preserve">,</w:t></w:r><w:hyperlink r:id="rId45" w:history="1"><w:r><w:rPr><w:color w:val="#410a8c"/><w:u w:val="single"/></w:rPr><w:t xml:space="preserve">Yves Clavaron</w:t></w:r></w:hyperlink><w:r><w:rPr/><w:t xml:space="preserve">,</w:t></w:r><w:hyperlink r:id="rId13" w:history="1"><w:r><w:rPr><w:color w:val="#410a8c"/><w:u w:val="single"/></w:rPr><w:t xml:space="preserve">Jérôme Dutel</w:t></w:r></w:hyperlink><w:r><w:rPr/><w:t xml:space="preserve">,</w:t></w:r><w:hyperlink r:id="rId46" w:history="1"><w:r><w:rPr><w:color w:val="#410a8c"/><w:u w:val="single"/></w:rPr><w:t xml:space="preserve">Clément Lévy</w:t></w:r></w:hyperlink></w:p><w:p><w:pPr/><w:r><w:rPr><w:i w:val="1"/><w:iCs w:val="1"/></w:rPr><w:t xml:space="preserve">L'étrangeté des langues</w:t></w:r><w:r><w:rPr/><w:t xml:space="preserve">, Publications de l'Université de Saint-Etienne, pp.105-116, 2011, Voix d'ailleurs. Études comparées, 978-2-86272-588-8</w:t></w:r></w:p><w:p><w:pPr/><w:r><w:rPr/><w:t xml:space="preserve">Chapitre d'ouvrage</w:t></w:r></w:p><w:p><w:pPr/><w:hyperlink r:id="rId81" w:history="1"><w:r><w:rPr><w:color w:val="#410a8c"/><w:u w:val="single"/></w:rPr><w:t xml:space="preserve">hal-05335337v1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Proche de l’indigestion intertextuelle, Des Hottentotes (1995) de Paul Di Filippo », p. 111-121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Emilie Walezak (dir.), A Myriad of literary impressions (L’intertextualité dans le roman contemporain de langue anglaise), Perpignan, Presses Universitaires de Perpignan, juin 2010</w:t></w:r><w:r><w:rPr/><w:t xml:space="preserve">, 2010</w:t></w:r></w:p><w:p><w:pPr/><w:r><w:rPr/><w:t xml:space="preserve">Chapitre d'ouvrage</w:t></w:r></w:p><w:p><w:pPr/><w:hyperlink r:id="rId83" w:history="1"><w:r><w:rPr><w:color w:val="#410a8c"/><w:u w:val="single"/></w:rPr><w:t xml:space="preserve">hal-03139363v1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traitement du merveilleux dans le cycle de Lyonesse de Jack Vance », p. 281-294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Le Merveilleux entre mythe et religion, Arras, Presses Université d’Artois, mars 2010</w:t></w:r><w:r><w:rPr/><w:t xml:space="preserve">, 2010</w:t></w:r></w:p><w:p><w:pPr/><w:r><w:rPr/><w:t xml:space="preserve">Chapitre d'ouvrage</w:t></w:r></w:p><w:p><w:pPr/><w:hyperlink r:id="rId84" w:history="1"><w:r><w:rPr><w:color w:val="#410a8c"/><w:u w:val="single"/></w:rPr><w:t xml:space="preserve">hal-03139362v1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Comment faire comprendre ce/ceux qu’on ne peut comprendre ? », p. 133-151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Nathalie Prince et Lauric Guillaud (dir.), L’Indicible dans les œuvres fantastiques et de science-fiction, Paris, Michel Houdiard Editions, septembre 2008</w:t></w:r><w:r><w:rPr/><w:t xml:space="preserve">, 2008</w:t></w:r></w:p><w:p><w:pPr/><w:r><w:rPr/><w:t xml:space="preserve">Chapitre d'ouvrage</w:t></w:r></w:p><w:p><w:pPr/><w:hyperlink r:id="rId85" w:history="1"><w:r><w:rPr><w:color w:val="#410a8c"/><w:u w:val="single"/></w:rPr><w:t xml:space="preserve">hal-03139361v1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Des débits de l’imaginaire chez Jack Vance : défi, délit, déni et dépit</w:t></w:r></w:hyperlink></w:p><w:p><w:pPr/><w:hyperlink r:id="rId15" w:history="1"><w:r><w:rPr><w:color w:val="#410a8c"/><w:u w:val="single"/></w:rPr><w:t xml:space="preserve">J. Dutel</w:t></w:r></w:hyperlink></w:p><w:p><w:pPr/><w:r><w:rPr/><w:t xml:space="preserve">2019</w:t></w:r></w:p><w:p><w:pPr/><w:r><w:rPr/><w:t xml:space="preserve">Autre publication scientifique</w:t></w:r></w:p><w:p><w:pPr/><w:hyperlink r:id="rId86" w:history="1"><w:r><w:rPr><w:color w:val="#410a8c"/><w:u w:val="single"/></w:rPr><w:t xml:space="preserve">hal-03139384v1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B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utel" TargetMode="External"/><Relationship Id="rId9" Type="http://schemas.openxmlformats.org/officeDocument/2006/relationships/hyperlink" Target="https://orcid.org/0000-0003-1435-7126" TargetMode="External"/><Relationship Id="rId10" Type="http://schemas.openxmlformats.org/officeDocument/2006/relationships/hyperlink" Target="https://www.idref.fr/09017531X" TargetMode="External"/><Relationship Id="rId11" Type="http://schemas.openxmlformats.org/officeDocument/2006/relationships/hyperlink" Target="https://hal.science/hal-05430055v1" TargetMode="External"/><Relationship Id="rId12" Type="http://schemas.openxmlformats.org/officeDocument/2006/relationships/hyperlink" Target="https://hal.science/search/index/?q=*&amp;authFullName_s=Alice Ray" TargetMode="External"/><Relationship Id="rId13" Type="http://schemas.openxmlformats.org/officeDocument/2006/relationships/hyperlink" Target="https://hal.science/search/index/?q=*&amp;authFullName_s=J&#233;r&#244;me Dutel" TargetMode="External"/><Relationship Id="rId14" Type="http://schemas.openxmlformats.org/officeDocument/2006/relationships/hyperlink" Target="https://hal.science/hal-04563672v1" TargetMode="External"/><Relationship Id="rId15" Type="http://schemas.openxmlformats.org/officeDocument/2006/relationships/hyperlink" Target="https://hal.science/search/index/?q=*&amp;authFullName_s=J. Dutel" TargetMode="External"/><Relationship Id="rId16" Type="http://schemas.openxmlformats.org/officeDocument/2006/relationships/hyperlink" Target="https://hal.science/hal-04309339v1" TargetMode="External"/><Relationship Id="rId17" Type="http://schemas.openxmlformats.org/officeDocument/2006/relationships/hyperlink" Target="https://hal.science/hal-04009233v1" TargetMode="External"/><Relationship Id="rId18" Type="http://schemas.openxmlformats.org/officeDocument/2006/relationships/hyperlink" Target="https://hal.science/hal-04009281v1" TargetMode="External"/><Relationship Id="rId19" Type="http://schemas.openxmlformats.org/officeDocument/2006/relationships/hyperlink" Target="https://hal.science/hal-04009228v1" TargetMode="External"/><Relationship Id="rId20" Type="http://schemas.openxmlformats.org/officeDocument/2006/relationships/hyperlink" Target="https://hal.science/hal-03139385v1" TargetMode="External"/><Relationship Id="rId21" Type="http://schemas.openxmlformats.org/officeDocument/2006/relationships/hyperlink" Target="https://hal.science/hal-03139386v1" TargetMode="External"/><Relationship Id="rId22" Type="http://schemas.openxmlformats.org/officeDocument/2006/relationships/hyperlink" Target="https://hal.science/hal-03139387v1" TargetMode="External"/><Relationship Id="rId23" Type="http://schemas.openxmlformats.org/officeDocument/2006/relationships/hyperlink" Target="https://hal.umontpellier.fr/hal-02284989v1" TargetMode="External"/><Relationship Id="rId24" Type="http://schemas.openxmlformats.org/officeDocument/2006/relationships/hyperlink" Target="https://hal.science/search/index/?q=*&amp;authFullName_s=M. Hebbar" TargetMode="External"/><Relationship Id="rId25" Type="http://schemas.openxmlformats.org/officeDocument/2006/relationships/hyperlink" Target="https://hal.science/search/index/?q=*&amp;authFullName_s=B. Chibaudel" TargetMode="External"/><Relationship Id="rId26" Type="http://schemas.openxmlformats.org/officeDocument/2006/relationships/hyperlink" Target="https://hal.science/search/index/?q=*&amp;authFullName_s=T. Andr&#233;" TargetMode="External"/><Relationship Id="rId27" Type="http://schemas.openxmlformats.org/officeDocument/2006/relationships/hyperlink" Target="https://hal.science/search/index/?q=*&amp;authFullName_s=L. Mineur" TargetMode="External"/><Relationship Id="rId28" Type="http://schemas.openxmlformats.org/officeDocument/2006/relationships/hyperlink" Target="https://hal.science/search/index/?q=*&amp;authFullName_s=D. Smith" TargetMode="External"/><Relationship Id="rId29" Type="http://schemas.openxmlformats.org/officeDocument/2006/relationships/hyperlink" Target="https://dx.doi.org/10.1093/annonc/mdv141" TargetMode="External"/><Relationship Id="rId30" Type="http://schemas.openxmlformats.org/officeDocument/2006/relationships/hyperlink" Target="https://hal.science/hal-03139388v1" TargetMode="External"/><Relationship Id="rId31" Type="http://schemas.openxmlformats.org/officeDocument/2006/relationships/hyperlink" Target="https://hal.science/hal-03139389v1" TargetMode="External"/><Relationship Id="rId32" Type="http://schemas.openxmlformats.org/officeDocument/2006/relationships/hyperlink" Target="https://hal.science/hal-05324418v1" TargetMode="External"/><Relationship Id="rId33" Type="http://schemas.openxmlformats.org/officeDocument/2006/relationships/hyperlink" Target="https://hal.science/hal-05324410v1" TargetMode="External"/><Relationship Id="rId34" Type="http://schemas.openxmlformats.org/officeDocument/2006/relationships/hyperlink" Target="https://hal.science/hal-04009246v1" TargetMode="External"/><Relationship Id="rId35" Type="http://schemas.openxmlformats.org/officeDocument/2006/relationships/hyperlink" Target="https://hal.science/hal-04734010v1" TargetMode="External"/><Relationship Id="rId36" Type="http://schemas.openxmlformats.org/officeDocument/2006/relationships/hyperlink" Target="https://hal.science/search/index/?q=*&amp;authFullName_s=Stefano Lazzarin" TargetMode="External"/><Relationship Id="rId37" Type="http://schemas.openxmlformats.org/officeDocument/2006/relationships/hyperlink" Target="https://hal.science/hal-03139346v1" TargetMode="External"/><Relationship Id="rId38" Type="http://schemas.openxmlformats.org/officeDocument/2006/relationships/hyperlink" Target="https://hal.science/hal-03139348v1" TargetMode="External"/><Relationship Id="rId39" Type="http://schemas.openxmlformats.org/officeDocument/2006/relationships/hyperlink" Target="https://hal.science/hal-03139349v1" TargetMode="External"/><Relationship Id="rId40" Type="http://schemas.openxmlformats.org/officeDocument/2006/relationships/hyperlink" Target="https://hal.science/hal-03139350v1" TargetMode="External"/><Relationship Id="rId41" Type="http://schemas.openxmlformats.org/officeDocument/2006/relationships/hyperlink" Target="https://hal.science/hal-03139391v1" TargetMode="External"/><Relationship Id="rId42" Type="http://schemas.openxmlformats.org/officeDocument/2006/relationships/hyperlink" Target="https://hal.science/search/index/?q=*&amp;authFullName_s=Eric Dacheux" TargetMode="External"/><Relationship Id="rId43" Type="http://schemas.openxmlformats.org/officeDocument/2006/relationships/hyperlink" Target="https://hal.science/search/index/?q=*&amp;authFullName_s=Sandrine Le Pontois" TargetMode="External"/><Relationship Id="rId44" Type="http://schemas.openxmlformats.org/officeDocument/2006/relationships/hyperlink" Target="https://hal.science/hal-04082388v1" TargetMode="External"/><Relationship Id="rId45" Type="http://schemas.openxmlformats.org/officeDocument/2006/relationships/hyperlink" Target="https://hal.science/search/index/?q=*&amp;authFullName_s=Yves Clavaron" TargetMode="External"/><Relationship Id="rId46" Type="http://schemas.openxmlformats.org/officeDocument/2006/relationships/hyperlink" Target="https://hal.science/search/index/?q=*&amp;authFullName_s=Cl&#233;ment L&#233;vy" TargetMode="External"/><Relationship Id="rId47" Type="http://schemas.openxmlformats.org/officeDocument/2006/relationships/hyperlink" Target="https://hal.science/hal-03139352v1" TargetMode="External"/><Relationship Id="rId48" Type="http://schemas.openxmlformats.org/officeDocument/2006/relationships/hyperlink" Target="https://hal.science/hal-03139432v1" TargetMode="External"/><Relationship Id="rId49" Type="http://schemas.openxmlformats.org/officeDocument/2006/relationships/hyperlink" Target="https://hal.science/hal-04563675v1" TargetMode="External"/><Relationship Id="rId50" Type="http://schemas.openxmlformats.org/officeDocument/2006/relationships/hyperlink" Target="https://hal.science/hal-04563673v1" TargetMode="External"/><Relationship Id="rId51" Type="http://schemas.openxmlformats.org/officeDocument/2006/relationships/hyperlink" Target="https://hal.science/hal-04009213v1" TargetMode="External"/><Relationship Id="rId52" Type="http://schemas.openxmlformats.org/officeDocument/2006/relationships/hyperlink" Target="https://hal.science/hal-04009250v1" TargetMode="External"/><Relationship Id="rId53" Type="http://schemas.openxmlformats.org/officeDocument/2006/relationships/hyperlink" Target="https://hal.science/hal-04009217v1" TargetMode="External"/><Relationship Id="rId54" Type="http://schemas.openxmlformats.org/officeDocument/2006/relationships/hyperlink" Target="https://hal.science/hal-04009258v1" TargetMode="External"/><Relationship Id="rId55" Type="http://schemas.openxmlformats.org/officeDocument/2006/relationships/hyperlink" Target="https://hal.science/hal-04009254v1" TargetMode="External"/><Relationship Id="rId56" Type="http://schemas.openxmlformats.org/officeDocument/2006/relationships/hyperlink" Target="https://hal.science/hal-04009235v1" TargetMode="External"/><Relationship Id="rId57" Type="http://schemas.openxmlformats.org/officeDocument/2006/relationships/hyperlink" Target="https://hal.science/hal-04009241v1" TargetMode="External"/><Relationship Id="rId58" Type="http://schemas.openxmlformats.org/officeDocument/2006/relationships/hyperlink" Target="https://hal.science/hal-04009224v1" TargetMode="External"/><Relationship Id="rId59" Type="http://schemas.openxmlformats.org/officeDocument/2006/relationships/hyperlink" Target="https://hal.science/hal-03139353v1" TargetMode="External"/><Relationship Id="rId60" Type="http://schemas.openxmlformats.org/officeDocument/2006/relationships/hyperlink" Target="https://hal.science/hal-03139357v1" TargetMode="External"/><Relationship Id="rId61" Type="http://schemas.openxmlformats.org/officeDocument/2006/relationships/hyperlink" Target="https://hal.science/hal-03139355v1" TargetMode="External"/><Relationship Id="rId62" Type="http://schemas.openxmlformats.org/officeDocument/2006/relationships/hyperlink" Target="https://hal.science/hal-03139356v1" TargetMode="External"/><Relationship Id="rId63" Type="http://schemas.openxmlformats.org/officeDocument/2006/relationships/hyperlink" Target="https://hal.science/hal-03139354v1" TargetMode="External"/><Relationship Id="rId64" Type="http://schemas.openxmlformats.org/officeDocument/2006/relationships/hyperlink" Target="https://hal.science/hal-03139383v1" TargetMode="External"/><Relationship Id="rId65" Type="http://schemas.openxmlformats.org/officeDocument/2006/relationships/hyperlink" Target="https://hal.science/hal-03139382v1" TargetMode="External"/><Relationship Id="rId66" Type="http://schemas.openxmlformats.org/officeDocument/2006/relationships/hyperlink" Target="https://hal.science/hal-03139380v1" TargetMode="External"/><Relationship Id="rId67" Type="http://schemas.openxmlformats.org/officeDocument/2006/relationships/hyperlink" Target="https://hal.science/hal-03139378v1" TargetMode="External"/><Relationship Id="rId68" Type="http://schemas.openxmlformats.org/officeDocument/2006/relationships/hyperlink" Target="https://hal.science/hal-03139377v1" TargetMode="External"/><Relationship Id="rId69" Type="http://schemas.openxmlformats.org/officeDocument/2006/relationships/hyperlink" Target="https://hal.science/hal-03139376v1" TargetMode="External"/><Relationship Id="rId70" Type="http://schemas.openxmlformats.org/officeDocument/2006/relationships/hyperlink" Target="https://hal.science/hal-03139374v1" TargetMode="External"/><Relationship Id="rId71" Type="http://schemas.openxmlformats.org/officeDocument/2006/relationships/hyperlink" Target="https://hal.science/hal-03139375v1" TargetMode="External"/><Relationship Id="rId72" Type="http://schemas.openxmlformats.org/officeDocument/2006/relationships/hyperlink" Target="https://hal.science/hal-03139370v1" TargetMode="External"/><Relationship Id="rId73" Type="http://schemas.openxmlformats.org/officeDocument/2006/relationships/hyperlink" Target="https://hal.science/hal-03139372v1" TargetMode="External"/><Relationship Id="rId74" Type="http://schemas.openxmlformats.org/officeDocument/2006/relationships/hyperlink" Target="https://hal.science/hal-03139373v1" TargetMode="External"/><Relationship Id="rId75" Type="http://schemas.openxmlformats.org/officeDocument/2006/relationships/hyperlink" Target="https://hal.science/hal-03139371v1" TargetMode="External"/><Relationship Id="rId76" Type="http://schemas.openxmlformats.org/officeDocument/2006/relationships/hyperlink" Target="https://hal.science/hal-03139369v1" TargetMode="External"/><Relationship Id="rId77" Type="http://schemas.openxmlformats.org/officeDocument/2006/relationships/hyperlink" Target="https://hal.science/hal-03139368v1" TargetMode="External"/><Relationship Id="rId78" Type="http://schemas.openxmlformats.org/officeDocument/2006/relationships/hyperlink" Target="https://hal.science/hal-03139367v1" TargetMode="External"/><Relationship Id="rId79" Type="http://schemas.openxmlformats.org/officeDocument/2006/relationships/hyperlink" Target="https://hal.science/hal-03139366v1" TargetMode="External"/><Relationship Id="rId80" Type="http://schemas.openxmlformats.org/officeDocument/2006/relationships/hyperlink" Target="https://hal.science/hal-03139364v1" TargetMode="External"/><Relationship Id="rId81" Type="http://schemas.openxmlformats.org/officeDocument/2006/relationships/hyperlink" Target="https://hal.science/hal-05335337v1" TargetMode="External"/><Relationship Id="rId82" Type="http://schemas.openxmlformats.org/officeDocument/2006/relationships/hyperlink" Target="https://hal.science/search/index/?q=*&amp;authFullName_s=Fran&#231;ois G&#233;al" TargetMode="External"/><Relationship Id="rId83" Type="http://schemas.openxmlformats.org/officeDocument/2006/relationships/hyperlink" Target="https://hal.science/hal-03139363v1" TargetMode="External"/><Relationship Id="rId84" Type="http://schemas.openxmlformats.org/officeDocument/2006/relationships/hyperlink" Target="https://hal.science/hal-03139362v1" TargetMode="External"/><Relationship Id="rId85" Type="http://schemas.openxmlformats.org/officeDocument/2006/relationships/hyperlink" Target="https://hal.science/hal-03139361v1" TargetMode="External"/><Relationship Id="rId86" Type="http://schemas.openxmlformats.org/officeDocument/2006/relationships/hyperlink" Target="https://hal.science/hal-0313938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Dutel</dc:title>
  <dc:description>CV</dc:description>
  <dc:subject/>
  <cp:keywords/>
  <cp:category/>
  <cp:lastModifiedBy/>
  <dcterms:created xsi:type="dcterms:W3CDTF">2026-04-09T11:56:57+02:00</dcterms:created>
  <dcterms:modified xsi:type="dcterms:W3CDTF">2026-04-09T11:56:57+02:00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