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Livet </w:t>
      </w:r>
      <w:r>
        <w:rPr>
          <w:color w:val="641e6e"/>
        </w:rPr>
        <w:t xml:space="preserve">Archéo-anthropologue à l'Inrap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prothèse dentaire à l'abbaye de Beaumont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Lacourarie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2025, Hors-série (Été 2025), pp.54-55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transfert du cimetière communal de Lys-Saint-Georges (Indre), témoin d’un mode de fonctionnement particulier des cimetières ruraux contemporains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halshs-05192917v1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Archeohandi : protocol for a national disabilities database in archaeology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Rozenn Colleter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Delattre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 Baiet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Archaeology Review</w:t>
            </w:r>
            <w:r>
              <w:rPr/>
              <w:t xml:space="preserve">, 2024, 15 (30), pp.56-79.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⟨10.4995/var.2024.20003⟩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hal-04827395v1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Interventions in Medieval Jewish Cemeteries in Western Europe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Valentina Di Stefano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Fasciculi Archaeologiae Historicae</w:t>
            </w:r>
            <w:r>
              <w:rPr/>
              <w:t xml:space="preserve">, 2023, Studies of Jewish Archaeology of Medieval and Post-medieval Europe, 36, pp.7-27.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⟨10.23858/FAH36/2023.001⟩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hal-04570440v1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sépultures sous la place de la Libération : réflexions sur la topographie antique et médiévale de la ville basse du Blanc (Indre)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du temps</w:t>
            </w:r>
            <w:r>
              <w:rPr/>
              <w:t xml:space="preserve">, 2022, 23, pp.2-12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hal-03740949v1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des villages et petites villes de l’Indre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Alilaire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2022, Hors série 6 : Archéologie nationale. Recherche, expertise, patrimoine, pp.193-197.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⟨10.4000/archeopages.12863⟩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hal-03878402v1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handicap institutionnalisé : la lèpre au Moyen Âge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Leïa Mion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2021, Archéologies du handicap, 165, pp.30-37.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⟨10.4000/nda.12778⟩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hal-03230492v1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préliminaires du diagnostic d’archéologie préventive « Coeur de Ville » à Buzançais (Indre). Seconde partie : le secteur de l'hôtel de 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L'Indre et son passé : Bulletin du Groupe d'histoire et d'archéologie de Buzançais</w:t>
            </w:r>
            <w:r>
              <w:rPr/>
              <w:t xml:space="preserve">, 2021, 48, pp.53-69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hal-03219483v1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préliminaires du diagnostic d’archéologie préventive « Cœur de Ville » à Buzançais (Indre). Première partie : le secteur de la Place de l’Eglise et de l’esplanade des Grands-Jardins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L'Indre et son passé : Bulletin du Groupe d'histoire et d'archéologie de Buzançais</w:t>
            </w:r>
            <w:r>
              <w:rPr/>
              <w:t xml:space="preserve">, 2020, 47, pp.9-23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hal-03095536v1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connaissance de la topographie d’un centre paroissial en milieu rural : le cas de Joué-lès-Tours (Indre-et-Loire)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Vanhove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2015,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hal-01269622v1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mise en œuvre de la tomodensitométrie pour l’ étude d’ un couteau médiéval découvert en contexte préventif (diagnostic « Cœur de Ville » à Buzançais, Indre)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Rérolle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CORPUS “Imagerie scientifique et objet archéologique” tenu à Caen du 08 au 10 mars 2023</w:t>
            </w:r>
            <w:r>
              <w:rPr/>
              <w:t xml:space="preserve">, CORPUS,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hal-05209124v1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rencontre avec l'espace funéraire alto-médiéval de &amp;quot;Belmons&amp;quot; : la caserne Beaumont à Tours (Indre-et-Loire)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Clémence Braem</w:t>
              </w:r>
            </w:hyperlink>
          </w:p>
          <w:p>
            <w:pPr/>
            <w:r>
              <w:rPr/>
              <w:t xml:space="preserve">Le Forestier Cyril. </w:t>
            </w:r>
            <w:r>
              <w:rPr>
                <w:i w:val="1"/>
                <w:iCs w:val="1"/>
              </w:rPr>
              <w:t xml:space="preserve">Les ensembles funéraires altomédiévaux : nouvelles recherches et nouvelles méthodes, actes du colloque des 42e journées internationales de l'AFAM. Saint-Germain-en-Laye (Yvelines), du 5 au 8 octobre 2022</w:t>
            </w:r>
            <w:r>
              <w:rPr/>
              <w:t xml:space="preserve">, Mémoires de l'AFAM (41), Association Française d'archéologie mérovingienne; Association Archéologie des nécropoles, pp.479-490, 2025, 979-10-415-6278-7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hal-05031232v1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inhumations habillées en sarcophage : l’exemple de Neuillé-le-Lierre (Indre-et-Loire)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Séverine Chaudriller</w:t>
              </w:r>
            </w:hyperlink>
          </w:p>
          <w:p>
            <w:pPr/>
            <w:r>
              <w:rPr/>
              <w:t xml:space="preserve">Bruno Bazin; François Capron; Alexis Corrochano; Stéphane Joly. </w:t>
            </w:r>
            <w:r>
              <w:rPr>
                <w:i w:val="1"/>
                <w:iCs w:val="1"/>
              </w:rPr>
              <w:t xml:space="preserve">L'archéologie des Ve-XIIe siècles en région Centre-Val de Loire. Actes des 41es Journées internationales de l'AFAM, Chartres (Eure-et-Loire), 29 septembre au 2 octobre 2021. Volume 2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AFAM; FERACF</w:t>
              </w:r>
            </w:hyperlink>
            <w:r>
              <w:rPr/>
              <w:t xml:space="preserve">, pp.279-286, 2024, Revue archéologique du Centre de la France - Suppléments, 85, 332 p., 2024, Mémoires de l’Association française d’Archéologie mérovingienne, Tome 40, 978-2-913272-70-5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hal-04815345v1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mobilier aux gestes : variété des découvertes dans les sépultures modernes et de leurs apports à la compréhension du fait funéraire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Cécile Buquet-Marcon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Jérémy Maestracci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Mayer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Carole Fossurier; Émilie Roux-Capron; Myriam Dohr (coll.). </w:t>
            </w:r>
            <w:r>
              <w:rPr>
                <w:i w:val="1"/>
                <w:iCs w:val="1"/>
              </w:rPr>
              <w:t xml:space="preserve">Le petit mobilier dans les sépultures d'époque moderne. Actes de la table ronde organisée par le PCR CimMoNE, Nancy, 9 novembre 2022. Les cimetières modernes « hors les murs » dans le nord-est de la France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Mergoil</w:t>
              </w:r>
            </w:hyperlink>
            <w:r>
              <w:rPr/>
              <w:t xml:space="preserve">, pp.19-30, 2024, Monographies Instrumentum, 78, 978-2-35518-143-6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hal-04459872v1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du 13 bis rue des Ponts Chartrains : découverte d’une occupation agro-pastorale inédite du Ve/VIe au XIIe siècle dans le faubourg de Vienne à Blois (Loir-et-Cher)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Éric Champault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Bazin; François Capron; Alexis Corrochano; Stéphane Joly. </w:t>
            </w:r>
            <w:r>
              <w:rPr>
                <w:i w:val="1"/>
                <w:iCs w:val="1"/>
              </w:rPr>
              <w:t xml:space="preserve">L’archéologie des Ve-XIIe siècles en région Centre-Val de Loire, Actes des 41es Journées internationales de l’Association française d’Archéologie mérovingienne. Chartres (Eure-et-Loir) – 29 sept. au 2 oct. 2021, Vol. 2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AFAM; FERACF</w:t>
              </w:r>
            </w:hyperlink>
            <w:r>
              <w:rPr/>
              <w:t xml:space="preserve">, pp.111-118, 2024, Revue archéologique du Centre de la France - Suppléments, 85, 332 p., 2024, Mémoires de l’Association française d’Archéologie mérovingienne, Tome 40, 978-2-913272-70-5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hal-04693422v1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des cimetières juifs en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</w:p>
          <w:p>
            <w:pPr/>
            <w:r>
              <w:rPr/>
              <w:t xml:space="preserve">Paul Salmona; Philippe Blanchard; Amélie Sagasser. </w:t>
            </w:r>
            <w:r>
              <w:rPr>
                <w:i w:val="1"/>
                <w:iCs w:val="1"/>
              </w:rPr>
              <w:t xml:space="preserve">Archéologie du Judaïsme en Europe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pp.229-244, 2023, 9782271148230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hal-04567643v1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éléments pour la chrono-typologie des tombes à inhumation en région Centre-Val de Loire et dans le département du Maine-et-Loire, de la Préhistoire à nos jours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</w:p>
          <w:p>
            <w:pPr/>
            <w:r>
              <w:rPr/>
              <w:t xml:space="preserve">Philippe Blanchard; Jean-Philippe Chimier; Matthieu Gaultier; Christian Verjux. </w:t>
            </w:r>
            <w:r>
              <w:rPr>
                <w:i w:val="1"/>
                <w:iCs w:val="1"/>
              </w:rPr>
              <w:t xml:space="preserve">Rencontre autour des typo-chronologies des tombes à inhumations : Actes de la 11e Rencontre du Groupe d’Anthropologie et d’Archéologie Funéraire</w:t>
            </w:r>
            <w:r>
              <w:rPr/>
              <w:t xml:space="preserve">, 82, </w:t>
            </w:r>
            <w:hyperlink r:id="rId68" w:history="1">
              <w:r>
                <w:rPr>
                  <w:color w:val="#410a8c"/>
                  <w:u w:val="single"/>
                </w:rPr>
                <w:t xml:space="preserve">FERACF</w:t>
              </w:r>
            </w:hyperlink>
            <w:r>
              <w:rPr/>
              <w:t xml:space="preserve">, pp.301-314, 2022, Supplément à la R.A.C.F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hal-04113840v1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avons vu le Christ ! Analyses et étude d'une tombe de religieuse du XXe 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Maryelle Bessou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Eline Schotsmans</w:t>
              </w:r>
            </w:hyperlink>
          </w:p>
          <w:p>
            <w:pPr/>
            <w:r>
              <w:rPr/>
              <w:t xml:space="preserve">Weydert Nicolas; Tzortzis Stéphan; Richier Anne; Lantéri Laëtitia; Guy Hervé. </w:t>
            </w:r>
            <w:r>
              <w:rPr>
                <w:i w:val="1"/>
                <w:iCs w:val="1"/>
              </w:rPr>
              <w:t xml:space="preserve">Rencontre autour de nos aïeux. La mort de plus en plus proche : actes de la 8e rencontre du Gaaf à Marseille, Faculté de la Timone, Aix-Marseille Université, les 25, 26 et 27 mai 2016</w:t>
            </w:r>
            <w:r>
              <w:rPr/>
              <w:t xml:space="preserve">, , pp.151-160, 2019, Publication du Gaaf ;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hal-02193600v1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de l'ancienne église de Joué-lès-Tours (Indre-et-Loire) : des attendus à la réalisation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Vanhove</w:t>
              </w:r>
            </w:hyperlink>
          </w:p>
          <w:p>
            <w:pPr/>
            <w:r>
              <w:rPr/>
              <w:t xml:space="preserve">Florence Carré; Vincent Hincker; Cécile Chapelain de Seréville-Niel. </w:t>
            </w:r>
            <w:r>
              <w:rPr>
                <w:i w:val="1"/>
                <w:iCs w:val="1"/>
              </w:rPr>
              <w:t xml:space="preserve">Rencontre autour des enjeux de la fouille des grands ensembles sépulcraux médiévaux, modernes et contemporains. Actes de la 7e Rencontre du Gaaf 3-4 avril 2015, Caen Basse-Normandie</w:t>
            </w:r>
            <w:r>
              <w:rPr/>
              <w:t xml:space="preserve">, 7, pp.115-125, 2018, Publication du Gaaf, 978-2-9541526-4-6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hal-02161928v1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ensembles funéraires villageois : retours d'expériences à partir de huit études de cas du diocèse de Tours (Indre-et-Loire)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</w:p>
          <w:p>
            <w:pPr/>
            <w:r>
              <w:rPr/>
              <w:t xml:space="preserve">Florence Carré; Vincent Hincker; Cécile Chapelain de Seréville-Niel. </w:t>
            </w:r>
            <w:r>
              <w:rPr>
                <w:i w:val="1"/>
                <w:iCs w:val="1"/>
              </w:rPr>
              <w:t xml:space="preserve">Rencontre autour des enjeux de la fouille des grands ensembles sépulcraux médiévaux, modernes et contemporains. Actes de la 7e rencontre du Gaaf, Caen, université de Caen Basse-Normandie, 3 et 4 avril 2015</w:t>
            </w:r>
            <w:r>
              <w:rPr/>
              <w:t xml:space="preserve">, 7, pp.205-212, 2018, Publication du Gaaf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hal-02136854v1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Sépultures et ensembles funéraires du second âge du Fer en Île-de France et en région Centre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Stéphane Marion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Villenave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Barral; Bernard Dedet; Fabien Delrieu; Pierre Giraud; Isabelle Le Goff; Stéphane Marion; Anne Villard-Le Tiec. </w:t>
            </w:r>
            <w:r>
              <w:rPr>
                <w:i w:val="1"/>
                <w:iCs w:val="1"/>
              </w:rPr>
              <w:t xml:space="preserve">L’âge du Fer en Basse-Normandie. Gestes funéraires en Gaule au second âge du Fer. Actes du XXXIIIe colloque international de l’Association française pour l’étude de l’âge du Fer (Caen, 20-24 mai 2009)</w:t>
            </w:r>
            <w:r>
              <w:rPr/>
              <w:t xml:space="preserve">, 2, </w:t>
            </w:r>
            <w:hyperlink r:id="rId78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pp.107-128, 2011, 978-2-84867-314-1.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⟨10.4000/books.pufc.6947⟩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halshs-00714835v1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Restes humains, tombes et nécropoles au Premier âge du Fer (et un peu plus…) en région Centre-Val de Loire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Célia Basset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Antoine David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Raphaël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pratiques funéraires en Europe occidentale du IXe au Ve siècle av. J.-C. 48e colloque de l'AFEAF</w:t>
            </w:r>
            <w:r>
              <w:rPr/>
              <w:t xml:space="preserve">, Association Française pour l'Etude de l'Âge du Fer, May 2024, Rodez (Aveyron),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halshs-05192752v1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sépulture médiévale du passage du Marché à Buzançais (Indre)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Rérolle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la région Centre-Val de Loire</w:t>
            </w:r>
            <w:r>
              <w:rPr/>
              <w:t xml:space="preserve">, DRAC Centre - Val de Loire, service régional de l'Archéologie, Apr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hal-04071892v1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mise en œuvre de la tomodensitométrie pour l’étude d’un couteau médiéval découvert en contexte préventif (diagnostic « Cœur de Ville » à Buzançais, Indre)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Rérolle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Imagerie scientifique et objet archéologique</w:t>
            </w:r>
            <w:r>
              <w:rPr/>
              <w:t xml:space="preserve">, CORPUS, Mar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hal-04036092v1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du diagnostic à l’étude des cimetières paroissiaux : trois exemples du département de l’Indre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diagnostic comme outil de recherche : 2e séminaire scientifique et technique de l'Inrap</w:t>
            </w:r>
            <w:r>
              <w:rPr/>
              <w:t xml:space="preserve">, David Flotté; Cyril Marcigny, Sep 2017, Caen, France. 15 p.,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⟨10.34692/hra9-jf84⟩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hal-02474017v2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documentaires et archivistiques sur les données d’opération archéologique et leur exploitation à l’échelle des territoires. Structuration des données numériques à l’Inrap, en région Centre-Val de Loire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Gidelle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Amaury Masquilier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diagnostic comme outil de recherche : 2e séminaire scientifique et technique de l'Inrap</w:t>
            </w:r>
            <w:r>
              <w:rPr/>
              <w:t xml:space="preserve">, David Flotté; Cyril Marcigny, Sep 2017, Caen, France. 12 p.,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⟨10.34692/ers6-dr69⟩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hal-02632175v2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Typo-chronologie des tombes à inhumation en région Centre-Val de Loire et dans le département du Maine-et-Loire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Gaaf, Jun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hal-03933378v1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fouille sur un corps momifié du XVIIe siècle : quelle approche envisager pour les restes textiles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Charlier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Desrosiers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autour des sépultures habillées, Actes des journées d’études organisées par le Gaaf et le SRA PACA</w:t>
            </w:r>
            <w:r>
              <w:rPr/>
              <w:t xml:space="preserve">, Dec 2008, Carry-le-Rouet, France. pp.136-142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halshs-01739404v1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des assemblages des cercueils d’une abbaye bénédictine de femmes (XIe-XVIIIe siècles) : la fouille préventive des anciennes Casernes Beaumont, Tours (37)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Lacourarie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Mélisande Boisriveau Giannesini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Coralie Magère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l'invisible dans la tombe</w:t>
            </w:r>
            <w:r>
              <w:rPr/>
              <w:t xml:space="preserve">, May 2024, Châlons-en-Champagne,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hal-04728729v1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sépulture d’un guerrier du Xème siècle : étude paléotraumatique et du mobilier d’accompagnement au moyen de l’imagerie par rayons 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Rérolle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des Paléopathologistes de Langue Française 2024</w:t>
            </w:r>
            <w:r>
              <w:rPr/>
              <w:t xml:space="preserve">, Mar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hal-04509787v1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d'une nécropole du haut Moyen Âge au sud-ouest de Tours (Indre-et-Loire)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42e Journées internationales d'archéologie mérovingienne</w:t>
            </w:r>
            <w:r>
              <w:rPr/>
              <w:t xml:space="preserve">, Oct 2022, Saint-Germain-en Laye,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hal-04281363v1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pierres d'attente des morts en région Centre-Val de Loire (départements de l'Indre, de l'Indre-et-Loire et du Loir-et-Cher) : présentation d'une enquête en cours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Denis Godignon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Rencontre autour des funérailles</w:t>
            </w:r>
            <w:r>
              <w:rPr/>
              <w:t xml:space="preserve">, May 2021, Chartres,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hal-03241849v1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inhumations habillées en sarcophage : exemple de Neuillé-le-Lierre (Indre-et-Loire)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Séverine Chaudriller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41e Journées internationales de l'AFAM (Association française d'archéologie mérovingienne)</w:t>
            </w:r>
            <w:r>
              <w:rPr/>
              <w:t xml:space="preserve">, Sep 2021, Chartres,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hal-03739376v1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abandon et persistance : chronologie et modalités de la pratique de l’inhumation chez les Bituriges et les Turons autour du changement d’Ere (IIe s. av. - IIe ap. J.-C.)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Raphaël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Jun 2019, Tours,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hal-02536785v1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diagnostic à l’étude des cimetières paroissiaux : trois exemples dans l’Indre (36)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Le diagnostic comme outil de recherche : 2e séminaire scientifique et technique de l'Inrap</w:t>
            </w:r>
            <w:r>
              <w:rPr/>
              <w:t xml:space="preserve">, Sep 2017, Caen, France. , Le diagnostic comme outil de recherche. Actes du 2e séminaire scientifique et technique de l'Inrap, 28-29 sept. 2017, Caen, 2017,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⟨10.34692/b2d6-fg19⟩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hal-03128102v1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inhumations des religieuses du Sacré Coeur dans l'abbaye de Marmoutier : pratiques funéraires aux XIXe et XXe 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nos aïeux – La mort de plus en plus proche</w:t>
            </w:r>
            <w:r>
              <w:rPr/>
              <w:t xml:space="preserve">, May 2016, Marseille,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hal-03330774v1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et l’étude des ensembles funéraires villageois : présentation d’études de cas du diocèse de Tours (Indre-et-Loire)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Mathieu Gaultier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Viviane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Enjeux de la fouille des grands ensembles sépulcraux, médiévaux, modernes et contemporains. 7e rencontre du Gaaf. </w:t>
            </w:r>
            <w:r>
              <w:rPr/>
              <w:t xml:space="preserve">, Apr 2015,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hal-01382814v1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 médiévale et moderne : l’hôtel de Boulogne, 13 bis rue des Ponts Chartrains et 14 rue de Boulogne (Loir-et-Cher, Centre-Val de Loire)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Éric Champault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pp.3 vol., 2024, Documents d’archéologie préventive 43,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⟨10.34692/9kg5-9746⟩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hal-04440795v1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Sainte-Anne (Loir-et-Cher). Cimetière communal [notice archéologique]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Médiévale. Varia : Chronique des fouilles médiévales en France en 2018, 49</w:t>
            </w:r>
            <w:r>
              <w:rPr/>
              <w:t xml:space="preserve">, 2019, pp.292-293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hal-02862062v1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Valençay (Indre). Château de Valençay [notice archéologique]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Médiévale. Varia : Chronique des fouilles médiévales en France en 2018, 49</w:t>
            </w:r>
            <w:r>
              <w:rPr/>
              <w:t xml:space="preserve">, 2019, pp.337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hal-02862257v1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7445v1" TargetMode="External"/><Relationship Id="rId8" Type="http://schemas.openxmlformats.org/officeDocument/2006/relationships/hyperlink" Target="https://hal.science/search/index/?q=*&amp;authFullName_s=Chlo&#233; Lacourarie" TargetMode="External"/><Relationship Id="rId9" Type="http://schemas.openxmlformats.org/officeDocument/2006/relationships/hyperlink" Target="https://hal.science/search/index/?q=*&amp;authFullName_s=J&#233;r&#244;me Livet" TargetMode="External"/><Relationship Id="rId10" Type="http://schemas.openxmlformats.org/officeDocument/2006/relationships/hyperlink" Target="https://shs.hal.science/halshs-05192917v1" TargetMode="External"/><Relationship Id="rId11" Type="http://schemas.openxmlformats.org/officeDocument/2006/relationships/hyperlink" Target="https://hal.science/search/index/?q=*&amp;authFullName_s=Isabelle Pichon" TargetMode="External"/><Relationship Id="rId12" Type="http://schemas.openxmlformats.org/officeDocument/2006/relationships/hyperlink" Target="https://hal.science/search/index/?q=*&amp;authFullName_s=Jean-Philippe Chimier" TargetMode="External"/><Relationship Id="rId13" Type="http://schemas.openxmlformats.org/officeDocument/2006/relationships/hyperlink" Target="https://hal.science/search/index/?q=*&amp;authFullName_s=Matthieu Gaultier" TargetMode="External"/><Relationship Id="rId14" Type="http://schemas.openxmlformats.org/officeDocument/2006/relationships/hyperlink" Target="https://hal.science/search/index/?q=*&amp;authFullName_s=Pierre Papin" TargetMode="External"/><Relationship Id="rId15" Type="http://schemas.openxmlformats.org/officeDocument/2006/relationships/hyperlink" Target="https://hal.science/hal-04827395v1" TargetMode="External"/><Relationship Id="rId16" Type="http://schemas.openxmlformats.org/officeDocument/2006/relationships/hyperlink" Target="https://hal.science/search/index/?q=*&amp;authFullName_s=Rozenn Colleter" TargetMode="External"/><Relationship Id="rId17" Type="http://schemas.openxmlformats.org/officeDocument/2006/relationships/hyperlink" Target="https://hal.science/search/index/?q=*&amp;authFullName_s=Val&#233;rie Delattre" TargetMode="External"/><Relationship Id="rId18" Type="http://schemas.openxmlformats.org/officeDocument/2006/relationships/hyperlink" Target="https://hal.science/search/index/?q=*&amp;authFullName_s=Cyrille Le Forestier" TargetMode="External"/><Relationship Id="rId19" Type="http://schemas.openxmlformats.org/officeDocument/2006/relationships/hyperlink" Target="https://hal.science/search/index/?q=*&amp;authFullName_s=Alex Baiet" TargetMode="External"/><Relationship Id="rId20" Type="http://schemas.openxmlformats.org/officeDocument/2006/relationships/hyperlink" Target="https://hal.science/search/index/?q=*&amp;authFullName_s=Philippe Blanchard" TargetMode="External"/><Relationship Id="rId21" Type="http://schemas.openxmlformats.org/officeDocument/2006/relationships/hyperlink" Target="https://dx.doi.org/10.4995/var.2024.20003" TargetMode="External"/><Relationship Id="rId22" Type="http://schemas.openxmlformats.org/officeDocument/2006/relationships/hyperlink" Target="https://hal.science/hal-04570440v1" TargetMode="External"/><Relationship Id="rId23" Type="http://schemas.openxmlformats.org/officeDocument/2006/relationships/hyperlink" Target="https://hal.science/search/index/?q=*&amp;authFullName_s=Valentina Di Stefano" TargetMode="External"/><Relationship Id="rId24" Type="http://schemas.openxmlformats.org/officeDocument/2006/relationships/hyperlink" Target="https://dx.doi.org/10.23858/FAH36/2023.001" TargetMode="External"/><Relationship Id="rId25" Type="http://schemas.openxmlformats.org/officeDocument/2006/relationships/hyperlink" Target="https://hal.science/hal-03740949v1" TargetMode="External"/><Relationship Id="rId26" Type="http://schemas.openxmlformats.org/officeDocument/2006/relationships/hyperlink" Target="https://hal.science/hal-03878402v1" TargetMode="External"/><Relationship Id="rId27" Type="http://schemas.openxmlformats.org/officeDocument/2006/relationships/hyperlink" Target="https://hal.science/search/index/?q=*&amp;authFullName_s=Pascal Alilaire" TargetMode="External"/><Relationship Id="rId28" Type="http://schemas.openxmlformats.org/officeDocument/2006/relationships/hyperlink" Target="https://dx.doi.org/10.4000/archeopages.12863" TargetMode="External"/><Relationship Id="rId29" Type="http://schemas.openxmlformats.org/officeDocument/2006/relationships/hyperlink" Target="https://hal.science/hal-03230492v1" TargetMode="External"/><Relationship Id="rId30" Type="http://schemas.openxmlformats.org/officeDocument/2006/relationships/hyperlink" Target="https://hal.science/search/index/?q=*&amp;authFullName_s=Valentin Miclon" TargetMode="External"/><Relationship Id="rId31" Type="http://schemas.openxmlformats.org/officeDocument/2006/relationships/hyperlink" Target="https://hal.science/search/index/?q=*&amp;authFullName_s=Samuel B&#233;d&#233;carrats" TargetMode="External"/><Relationship Id="rId32" Type="http://schemas.openxmlformats.org/officeDocument/2006/relationships/hyperlink" Target="https://hal.science/search/index/?q=*&amp;authFullName_s=Le&#239;a Mion" TargetMode="External"/><Relationship Id="rId33" Type="http://schemas.openxmlformats.org/officeDocument/2006/relationships/hyperlink" Target="https://hal.science/search/index/?q=*&amp;authFullName_s=Julia Pacory" TargetMode="External"/><Relationship Id="rId34" Type="http://schemas.openxmlformats.org/officeDocument/2006/relationships/hyperlink" Target="https://hal.science/search/index/?q=*&amp;authFullName_s=C&#233;cile Chapelain de Ser&#233;ville-Niel" TargetMode="External"/><Relationship Id="rId35" Type="http://schemas.openxmlformats.org/officeDocument/2006/relationships/hyperlink" Target="https://dx.doi.org/10.4000/nda.12778" TargetMode="External"/><Relationship Id="rId36" Type="http://schemas.openxmlformats.org/officeDocument/2006/relationships/hyperlink" Target="https://hal.science/hal-03219483v1" TargetMode="External"/><Relationship Id="rId37" Type="http://schemas.openxmlformats.org/officeDocument/2006/relationships/hyperlink" Target="https://hal.science/search/index/?q=*&amp;authFullName_s=Fran&#231;oise Yvernault" TargetMode="External"/><Relationship Id="rId38" Type="http://schemas.openxmlformats.org/officeDocument/2006/relationships/hyperlink" Target="https://hal.science/search/index/?q=*&amp;authFullName_s=S&#233;verine Braguier" TargetMode="External"/><Relationship Id="rId39" Type="http://schemas.openxmlformats.org/officeDocument/2006/relationships/hyperlink" Target="https://hal.science/search/index/?q=*&amp;authFullName_s=S&#233;bastien Jesset" TargetMode="External"/><Relationship Id="rId40" Type="http://schemas.openxmlformats.org/officeDocument/2006/relationships/hyperlink" Target="https://hal.science/hal-03095536v1" TargetMode="External"/><Relationship Id="rId41" Type="http://schemas.openxmlformats.org/officeDocument/2006/relationships/hyperlink" Target="https://hal.science/hal-01269622v1" TargetMode="External"/><Relationship Id="rId42" Type="http://schemas.openxmlformats.org/officeDocument/2006/relationships/hyperlink" Target="https://hal.science/search/index/?q=*&amp;authFullName_s=Camille Vanhove" TargetMode="External"/><Relationship Id="rId43" Type="http://schemas.openxmlformats.org/officeDocument/2006/relationships/hyperlink" Target="https://hal.science/hal-05209124v1" TargetMode="External"/><Relationship Id="rId44" Type="http://schemas.openxmlformats.org/officeDocument/2006/relationships/hyperlink" Target="https://hal.science/search/index/?q=*&amp;authFullName_s=Charlotte R&#233;rolle" TargetMode="External"/><Relationship Id="rId45" Type="http://schemas.openxmlformats.org/officeDocument/2006/relationships/hyperlink" Target="https://hal.science/search/index/?q=*&amp;authFullName_s=Marie-C&#233;cile Truc" TargetMode="External"/><Relationship Id="rId46" Type="http://schemas.openxmlformats.org/officeDocument/2006/relationships/hyperlink" Target="https://hal.science/hal-05031232v1" TargetMode="External"/><Relationship Id="rId47" Type="http://schemas.openxmlformats.org/officeDocument/2006/relationships/hyperlink" Target="https://hal.science/search/index/?q=*&amp;authFullName_s=Cl&#233;mence Braem" TargetMode="External"/><Relationship Id="rId48" Type="http://schemas.openxmlformats.org/officeDocument/2006/relationships/hyperlink" Target="https://hal.science/hal-04815345v1" TargetMode="External"/><Relationship Id="rId49" Type="http://schemas.openxmlformats.org/officeDocument/2006/relationships/hyperlink" Target="https://hal.science/search/index/?q=*&amp;authFullName_s=S&#233;verine Chaudriller" TargetMode="External"/><Relationship Id="rId50" Type="http://schemas.openxmlformats.org/officeDocument/2006/relationships/hyperlink" Target="https://journals.openedition.org/racf/6888" TargetMode="External"/><Relationship Id="rId51" Type="http://schemas.openxmlformats.org/officeDocument/2006/relationships/hyperlink" Target="https://hal.science/hal-04459872v1" TargetMode="External"/><Relationship Id="rId52" Type="http://schemas.openxmlformats.org/officeDocument/2006/relationships/hyperlink" Target="https://hal.science/search/index/?q=*&amp;authFullName_s=C&#233;cile Buquet-Marcon" TargetMode="External"/><Relationship Id="rId53" Type="http://schemas.openxmlformats.org/officeDocument/2006/relationships/hyperlink" Target="https://hal.science/search/index/?q=*&amp;authFullName_s=Carole Fossurier" TargetMode="External"/><Relationship Id="rId54" Type="http://schemas.openxmlformats.org/officeDocument/2006/relationships/hyperlink" Target="https://hal.science/search/index/?q=*&amp;authFullName_s=J&#233;r&#233;my Maestracci" TargetMode="External"/><Relationship Id="rId55" Type="http://schemas.openxmlformats.org/officeDocument/2006/relationships/hyperlink" Target="https://hal.science/search/index/?q=*&amp;authFullName_s=Aur&#233;lie Mayer" TargetMode="External"/><Relationship Id="rId56" Type="http://schemas.openxmlformats.org/officeDocument/2006/relationships/hyperlink" Target="https://www.editions-mergoil.com/fr/monographies-instrumentum/346-le-petit-mobilier-dans-les-sepultures-depoque-moderne-9782355181436.html" TargetMode="External"/><Relationship Id="rId57" Type="http://schemas.openxmlformats.org/officeDocument/2006/relationships/hyperlink" Target="https://hal.science/hal-04693422v1" TargetMode="External"/><Relationship Id="rId58" Type="http://schemas.openxmlformats.org/officeDocument/2006/relationships/hyperlink" Target="https://hal.science/search/index/?q=*&amp;authFullName_s=Anne-Marie Jouquand" TargetMode="External"/><Relationship Id="rId59" Type="http://schemas.openxmlformats.org/officeDocument/2006/relationships/hyperlink" Target="https://hal.science/search/index/?q=*&amp;authFullName_s=Sylvia Jouanneau-Bigot" TargetMode="External"/><Relationship Id="rId60" Type="http://schemas.openxmlformats.org/officeDocument/2006/relationships/hyperlink" Target="https://hal.science/search/index/?q=*&amp;authFullName_s=Didier Josset" TargetMode="External"/><Relationship Id="rId61" Type="http://schemas.openxmlformats.org/officeDocument/2006/relationships/hyperlink" Target="https://hal.science/search/index/?q=*&amp;authFullName_s=&#201;ric Champault" TargetMode="External"/><Relationship Id="rId62" Type="http://schemas.openxmlformats.org/officeDocument/2006/relationships/hyperlink" Target="https://hal.science/search/index/?q=*&amp;authFullName_s=Philippe Gard&#232;re" TargetMode="External"/><Relationship Id="rId63" Type="http://schemas.openxmlformats.org/officeDocument/2006/relationships/hyperlink" Target="https://inrap.hal.science/hal-04567643v1" TargetMode="External"/><Relationship Id="rId64" Type="http://schemas.openxmlformats.org/officeDocument/2006/relationships/hyperlink" Target="https://www.cnrseditions.fr/catalogue/histoire/archeologie-du-judaisme-en-europe/" TargetMode="External"/><Relationship Id="rId65" Type="http://schemas.openxmlformats.org/officeDocument/2006/relationships/hyperlink" Target="https://inrap.hal.science/hal-04113840v1" TargetMode="External"/><Relationship Id="rId66" Type="http://schemas.openxmlformats.org/officeDocument/2006/relationships/hyperlink" Target="https://hal.science/search/index/?q=*&amp;authFullName_s=Philippe Sal&#233;" TargetMode="External"/><Relationship Id="rId67" Type="http://schemas.openxmlformats.org/officeDocument/2006/relationships/hyperlink" Target="https://hal.science/search/index/?q=*&amp;authFullName_s=Sylvain Badey" TargetMode="External"/><Relationship Id="rId68" Type="http://schemas.openxmlformats.org/officeDocument/2006/relationships/hyperlink" Target="https://journals.openedition.org/racf/5760" TargetMode="External"/><Relationship Id="rId69" Type="http://schemas.openxmlformats.org/officeDocument/2006/relationships/hyperlink" Target="https://hal.science/hal-02193600v1" TargetMode="External"/><Relationship Id="rId70" Type="http://schemas.openxmlformats.org/officeDocument/2006/relationships/hyperlink" Target="https://hal.science/search/index/?q=*&amp;authFullName_s=Maryelle Bessou" TargetMode="External"/><Relationship Id="rId71" Type="http://schemas.openxmlformats.org/officeDocument/2006/relationships/hyperlink" Target="https://hal.science/search/index/?q=*&amp;authFullName_s=Eline Schotsmans" TargetMode="External"/><Relationship Id="rId72" Type="http://schemas.openxmlformats.org/officeDocument/2006/relationships/hyperlink" Target="https://hal.science/hal-02161928v1" TargetMode="External"/><Relationship Id="rId73" Type="http://schemas.openxmlformats.org/officeDocument/2006/relationships/hyperlink" Target="https://hal.science/hal-02136854v1" TargetMode="External"/><Relationship Id="rId74" Type="http://schemas.openxmlformats.org/officeDocument/2006/relationships/hyperlink" Target="https://shs.hal.science/halshs-00714835v1" TargetMode="External"/><Relationship Id="rId75" Type="http://schemas.openxmlformats.org/officeDocument/2006/relationships/hyperlink" Target="https://hal.science/search/index/?q=*&amp;authFullName_s=St&#233;phane Marion" TargetMode="External"/><Relationship Id="rId76" Type="http://schemas.openxmlformats.org/officeDocument/2006/relationships/hyperlink" Target="https://hal.science/search/index/?q=*&amp;authFullName_s=C&#233;line Villenave" TargetMode="External"/><Relationship Id="rId77" Type="http://schemas.openxmlformats.org/officeDocument/2006/relationships/hyperlink" Target="https://hal.science/search/index/?q=*&amp;authFullName_s=Marielle Del&#233;mont" TargetMode="External"/><Relationship Id="rId78" Type="http://schemas.openxmlformats.org/officeDocument/2006/relationships/hyperlink" Target="https://pufc.univ-fcomte.fr/" TargetMode="External"/><Relationship Id="rId79" Type="http://schemas.openxmlformats.org/officeDocument/2006/relationships/hyperlink" Target="https://dx.doi.org/10.4000/books.pufc.6947" TargetMode="External"/><Relationship Id="rId80" Type="http://schemas.openxmlformats.org/officeDocument/2006/relationships/hyperlink" Target="https://shs.hal.science/halshs-05192752v1" TargetMode="External"/><Relationship Id="rId81" Type="http://schemas.openxmlformats.org/officeDocument/2006/relationships/hyperlink" Target="https://hal.science/search/index/?q=*&amp;authFullName_s=Pierre-Yves Milcent" TargetMode="External"/><Relationship Id="rId82" Type="http://schemas.openxmlformats.org/officeDocument/2006/relationships/hyperlink" Target="https://hal.science/search/index/?q=*&amp;authFullName_s=C&#233;lia Basset" TargetMode="External"/><Relationship Id="rId83" Type="http://schemas.openxmlformats.org/officeDocument/2006/relationships/hyperlink" Target="https://hal.science/search/index/?q=*&amp;authFullName_s=Antoine David" TargetMode="External"/><Relationship Id="rId84" Type="http://schemas.openxmlformats.org/officeDocument/2006/relationships/hyperlink" Target="https://hal.science/search/index/?q=*&amp;authFullName_s=Rapha&#235;l Durand" TargetMode="External"/><Relationship Id="rId85" Type="http://schemas.openxmlformats.org/officeDocument/2006/relationships/hyperlink" Target="https://hal.science/hal-04071892v1" TargetMode="External"/><Relationship Id="rId86" Type="http://schemas.openxmlformats.org/officeDocument/2006/relationships/hyperlink" Target="https://hal.science/hal-04036092v1" TargetMode="External"/><Relationship Id="rId87" Type="http://schemas.openxmlformats.org/officeDocument/2006/relationships/hyperlink" Target="https://inrap.hal.science/hal-02474017v2" TargetMode="External"/><Relationship Id="rId88" Type="http://schemas.openxmlformats.org/officeDocument/2006/relationships/hyperlink" Target="https://dx.doi.org/10.34692/hra9-jf84" TargetMode="External"/><Relationship Id="rId89" Type="http://schemas.openxmlformats.org/officeDocument/2006/relationships/hyperlink" Target="https://inrap.hal.science/hal-02632175v2" TargetMode="External"/><Relationship Id="rId90" Type="http://schemas.openxmlformats.org/officeDocument/2006/relationships/hyperlink" Target="https://hal.science/search/index/?q=*&amp;authFullName_s=Emilie Tr&#233;buchet" TargetMode="External"/><Relationship Id="rId91" Type="http://schemas.openxmlformats.org/officeDocument/2006/relationships/hyperlink" Target="https://hal.science/search/index/?q=*&amp;authFullName_s=Isabelle Gidelle" TargetMode="External"/><Relationship Id="rId92" Type="http://schemas.openxmlformats.org/officeDocument/2006/relationships/hyperlink" Target="https://hal.science/search/index/?q=*&amp;authFullName_s=St&#233;phane Joly" TargetMode="External"/><Relationship Id="rId93" Type="http://schemas.openxmlformats.org/officeDocument/2006/relationships/hyperlink" Target="https://hal.science/search/index/?q=*&amp;authFullName_s=Amaury Masquilier" TargetMode="External"/><Relationship Id="rId94" Type="http://schemas.openxmlformats.org/officeDocument/2006/relationships/hyperlink" Target="https://dx.doi.org/10.34692/ers6-dr69" TargetMode="External"/><Relationship Id="rId95" Type="http://schemas.openxmlformats.org/officeDocument/2006/relationships/hyperlink" Target="https://inrap.hal.science/hal-03933378v1" TargetMode="External"/><Relationship Id="rId96" Type="http://schemas.openxmlformats.org/officeDocument/2006/relationships/hyperlink" Target="https://hal.science/search/index/?q=*&amp;authFullName_s=Fran&#231;ois Capron" TargetMode="External"/><Relationship Id="rId97" Type="http://schemas.openxmlformats.org/officeDocument/2006/relationships/hyperlink" Target="https://hal.science/search/index/?q=*&amp;authFullName_s=Agn&#232;s Couderc" TargetMode="External"/><Relationship Id="rId98" Type="http://schemas.openxmlformats.org/officeDocument/2006/relationships/hyperlink" Target="https://shs.hal.science/halshs-01739404v1" TargetMode="External"/><Relationship Id="rId99" Type="http://schemas.openxmlformats.org/officeDocument/2006/relationships/hyperlink" Target="https://hal.science/search/index/?q=*&amp;authFullName_s=Philippe Charlier" TargetMode="External"/><Relationship Id="rId100" Type="http://schemas.openxmlformats.org/officeDocument/2006/relationships/hyperlink" Target="https://hal.science/search/index/?q=*&amp;authFullName_s=R&#233;mi Corbineau" TargetMode="External"/><Relationship Id="rId101" Type="http://schemas.openxmlformats.org/officeDocument/2006/relationships/hyperlink" Target="https://hal.science/search/index/?q=*&amp;authFullName_s=Sophie Desrosiers" TargetMode="External"/><Relationship Id="rId102" Type="http://schemas.openxmlformats.org/officeDocument/2006/relationships/hyperlink" Target="https://hal.science/hal-04728729v1" TargetMode="External"/><Relationship Id="rId103" Type="http://schemas.openxmlformats.org/officeDocument/2006/relationships/hyperlink" Target="https://hal.science/search/index/?q=*&amp;authFullName_s=M&#233;lisande Boisriveau Giannesini" TargetMode="External"/><Relationship Id="rId104" Type="http://schemas.openxmlformats.org/officeDocument/2006/relationships/hyperlink" Target="https://hal.science/search/index/?q=*&amp;authFullName_s=Coralie Mag&#232;re" TargetMode="External"/><Relationship Id="rId105" Type="http://schemas.openxmlformats.org/officeDocument/2006/relationships/hyperlink" Target="https://hal.science/hal-04509787v1" TargetMode="External"/><Relationship Id="rId106" Type="http://schemas.openxmlformats.org/officeDocument/2006/relationships/hyperlink" Target="https://hal.science/hal-04281363v1" TargetMode="External"/><Relationship Id="rId107" Type="http://schemas.openxmlformats.org/officeDocument/2006/relationships/hyperlink" Target="https://hal.science/hal-03241849v1" TargetMode="External"/><Relationship Id="rId108" Type="http://schemas.openxmlformats.org/officeDocument/2006/relationships/hyperlink" Target="https://hal.science/search/index/?q=*&amp;authFullName_s=Denis Godignon" TargetMode="External"/><Relationship Id="rId109" Type="http://schemas.openxmlformats.org/officeDocument/2006/relationships/hyperlink" Target="https://hal.science/search/index/?q=*&amp;authFullName_s=Sandrine Bartholome" TargetMode="External"/><Relationship Id="rId110" Type="http://schemas.openxmlformats.org/officeDocument/2006/relationships/hyperlink" Target="https://hal.science/hal-03739376v1" TargetMode="External"/><Relationship Id="rId111" Type="http://schemas.openxmlformats.org/officeDocument/2006/relationships/hyperlink" Target="https://hal.science/hal-02536785v1" TargetMode="External"/><Relationship Id="rId112" Type="http://schemas.openxmlformats.org/officeDocument/2006/relationships/hyperlink" Target="https://inrap.hal.science/hal-03128102v1" TargetMode="External"/><Relationship Id="rId113" Type="http://schemas.openxmlformats.org/officeDocument/2006/relationships/hyperlink" Target="https://dx.doi.org/10.34692/b2d6-fg19" TargetMode="External"/><Relationship Id="rId114" Type="http://schemas.openxmlformats.org/officeDocument/2006/relationships/hyperlink" Target="https://hal.science/hal-03330774v1" TargetMode="External"/><Relationship Id="rId115" Type="http://schemas.openxmlformats.org/officeDocument/2006/relationships/hyperlink" Target="https://hal.science/hal-01382814v1" TargetMode="External"/><Relationship Id="rId116" Type="http://schemas.openxmlformats.org/officeDocument/2006/relationships/hyperlink" Target="https://hal.science/search/index/?q=*&amp;authFullName_s=Mathieu Gaultier" TargetMode="External"/><Relationship Id="rId117" Type="http://schemas.openxmlformats.org/officeDocument/2006/relationships/hyperlink" Target="https://hal.science/search/index/?q=*&amp;authFullName_s=Viviane Aubourg" TargetMode="External"/><Relationship Id="rId118" Type="http://schemas.openxmlformats.org/officeDocument/2006/relationships/hyperlink" Target="https://inrap.hal.science/hal-04440795v1" TargetMode="External"/><Relationship Id="rId119" Type="http://schemas.openxmlformats.org/officeDocument/2006/relationships/hyperlink" Target="https://hal.science/search/index/?q=*&amp;authFullName_s=Victorine Mataouchek" TargetMode="External"/><Relationship Id="rId120" Type="http://schemas.openxmlformats.org/officeDocument/2006/relationships/hyperlink" Target="https://dx.doi.org/10.34692/9kg5-9746" TargetMode="External"/><Relationship Id="rId121" Type="http://schemas.openxmlformats.org/officeDocument/2006/relationships/hyperlink" Target="https://inrap.hal.science/hal-02862062v1" TargetMode="External"/><Relationship Id="rId122" Type="http://schemas.openxmlformats.org/officeDocument/2006/relationships/hyperlink" Target="https://inrap.hal.science/hal-02862257v1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Livet</dc:title>
  <dc:description>CV</dc:description>
  <dc:subject/>
  <cp:keywords/>
  <cp:category/>
  <cp:lastModifiedBy/>
  <dcterms:created xsi:type="dcterms:W3CDTF">2026-03-05T00:26:18+01:00</dcterms:created>
  <dcterms:modified xsi:type="dcterms:W3CDTF">2026-03-05T00:26:18+01:00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