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Trotignon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jerome-trotignon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035326506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Page CV sur le site web du laboratoire Triangle UMR5206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d'investisseurs Cigales et leur gestion de l'épargne solidaire : un commun de la finance territoriale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355, pp.47-64.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⟨10.3917/recma.355.0047⟩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de CO2 du Brésil : impact de l’usage des terres, de leur changement d’affectation et de la foresterie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2014, 1 (22), pp. 107-134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des émissions de CO2 et pays émergents : un effet &amp;quot;Porter&amp;quot; appliqué aux exportations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2011, 154, pp. 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Regional Integration Promote the Multilateralization of Trade Flows? A Gravity Model Using Panel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Integration</w:t>
            </w:r>
            <w:r>
              <w:rPr/>
              <w:t xml:space="preserve">, 2010, 25 (2), pp. 223-251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restriction des émissions de CO2 pénalise-t-elle les exportations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2010, 86 (1), pp. 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régionale favorise-t-elle la multilatéralisation des échanges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XXIII (3), pp. 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halshs-00335633v1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nouveaux accords de libre-commerce en Amérique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2009, 29, pp. 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accords de libre-commerce entre pays latino-américains. Les enseignements d'un modèle de gravité en données de panel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2008, LXI (2), pp. 95-120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halshs-00335627v1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 Enlargement to include CEECs: Risks of Sector-based and Geographic Asymmetric Shocks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Economics</w:t>
            </w:r>
            <w:r>
              <w:rPr/>
              <w:t xml:space="preserve">, 2005, 17 (1),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d'Europe Centrale et Orientale sont-ils fortement exposés aux chocs sectoriels et géographiques vis-à-vis de la zone euro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2005, 36 (2), pp.109-141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halshs-00161687v1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Union monétaire de l'Argentine et du Brésil est-elle réalisable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2004, LVII (4), pp. 97-136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l'Héritage de F.H. Cardoso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Sand-Zantman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2002, 83, pp. 291-324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commerciaux nord-sud et croissance économique : leçons issues de 20 années de rapports commerciaux euro-méditerranéens et inter-américains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Lahsen Abdelkmalki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2002, 14, pp. 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L'Evolution du commerce extérieur de l'Argentine et du Brésil traduit-elle une convergence de leurs économies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2002, 170, pp. 447-464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politiques d'ajustement ont-elles mieux réussi en Asie du Sud-Est qu'en Afrique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1993, 264, pp. 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interne des engagements extérieurs du secteur public 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1992, 19 (1er trimestre), pp. 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halshs-00335717v1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monétaire européenne - Chocs et politique économique en UEM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Yvars</w:t>
              </w:r>
            </w:hyperlink>
          </w:p>
          <w:p>
            <w:pPr/>
            <w:r>
              <w:rPr/>
              <w:t xml:space="preserve">Hachette Supérieur, 158 p., 2002, Les Fondamentaux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européenne - Intégration et politiques communes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Hachette, 303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halshs-00335783v1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Nef : un commun de la finance solidaire territoriale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Gianfaldoni, Patrick; Richez-Battesti, Nadine; Fraisse, Laurent. </w:t>
            </w:r>
            <w:r>
              <w:rPr>
                <w:i w:val="1"/>
                <w:iCs w:val="1"/>
              </w:rPr>
              <w:t xml:space="preserve">Quand l'économie sociale et solidaire fait territoire</w:t>
            </w:r>
            <w:r>
              <w:rPr/>
              <w:t xml:space="preserve">, Éditions universitaires d'Avignon, pp.227-242,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face au défi climatique - Facteurs d'émission et stratégie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 récents en Economie et Finance internationales, Mélanges en l'honneur du Professeur René Sandretto</w:t>
            </w:r>
            <w:r>
              <w:rPr/>
              <w:t xml:space="preserve">, Armand Colin, pp. 324-338, 2012,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de commerce extérieur de la théorie des ZMO : risques comparés de la formation d'unions monétaires (UEM, Argentine-Brésil, Argentine-Etats-Unis)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P. Kauffmann, B. Yvars, coord. </w:t>
            </w:r>
            <w:r>
              <w:rPr>
                <w:i w:val="1"/>
                <w:iCs w:val="1"/>
              </w:rPr>
              <w:t xml:space="preserve">Intégration européenne et régionalisme dans les pays en développement</w:t>
            </w:r>
            <w:r>
              <w:rPr/>
              <w:t xml:space="preserve">, L'Harmattan,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diversification à l'exportation : deux facteurs explicatifs de la réussite de l'ajustement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Commissariat Général du Plan. </w:t>
            </w:r>
            <w:r>
              <w:rPr>
                <w:i w:val="1"/>
                <w:iCs w:val="1"/>
              </w:rPr>
              <w:t xml:space="preserve">Développement : de l'aide au partenariat, Rapport de l'Atelier Développement du Groupe "Monde-Europe" de préparation du XIème Plan</w:t>
            </w:r>
            <w:r>
              <w:rPr/>
              <w:t xml:space="preserve">, La Documentation française,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halshs-00335767v1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L’Epargne solidaire est-elle gérée comme un Commun ? Transparence et organisation des circuits financiers solidaires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Rencontres du RIUESS,"Les Communs et l’Economie sociale et solidaire"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 : Deforestation and CO2 Emissions Drivers - An Amazonian Focus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Lyon -Sao Paulo, Université de Lyon, Lyon, 13-15 novembre 2013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déterminants des émissions de CO2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du développement ATM 2012, LEO CNRS Université d'Orléans, 11-13 juin 2012</w:t>
            </w:r>
            <w:r>
              <w:rPr/>
              <w:t xml:space="preserve">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restriction des émissions de CO2 sur les exportations : entrave ou opportunité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Journées Scientifiques ATM-BETA, Crise et soutenabilité du développement, Strasbourg, 2-4 juin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halshs-00673980v1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l'UEM : traitement des chocs asymétriques, système de change, policy mix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 d'étude Jean Monnet "Le modèle européen d'intégration régionale est-il exportable ?"</w:t>
            </w:r>
            <w:r>
              <w:rPr/>
              <w:t xml:space="preserve">, Oct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l'UEM : traitement des chocs asymétriques, système de change, policy mix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d'Economie Monétaire et Bancaire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halshs-00145017v1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restriction des émissions de CO2 pénalise-t-elle les exportations ? Un modèle de gravité avec données de panel et variables muettes régionales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New Trading Blocs Building or Stumbling Blocks ? A Gravity Model Using Panel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régionaux latino-américains : building ou stumbling blocks ? Un modèle de gravité en données de panel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 enlargement towards CEEC's : risks of sector-based and geographic asymmetric shocks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commerciale de l'Argentine et du Brésil traduit-elle leur insertion au sein de l'économie mondiale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Brésil-Argentine : effets statiques et dynamiques de l'intégration commerciale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Mercosur peut-il devenir une zone monétaire optimale (ZMO)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et Russie, deux économies face à une crise de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L'ajustement structurel en Amérique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Mexique : du modèle de subtitution d'importations à la crise de décembre 1994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Tentatives d'industrialisation en Afrique subsaharienne. Problèmes généraux et cas du secteur agro-alimentaire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diversification à l'exportation : deux facteurs explicatifs de la réussite de l'ajustement ? Une étude comparée des politiques d'ajustement menées en Afrique et en 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Moratoire et crise de la dette extérieure brésilienne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la conversion de la dette extérieure en capital-risque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(1967-1988) : l'inversion des flux de capitaux et ses implications macro-économiques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halshs-00335699v1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Deforestation, Environmental Kuznets Curve and Deforestation Policy: A Cointegration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de CO2 du Brésil - L'impact du secteur UTCATF (usage des terres, changement d'affectation des terres et foresterie)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Trotignon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halshs-00746524v1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7E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trotignon" TargetMode="External"/><Relationship Id="rId8" Type="http://schemas.openxmlformats.org/officeDocument/2006/relationships/hyperlink" Target="https://www.idref.fr/035326506" TargetMode="External"/><Relationship Id="rId9" Type="http://schemas.openxmlformats.org/officeDocument/2006/relationships/hyperlink" Target="http://triangle.ens-lyon.fr/spip.php?article7714" TargetMode="External"/><Relationship Id="rId10" Type="http://schemas.openxmlformats.org/officeDocument/2006/relationships/hyperlink" Target="https://shs.hal.science/halshs-02496031v1" TargetMode="External"/><Relationship Id="rId11" Type="http://schemas.openxmlformats.org/officeDocument/2006/relationships/hyperlink" Target="https://hal.science/search/index/?q=*&amp;authFullName_s=J&#233;r&#244;me Trotignon" TargetMode="External"/><Relationship Id="rId12" Type="http://schemas.openxmlformats.org/officeDocument/2006/relationships/hyperlink" Target="https://dx.doi.org/10.3917/recma.355.0047" TargetMode="External"/><Relationship Id="rId13" Type="http://schemas.openxmlformats.org/officeDocument/2006/relationships/hyperlink" Target="https://shs.hal.science/halshs-01234591v1" TargetMode="External"/><Relationship Id="rId14" Type="http://schemas.openxmlformats.org/officeDocument/2006/relationships/hyperlink" Target="https://shs.hal.science/halshs-00623837v1" TargetMode="External"/><Relationship Id="rId15" Type="http://schemas.openxmlformats.org/officeDocument/2006/relationships/hyperlink" Target="https://shs.hal.science/halshs-00550464v1" TargetMode="External"/><Relationship Id="rId16" Type="http://schemas.openxmlformats.org/officeDocument/2006/relationships/hyperlink" Target="https://shs.hal.science/halshs-00665571v1" TargetMode="External"/><Relationship Id="rId17" Type="http://schemas.openxmlformats.org/officeDocument/2006/relationships/hyperlink" Target="https://shs.hal.science/halshs-00335633v1" TargetMode="External"/><Relationship Id="rId18" Type="http://schemas.openxmlformats.org/officeDocument/2006/relationships/hyperlink" Target="https://shs.hal.science/halshs-00957436v1" TargetMode="External"/><Relationship Id="rId19" Type="http://schemas.openxmlformats.org/officeDocument/2006/relationships/hyperlink" Target="https://shs.hal.science/halshs-00335627v1" TargetMode="External"/><Relationship Id="rId20" Type="http://schemas.openxmlformats.org/officeDocument/2006/relationships/hyperlink" Target="https://shs.hal.science/halshs-00168268v1" TargetMode="External"/><Relationship Id="rId21" Type="http://schemas.openxmlformats.org/officeDocument/2006/relationships/hyperlink" Target="https://shs.hal.science/halshs-00161687v1" TargetMode="External"/><Relationship Id="rId22" Type="http://schemas.openxmlformats.org/officeDocument/2006/relationships/hyperlink" Target="https://shs.hal.science/halshs-00335648v1" TargetMode="External"/><Relationship Id="rId23" Type="http://schemas.openxmlformats.org/officeDocument/2006/relationships/hyperlink" Target="https://shs.hal.science/halshs-00335911v1" TargetMode="External"/><Relationship Id="rId24" Type="http://schemas.openxmlformats.org/officeDocument/2006/relationships/hyperlink" Target="https://hal.science/search/index/?q=*&amp;authFullName_s=Alain Sand-Zantman" TargetMode="External"/><Relationship Id="rId25" Type="http://schemas.openxmlformats.org/officeDocument/2006/relationships/hyperlink" Target="https://shs.hal.science/halshs-00335908v1" TargetMode="External"/><Relationship Id="rId26" Type="http://schemas.openxmlformats.org/officeDocument/2006/relationships/hyperlink" Target="https://hal.science/search/index/?q=*&amp;authFullName_s=Lahsen Abdelkmalki" TargetMode="External"/><Relationship Id="rId27" Type="http://schemas.openxmlformats.org/officeDocument/2006/relationships/hyperlink" Target="https://shs.hal.science/halshs-00335833v1" TargetMode="External"/><Relationship Id="rId28" Type="http://schemas.openxmlformats.org/officeDocument/2006/relationships/hyperlink" Target="https://shs.hal.science/halshs-00335754v1" TargetMode="External"/><Relationship Id="rId29" Type="http://schemas.openxmlformats.org/officeDocument/2006/relationships/hyperlink" Target="https://shs.hal.science/halshs-00335717v1" TargetMode="External"/><Relationship Id="rId30" Type="http://schemas.openxmlformats.org/officeDocument/2006/relationships/hyperlink" Target="https://shs.hal.science/halshs-00335913v1" TargetMode="External"/><Relationship Id="rId31" Type="http://schemas.openxmlformats.org/officeDocument/2006/relationships/hyperlink" Target="https://hal.science/search/index/?q=*&amp;authFullName_s=Bernard Yvars" TargetMode="External"/><Relationship Id="rId32" Type="http://schemas.openxmlformats.org/officeDocument/2006/relationships/hyperlink" Target="https://shs.hal.science/halshs-00335783v1" TargetMode="External"/><Relationship Id="rId33" Type="http://schemas.openxmlformats.org/officeDocument/2006/relationships/hyperlink" Target="https://shs.hal.science/halshs-04792551v1" TargetMode="External"/><Relationship Id="rId34" Type="http://schemas.openxmlformats.org/officeDocument/2006/relationships/hyperlink" Target="https://shs.hal.science/halshs-00752557v1" TargetMode="External"/><Relationship Id="rId35" Type="http://schemas.openxmlformats.org/officeDocument/2006/relationships/hyperlink" Target="https://shs.hal.science/halshs-00335669v1" TargetMode="External"/><Relationship Id="rId36" Type="http://schemas.openxmlformats.org/officeDocument/2006/relationships/hyperlink" Target="https://shs.hal.science/halshs-00335767v1" TargetMode="External"/><Relationship Id="rId37" Type="http://schemas.openxmlformats.org/officeDocument/2006/relationships/hyperlink" Target="https://shs.hal.science/halshs-01421381v1" TargetMode="External"/><Relationship Id="rId38" Type="http://schemas.openxmlformats.org/officeDocument/2006/relationships/hyperlink" Target="https://shs.hal.science/halshs-00958625v1" TargetMode="External"/><Relationship Id="rId39" Type="http://schemas.openxmlformats.org/officeDocument/2006/relationships/hyperlink" Target="https://hal.science/search/index/?q=*&amp;authFullName_s=Philippe Polom&#233;" TargetMode="External"/><Relationship Id="rId40" Type="http://schemas.openxmlformats.org/officeDocument/2006/relationships/hyperlink" Target="https://shs.hal.science/halshs-00752560v1" TargetMode="External"/><Relationship Id="rId41" Type="http://schemas.openxmlformats.org/officeDocument/2006/relationships/hyperlink" Target="https://shs.hal.science/halshs-00673980v1" TargetMode="External"/><Relationship Id="rId42" Type="http://schemas.openxmlformats.org/officeDocument/2006/relationships/hyperlink" Target="https://shs.hal.science/halshs-00145021v1" TargetMode="External"/><Relationship Id="rId43" Type="http://schemas.openxmlformats.org/officeDocument/2006/relationships/hyperlink" Target="https://shs.hal.science/halshs-00145017v1" TargetMode="External"/><Relationship Id="rId44" Type="http://schemas.openxmlformats.org/officeDocument/2006/relationships/hyperlink" Target="https://shs.hal.science/halshs-00477244v1" TargetMode="External"/><Relationship Id="rId45" Type="http://schemas.openxmlformats.org/officeDocument/2006/relationships/hyperlink" Target="https://shs.hal.science/halshs-00456590v1" TargetMode="External"/><Relationship Id="rId46" Type="http://schemas.openxmlformats.org/officeDocument/2006/relationships/hyperlink" Target="https://shs.hal.science/halshs-00174563v1" TargetMode="External"/><Relationship Id="rId47" Type="http://schemas.openxmlformats.org/officeDocument/2006/relationships/hyperlink" Target="https://shs.hal.science/halshs-00178583v1" TargetMode="External"/><Relationship Id="rId48" Type="http://schemas.openxmlformats.org/officeDocument/2006/relationships/hyperlink" Target="https://shs.hal.science/halshs-00335799v1" TargetMode="External"/><Relationship Id="rId49" Type="http://schemas.openxmlformats.org/officeDocument/2006/relationships/hyperlink" Target="https://shs.hal.science/halshs-00179978v1" TargetMode="External"/><Relationship Id="rId50" Type="http://schemas.openxmlformats.org/officeDocument/2006/relationships/hyperlink" Target="https://shs.hal.science/halshs-00151380v1" TargetMode="External"/><Relationship Id="rId51" Type="http://schemas.openxmlformats.org/officeDocument/2006/relationships/hyperlink" Target="https://shs.hal.science/halshs-00335666v1" TargetMode="External"/><Relationship Id="rId52" Type="http://schemas.openxmlformats.org/officeDocument/2006/relationships/hyperlink" Target="https://hal.science/search/index/?q=*&amp;authFullName_s=Catherine Mercier-Suissa" TargetMode="External"/><Relationship Id="rId53" Type="http://schemas.openxmlformats.org/officeDocument/2006/relationships/hyperlink" Target="https://shs.hal.science/halshs-00335777v1" TargetMode="External"/><Relationship Id="rId54" Type="http://schemas.openxmlformats.org/officeDocument/2006/relationships/hyperlink" Target="https://shs.hal.science/halshs-00335779v1" TargetMode="External"/><Relationship Id="rId55" Type="http://schemas.openxmlformats.org/officeDocument/2006/relationships/hyperlink" Target="https://shs.hal.science/halshs-00335761v1" TargetMode="External"/><Relationship Id="rId56" Type="http://schemas.openxmlformats.org/officeDocument/2006/relationships/hyperlink" Target="https://shs.hal.science/halshs-00335716v1" TargetMode="External"/><Relationship Id="rId57" Type="http://schemas.openxmlformats.org/officeDocument/2006/relationships/hyperlink" Target="https://shs.hal.science/halshs-00335700v1" TargetMode="External"/><Relationship Id="rId58" Type="http://schemas.openxmlformats.org/officeDocument/2006/relationships/hyperlink" Target="https://shs.hal.science/halshs-00335672v1" TargetMode="External"/><Relationship Id="rId59" Type="http://schemas.openxmlformats.org/officeDocument/2006/relationships/hyperlink" Target="https://shs.hal.science/halshs-00335699v1" TargetMode="External"/><Relationship Id="rId60" Type="http://schemas.openxmlformats.org/officeDocument/2006/relationships/hyperlink" Target="https://shs.hal.science/halshs-01274854v1" TargetMode="External"/><Relationship Id="rId61" Type="http://schemas.openxmlformats.org/officeDocument/2006/relationships/hyperlink" Target="https://shs.hal.science/halshs-0074652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Trotignon</dc:title>
  <dc:description>CV</dc:description>
  <dc:subject/>
  <cp:keywords/>
  <cp:category/>
  <cp:lastModifiedBy/>
  <dcterms:created xsi:type="dcterms:W3CDTF">2026-05-02T05:13:54+02:00</dcterms:created>
  <dcterms:modified xsi:type="dcterms:W3CDTF">2026-05-02T05:13:54+02:00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