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95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Vial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Doctorant en sociologie politique à l'université Lumière Lyon II, laboratoire Triangle (UMR 5206)</w:t></w:r></w:p><w:p><w:pPr/><w:r><w:rPr><w:b w:val="1"/><w:bCs w:val="1"/></w:rPr><w:t xml:space="preserve">Titre provisoire de la thèse :</w:t></w:r><w:r><w:rPr/><w:t xml:space="preserve"> Un espace social de la production de l’ordre et ses agents : conditions de la pratique et dynamiques institutionnelles de la sécurité des transports en commun. Le cas de l’agglomération lyonnaise</w:t></w:r></w:p><w:p><w:pPr/><w:r><w:rPr><w:b w:val="1"/><w:bCs w:val="1"/></w:rPr><w:t xml:space="preserve">Direction :</w:t></w:r><w:hyperlink r:id="rId8" w:history="1"><w:r><w:rPr><w:color w:val="#410a8c"/><w:u w:val="single"/></w:rPr><w:t xml:space="preserve">Daniel Thin</w:t></w:r></w:hyperlink><w:r><w:rPr/><w:t xml:space="preserve"> & </w:t></w:r><w:hyperlink r:id="rId9" w:history="1"><w:r><w:rPr><w:color w:val="#410a8c"/><w:u w:val="single"/></w:rPr><w:t xml:space="preserve">Anne-France Taiclet</w:t></w:r></w:hyperlink></w:p><w:p><w:pPr/><w:r><w:rPr><w:b w:val="1"/><w:bCs w:val="1"/></w:rPr><w:t xml:space="preserve">Thèmes de recherche :</w:t></w:r></w:p><w:p><w:pPr><w:numPr><w:ilvl w:val="0"/><w:numId w:val="1"/></w:numPr></w:pPr><w:r><w:rPr/><w:t xml:space="preserve">Sociologie du travail de l’ordre</w:t></w:r></w:p><w:p><w:pPr><w:numPr><w:ilvl w:val="0"/><w:numId w:val="1"/></w:numPr></w:pPr><w:r><w:rPr/><w:t xml:space="preserve">Socialisation professionnelle</w:t></w:r></w:p><w:p><w:pPr><w:numPr><w:ilvl w:val="0"/><w:numId w:val="1"/></w:numPr></w:pPr><w:r><w:rPr/><w:t xml:space="preserve">Ethnographie de l’action publique</w:t></w:r></w:p><w:p><w:pPr/><w:r><w:rPr><w:b w:val="1"/><w:bCs w:val="1"/></w:rPr><w:t xml:space="preserve">Financement :</w:t></w:r><w:r><w:rPr/><w:t xml:space="preserve"> Contrat doctoral unique (CDU) 2016-2019, accordé par l’école doctorale 483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contrôleurs des transports en commun ou l’apprentissage d’un pouvoir illégitime</w:t></w:r></w:hyperlink></w:p><w:p><w:pPr/><w:hyperlink r:id="rId11" w:history="1"><w:r><w:rPr><w:color w:val="#410a8c"/><w:u w:val="single"/></w:rPr><w:t xml:space="preserve">Jérôme Vial</w:t></w:r></w:hyperlink></w:p><w:p><w:pPr/><w:r><w:rPr><w:i w:val="1"/><w:iCs w:val="1"/></w:rPr><w:t xml:space="preserve">Congrès de l’Association Française de Sociologie</w:t></w:r><w:r><w:rPr/><w:t xml:space="preserve">, Jul 2017, Amiens,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halshs-01686884v1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Environmental assessment and comparative analysis of toxic metal(loids) contamination: application to herbal plants from Jordan</w:t></w:r></w:hyperlink></w:p><w:p><w:pPr/><w:hyperlink r:id="rId13" w:history="1"><w:r><w:rPr><w:color w:val="#410a8c"/><w:u w:val="single"/></w:rPr><w:t xml:space="preserve">Ramia Al Bakain</w:t></w:r></w:hyperlink><w:r><w:rPr/><w:t xml:space="preserve">,</w:t></w:r><w:hyperlink r:id="rId14" w:history="1"><w:r><w:rPr><w:color w:val="#410a8c"/><w:u w:val="single"/></w:rPr><w:t xml:space="preserve">Kiril Simitchiev</w:t></w:r></w:hyperlink><w:r><w:rPr/><w:t xml:space="preserve">,</w:t></w:r><w:hyperlink r:id="rId15" w:history="1"><w:r><w:rPr><w:color w:val="#410a8c"/><w:u w:val="single"/></w:rPr><w:t xml:space="preserve">Asya Hristozova</w:t></w:r></w:hyperlink><w:r><w:rPr/><w:t xml:space="preserve">,</w:t></w:r><w:hyperlink r:id="rId16" w:history="1"><w:r><w:rPr><w:color w:val="#410a8c"/><w:u w:val="single"/></w:rPr><w:t xml:space="preserve">Lidia Kaynarova</w:t></w:r></w:hyperlink><w:r><w:rPr/><w:t xml:space="preserve">,</w:t></w:r><w:hyperlink r:id="rId17" w:history="1"><w:r><w:rPr><w:color w:val="#410a8c"/><w:u w:val="single"/></w:rPr><w:t xml:space="preserve">Evelina Varbanova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In press, </w:t></w:r><w:hyperlink r:id="rId18" w:history="1"><w:r><w:rPr><w:color w:val="#410a8c"/><w:u w:val="single"/></w:rPr><w:t xml:space="preserve">⟨10.1080/03067319.2025.2612573⟩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hal-05480138v1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Profiling of volatile organic compounds in herbal extracts: A review on recent advances</w:t></w:r></w:hyperlink></w:p><w:p><w:pPr/><w:hyperlink r:id="rId13" w:history="1"><w:r><w:rPr><w:color w:val="#410a8c"/><w:u w:val="single"/></w:rPr><w:t xml:space="preserve">Ramia Al Bakain</w:t></w:r></w:hyperlink><w:r><w:rPr/><w:t xml:space="preserve">,</w:t></w:r><w:hyperlink r:id="rId20" w:history="1"><w:r><w:rPr><w:color w:val="#410a8c"/><w:u w:val="single"/></w:rPr><w:t xml:space="preserve">Syed Ghulam Musharraf</w:t></w:r></w:hyperlink><w:r><w:rPr/><w:t xml:space="preserve">,</w:t></w:r><w:hyperlink r:id="rId21" w:history="1"><w:r><w:rPr><w:color w:val="#410a8c"/><w:u w:val="single"/></w:rPr><w:t xml:space="preserve">Amna Jabbar Siddiqui</w:t></w:r></w:hyperlink><w:r><w:rPr/><w:t xml:space="preserve">,</w:t></w:r><w:hyperlink r:id="rId22" w:history="1"><w:r><w:rPr><w:color w:val="#410a8c"/><w:u w:val="single"/></w:rPr><w:t xml:space="preserve">Michel Sablier</w:t></w:r></w:hyperlink><w:r><w:rPr/><w:t xml:space="preserve">,</w:t></w:r><w:hyperlink r:id="rId23" w:history="1"><w:r><w:rPr><w:color w:val="#410a8c"/><w:u w:val="single"/></w:rPr><w:t xml:space="preserve">Mélanie Cohen</w:t></w:r></w:hyperlink><w:r><w:rPr/><w:t xml:space="preserve">et al.</w:t></w:r></w:p><w:p><w:pPr/><w:r><w:rPr><w:i w:val="1"/><w:iCs w:val="1"/></w:rPr><w:t xml:space="preserve">Acta Chromatographica</w:t></w:r><w:r><w:rPr/><w:t xml:space="preserve">, 2026, </w:t></w:r><w:hyperlink r:id="rId24" w:history="1"><w:r><w:rPr><w:color w:val="#410a8c"/><w:u w:val="single"/></w:rPr><w:t xml:space="preserve">⟨10.1556/1326.2026.01441⟩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hal-05477703v1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L'homologie policière en commun : Une analyse structurale de l'activité sécuritaire dans les transports publics urbains</w:t></w:r></w:hyperlink></w:p><w:p><w:pPr/><w:hyperlink r:id="rId11" w:history="1"><w:r><w:rPr><w:color w:val="#410a8c"/><w:u w:val="single"/></w:rPr><w:t xml:space="preserve">Jérôme Vial</w:t></w:r></w:hyperlink></w:p><w:p><w:pPr/><w:r><w:rPr/><w:t xml:space="preserve">Science politique. Université Lumière - Lyon II, 2022. Français. </w:t></w:r><w:hyperlink r:id="rId26" w:history="1"><w:r><w:rPr><w:color w:val="#410a8c"/><w:u w:val="single"/></w:rPr><w:t xml:space="preserve">⟨NNT : 2022LYO20040⟩</w:t></w:r></w:hyperlink></w:p><w:p><w:pPr/><w:r><w:rPr/><w:t xml:space="preserve">Thèse</w:t></w:r></w:p><w:p><w:pPr/><w:hyperlink r:id="rId25" w:history="1"><w:r><w:rPr><w:color w:val="#410a8c"/><w:u w:val="single"/></w:rPr><w:t xml:space="preserve">tel-04135787v1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9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v.archives-ouvertes.fr/daniel-thin/" TargetMode="External"/><Relationship Id="rId9" Type="http://schemas.openxmlformats.org/officeDocument/2006/relationships/hyperlink" Target="https://halshs.archives-ouvertes.fr/search/index/q/*/authFullName_s/Anne-France+Taiclet" TargetMode="External"/><Relationship Id="rId10" Type="http://schemas.openxmlformats.org/officeDocument/2006/relationships/hyperlink" Target="https://shs.hal.science/halshs-01686884v1" TargetMode="External"/><Relationship Id="rId11" Type="http://schemas.openxmlformats.org/officeDocument/2006/relationships/hyperlink" Target="https://hal.science/search/index/?q=*&amp;authFullName_s=J&#233;r&#244;me Vial" TargetMode="External"/><Relationship Id="rId12" Type="http://schemas.openxmlformats.org/officeDocument/2006/relationships/hyperlink" Target="https://hal.science/hal-05480138v1" TargetMode="External"/><Relationship Id="rId13" Type="http://schemas.openxmlformats.org/officeDocument/2006/relationships/hyperlink" Target="https://hal.science/search/index/?q=*&amp;authFullName_s=Ramia Al Bakain" TargetMode="External"/><Relationship Id="rId14" Type="http://schemas.openxmlformats.org/officeDocument/2006/relationships/hyperlink" Target="https://hal.science/search/index/?q=*&amp;authFullName_s=Kiril Simitchiev" TargetMode="External"/><Relationship Id="rId15" Type="http://schemas.openxmlformats.org/officeDocument/2006/relationships/hyperlink" Target="https://hal.science/search/index/?q=*&amp;authFullName_s=Asya Hristozova" TargetMode="External"/><Relationship Id="rId16" Type="http://schemas.openxmlformats.org/officeDocument/2006/relationships/hyperlink" Target="https://hal.science/search/index/?q=*&amp;authFullName_s=Lidia Kaynarova" TargetMode="External"/><Relationship Id="rId17" Type="http://schemas.openxmlformats.org/officeDocument/2006/relationships/hyperlink" Target="https://hal.science/search/index/?q=*&amp;authFullName_s=Evelina Varbanova" TargetMode="External"/><Relationship Id="rId18" Type="http://schemas.openxmlformats.org/officeDocument/2006/relationships/hyperlink" Target="https://dx.doi.org/10.1080/03067319.2025.2612573" TargetMode="External"/><Relationship Id="rId19" Type="http://schemas.openxmlformats.org/officeDocument/2006/relationships/hyperlink" Target="https://hal.science/hal-05477703v1" TargetMode="External"/><Relationship Id="rId20" Type="http://schemas.openxmlformats.org/officeDocument/2006/relationships/hyperlink" Target="https://hal.science/search/index/?q=*&amp;authFullName_s=Syed Ghulam Musharraf" TargetMode="External"/><Relationship Id="rId21" Type="http://schemas.openxmlformats.org/officeDocument/2006/relationships/hyperlink" Target="https://hal.science/search/index/?q=*&amp;authFullName_s=Amna Jabbar Siddiqui" TargetMode="External"/><Relationship Id="rId22" Type="http://schemas.openxmlformats.org/officeDocument/2006/relationships/hyperlink" Target="https://hal.science/search/index/?q=*&amp;authFullName_s=Michel Sablier" TargetMode="External"/><Relationship Id="rId23" Type="http://schemas.openxmlformats.org/officeDocument/2006/relationships/hyperlink" Target="https://hal.science/search/index/?q=*&amp;authFullName_s=M&#233;lanie Cohen" TargetMode="External"/><Relationship Id="rId24" Type="http://schemas.openxmlformats.org/officeDocument/2006/relationships/hyperlink" Target="https://dx.doi.org/10.1556/1326.2026.01441" TargetMode="External"/><Relationship Id="rId25" Type="http://schemas.openxmlformats.org/officeDocument/2006/relationships/hyperlink" Target="https://theses.hal.science/tel-04135787v1" TargetMode="External"/><Relationship Id="rId26" Type="http://schemas.openxmlformats.org/officeDocument/2006/relationships/hyperlink" Target="https://www.theses.fr/2022LYO2004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Vial</dc:title>
  <dc:description>CV</dc:description>
  <dc:subject/>
  <cp:keywords/>
  <cp:category/>
  <cp:lastModifiedBy/>
  <dcterms:created xsi:type="dcterms:W3CDTF">2026-04-01T15:20:24+02:00</dcterms:created>
  <dcterms:modified xsi:type="dcterms:W3CDTF">2026-04-01T15:20:24+02:00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