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MAKOWIAK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vive la Revue Juridique de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Naim-Gesbert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simplification relatives des procédures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198, p.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des installations classées pour la protection de l'environnement : entre tentation du libéralisme et renforcement des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Administration et collectivités territoriales (4), p.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3, 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l'ordre juridique communautaire et pragmatisme de la Cour : ou comment lutter efficacement contre les pollutions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l'ordre juridique communautaire et pragmatisme de la Cour : ou comment lutter efficacement contre les pollutions maritimes.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L'amnistie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p. 511-538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organismos geneticamente modificados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Antidoto</w:t>
            </w:r>
            <w:r>
              <w:rPr/>
              <w:t xml:space="preserve">, 2006,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sites : analyse comparative et efficacité des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spécial, pp.2001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ruraux à l'épreuve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n° spécial,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aux arrêtés anti-OGM : de la censure à l'ouverture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2004, 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et de la ressource en eau en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Aragão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Bruylant, 2024, Droit(s) et développement durable, François Guy Trébulle, 978-2-8027-7543-0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 dans les sites Natura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Revue roumaine de droit de l'environnement, pp.n.c.,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réseau Natura 2000 : les transpositions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PULIM, pp.n.c.,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L.G.D.J., pp.tome 7, 2004, coll. droit de l'urbanisme et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l’esthétique par la loi de 1930 : retour sur un non-dit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Eric Naim-Gesbert; Jean-Marc Février; Rémi Radiguet. </w:t>
            </w:r>
            <w:r>
              <w:rPr>
                <w:i w:val="1"/>
                <w:iCs w:val="1"/>
              </w:rPr>
              <w:t xml:space="preserve">Le droit des sites : retour sur la loi du 2 mai 1930</w:t>
            </w:r>
            <w:r>
              <w:rPr/>
              <w:t xml:space="preserve">, Mare &amp; Martin, 2022, Droit Sciences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du principe de non-régression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 régression en droit de l'environnement</w:t>
            </w:r>
            <w:r>
              <w:rPr/>
              <w:t xml:space="preserve">, Bruylant, p. 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biodiversité</w:t>
            </w:r>
            <w:r>
              <w:rPr/>
              <w:t xml:space="preserve">, Presses universitaires de Bordeaux IV, pp.n.c.,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Academia Ecuatoriana. </w:t>
            </w:r>
            <w:r>
              <w:rPr>
                <w:i w:val="1"/>
                <w:iCs w:val="1"/>
              </w:rPr>
              <w:t xml:space="preserve">A economia verde no contexto do desenvolvimento sustentavel</w:t>
            </w:r>
            <w:r>
              <w:rPr/>
              <w:t xml:space="preserve">, Fondation Vargas, pp.n.c.,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médiation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médiation, aspects transversaux</w:t>
            </w:r>
            <w:r>
              <w:rPr/>
              <w:t xml:space="preserve">, éditions Litec,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sites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sites Natura 2000, La mise en place des cadres nationaux</w:t>
            </w:r>
            <w:r>
              <w:rPr/>
              <w:t xml:space="preserve">, University of ThessalyPress, p. 99-123,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temps se conjugue le droit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commun de l'environnement</w:t>
            </w:r>
            <w:r>
              <w:rPr/>
              <w:t xml:space="preserve">, Dalloz, p. 263-295,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à l'interprétation de l'article 6 de la directive 92-43/CEE par le juge, rapport relatif à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 6 Habitats Directive : a comparative lawstudy on the implementation of art. 6 Habitats Directive in somemember states, BACKES, FRERIKS, NIJMEIJER, with the contribution of J. MAKOWIAK</w:t>
            </w:r>
            <w:r>
              <w:rPr/>
              <w:t xml:space="preserve">, Universiteit Utrecht,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propriété et Natura 2000</w:t>
            </w:r>
            <w:r>
              <w:rPr/>
              <w:t xml:space="preserve">, Éditions Bruylant, pp.n.c.,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sélection des sites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et le droit. Aspects juridiques de la sélection et de la conservation des sites Natura 2000 en Belgique et en France</w:t>
            </w:r>
            <w:r>
              <w:rPr/>
              <w:t xml:space="preserve">, Éditions Bruylant, pp.n.c.,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constitucional de acceso a la información en Europa y America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de derecho constitucional</w:t>
            </w:r>
            <w:r>
              <w:rPr/>
              <w:t xml:space="preserve">, Academia Equatoriana de derecho constitucional, pp.n.c.,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justice en matière d'environnement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to Justice in EnvironmentalMatters in the EU. Accès à la justice en matière d'environnement dans l'UE</w:t>
            </w:r>
            <w:r>
              <w:rPr/>
              <w:t xml:space="preserve">, Kluwer Law International, pp.n.c.,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nuisances visuelles : genèse et actualité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collection " Droit du patrimoine culturel et naturel ". </w:t>
            </w:r>
            <w:r>
              <w:rPr>
                <w:i w:val="1"/>
                <w:iCs w:val="1"/>
              </w:rPr>
              <w:t xml:space="preserve">Genèse du droit de l'environnement</w:t>
            </w:r>
            <w:r>
              <w:rPr/>
              <w:t xml:space="preserve">, L'Harmattan, pp.n.c.,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(Livre troisième Titre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cadre de vie (Livre Cinquième, Titre 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réparation de certains dommages causés à l'environnement (Livre premier, titre VI)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(Livre quatrième, Titre I, chap.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nuisances sonores (Livre Cinquième, Titre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5v1" TargetMode="External"/><Relationship Id="rId12" Type="http://schemas.openxmlformats.org/officeDocument/2006/relationships/hyperlink" Target="https://univ-lyon3.hal.science/hal-04091258v1" TargetMode="External"/><Relationship Id="rId13" Type="http://schemas.openxmlformats.org/officeDocument/2006/relationships/hyperlink" Target="https://univ-lyon3.hal.science/hal-04091260v1" TargetMode="External"/><Relationship Id="rId14" Type="http://schemas.openxmlformats.org/officeDocument/2006/relationships/hyperlink" Target="https://univ-lyon3.hal.science/hal-01971219v1" TargetMode="External"/><Relationship Id="rId15" Type="http://schemas.openxmlformats.org/officeDocument/2006/relationships/hyperlink" Target="https://dx.doi.org/10.3406/rjenv.2018.7472" TargetMode="External"/><Relationship Id="rId16" Type="http://schemas.openxmlformats.org/officeDocument/2006/relationships/hyperlink" Target="https://hal.science/hal-03633155v1" TargetMode="External"/><Relationship Id="rId17" Type="http://schemas.openxmlformats.org/officeDocument/2006/relationships/hyperlink" Target="https://hal.science/search/index/?q=*&amp;authFullName_s=&#201;ric Naim-Gesbert" TargetMode="External"/><Relationship Id="rId18" Type="http://schemas.openxmlformats.org/officeDocument/2006/relationships/hyperlink" Target="https://unilim.hal.science/hal-00814641v1" TargetMode="External"/><Relationship Id="rId19" Type="http://schemas.openxmlformats.org/officeDocument/2006/relationships/hyperlink" Target="https://unilim.hal.science/hal-00820696v1" TargetMode="External"/><Relationship Id="rId20" Type="http://schemas.openxmlformats.org/officeDocument/2006/relationships/hyperlink" Target="https://unilim.hal.science/hal-00814646v1" TargetMode="External"/><Relationship Id="rId21" Type="http://schemas.openxmlformats.org/officeDocument/2006/relationships/hyperlink" Target="https://unilim.hal.science/hal-00814635v1" TargetMode="External"/><Relationship Id="rId22" Type="http://schemas.openxmlformats.org/officeDocument/2006/relationships/hyperlink" Target="https://unilim.hal.science/hal-00820704v1" TargetMode="External"/><Relationship Id="rId23" Type="http://schemas.openxmlformats.org/officeDocument/2006/relationships/hyperlink" Target="https://unilim.hal.science/hal-00820694v1" TargetMode="External"/><Relationship Id="rId24" Type="http://schemas.openxmlformats.org/officeDocument/2006/relationships/hyperlink" Target="https://unilim.hal.science/hal-00814648v1" TargetMode="External"/><Relationship Id="rId25" Type="http://schemas.openxmlformats.org/officeDocument/2006/relationships/hyperlink" Target="https://unilim.hal.science/hal-00495013v1" TargetMode="External"/><Relationship Id="rId26" Type="http://schemas.openxmlformats.org/officeDocument/2006/relationships/hyperlink" Target="https://unilim.hal.science/hal-00814652v1" TargetMode="External"/><Relationship Id="rId27" Type="http://schemas.openxmlformats.org/officeDocument/2006/relationships/hyperlink" Target="https://unilim.hal.science/hal-00495014v1" TargetMode="External"/><Relationship Id="rId28" Type="http://schemas.openxmlformats.org/officeDocument/2006/relationships/hyperlink" Target="https://unilim.hal.science/hal-00495008v1" TargetMode="External"/><Relationship Id="rId29" Type="http://schemas.openxmlformats.org/officeDocument/2006/relationships/hyperlink" Target="https://unilim.hal.science/hal-00814656v1" TargetMode="External"/><Relationship Id="rId30" Type="http://schemas.openxmlformats.org/officeDocument/2006/relationships/hyperlink" Target="https://unilim.hal.science/hal-00814660v1" TargetMode="External"/><Relationship Id="rId31" Type="http://schemas.openxmlformats.org/officeDocument/2006/relationships/hyperlink" Target="https://hal.science/hal-05140333v1" TargetMode="External"/><Relationship Id="rId32" Type="http://schemas.openxmlformats.org/officeDocument/2006/relationships/hyperlink" Target="https://hal.science/search/index/?q=*&amp;authFullName_s=Alexandra Arag&#227;o" TargetMode="External"/><Relationship Id="rId33" Type="http://schemas.openxmlformats.org/officeDocument/2006/relationships/hyperlink" Target="https://hal.science/hal-04284048v1" TargetMode="External"/><Relationship Id="rId34" Type="http://schemas.openxmlformats.org/officeDocument/2006/relationships/hyperlink" Target="https://hal.science/search/index/?q=*&amp;authFullName_s=Michel Prieur" TargetMode="External"/><Relationship Id="rId35" Type="http://schemas.openxmlformats.org/officeDocument/2006/relationships/hyperlink" Target="https://hal.science/search/index/?q=*&amp;authFullName_s=Julien B&#233;taille" TargetMode="External"/><Relationship Id="rId36" Type="http://schemas.openxmlformats.org/officeDocument/2006/relationships/hyperlink" Target="https://hal.science/search/index/?q=*&amp;authFullName_s=Marie-Pierre Camproux-Duffrene" TargetMode="External"/><Relationship Id="rId37" Type="http://schemas.openxmlformats.org/officeDocument/2006/relationships/hyperlink" Target="https://hal.science/search/index/?q=*&amp;authFullName_s=Hubert Delzangles" TargetMode="External"/><Relationship Id="rId38" Type="http://schemas.openxmlformats.org/officeDocument/2006/relationships/hyperlink" Target="https://hal.science/search/index/?q=*&amp;authFullName_s=V&#233;ronique Jaworski" TargetMode="External"/><Relationship Id="rId39" Type="http://schemas.openxmlformats.org/officeDocument/2006/relationships/hyperlink" Target="https://shs.hal.science/halshs-03514592v1" TargetMode="External"/><Relationship Id="rId40" Type="http://schemas.openxmlformats.org/officeDocument/2006/relationships/hyperlink" Target="https://hal.science/search/index/?q=*&amp;authFullName_s=Cohendet Marie-Anne" TargetMode="External"/><Relationship Id="rId41" Type="http://schemas.openxmlformats.org/officeDocument/2006/relationships/hyperlink" Target="https://paris1.hal.science/hal-04065310v1" TargetMode="External"/><Relationship Id="rId42" Type="http://schemas.openxmlformats.org/officeDocument/2006/relationships/hyperlink" Target="https://shs.hal.science/halshs-02369237v1" TargetMode="External"/><Relationship Id="rId43" Type="http://schemas.openxmlformats.org/officeDocument/2006/relationships/hyperlink" Target="https://hal.science/search/index/?q=*&amp;authFullName_s=Pascale Steichen" TargetMode="External"/><Relationship Id="rId44" Type="http://schemas.openxmlformats.org/officeDocument/2006/relationships/hyperlink" Target="https://shs.hal.science/halshs-01296356v1" TargetMode="External"/><Relationship Id="rId45" Type="http://schemas.openxmlformats.org/officeDocument/2006/relationships/hyperlink" Target="https://unilim.hal.science/hal-00814506v1" TargetMode="External"/><Relationship Id="rId46" Type="http://schemas.openxmlformats.org/officeDocument/2006/relationships/hyperlink" Target="https://unilim.hal.science/hal-00814508v1" TargetMode="External"/><Relationship Id="rId47" Type="http://schemas.openxmlformats.org/officeDocument/2006/relationships/hyperlink" Target="https://unilim.hal.science/hal-00814510v1" TargetMode="External"/><Relationship Id="rId48" Type="http://schemas.openxmlformats.org/officeDocument/2006/relationships/hyperlink" Target="https://unilim.hal.science/hal-04641903v1" TargetMode="External"/><Relationship Id="rId49" Type="http://schemas.openxmlformats.org/officeDocument/2006/relationships/hyperlink" Target="https://unilim.hal.science/hal-00814581v1" TargetMode="External"/><Relationship Id="rId50" Type="http://schemas.openxmlformats.org/officeDocument/2006/relationships/hyperlink" Target="https://unilim.hal.science/hal-00814588v1" TargetMode="External"/><Relationship Id="rId51" Type="http://schemas.openxmlformats.org/officeDocument/2006/relationships/hyperlink" Target="https://unilim.hal.science/hal-00814585v1" TargetMode="External"/><Relationship Id="rId52" Type="http://schemas.openxmlformats.org/officeDocument/2006/relationships/hyperlink" Target="https://unilim.hal.science/hal-00814593v1" TargetMode="External"/><Relationship Id="rId53" Type="http://schemas.openxmlformats.org/officeDocument/2006/relationships/hyperlink" Target="https://unilim.hal.science/hal-00814605v1" TargetMode="External"/><Relationship Id="rId54" Type="http://schemas.openxmlformats.org/officeDocument/2006/relationships/hyperlink" Target="https://unilim.hal.science/hal-00814610v1" TargetMode="External"/><Relationship Id="rId55" Type="http://schemas.openxmlformats.org/officeDocument/2006/relationships/hyperlink" Target="https://unilim.hal.science/hal-00814613v1" TargetMode="External"/><Relationship Id="rId56" Type="http://schemas.openxmlformats.org/officeDocument/2006/relationships/hyperlink" Target="https://unilim.hal.science/hal-00814615v1" TargetMode="External"/><Relationship Id="rId57" Type="http://schemas.openxmlformats.org/officeDocument/2006/relationships/hyperlink" Target="https://unilim.hal.science/hal-00814617v1" TargetMode="External"/><Relationship Id="rId58" Type="http://schemas.openxmlformats.org/officeDocument/2006/relationships/hyperlink" Target="https://unilim.hal.science/hal-00814619v1" TargetMode="External"/><Relationship Id="rId59" Type="http://schemas.openxmlformats.org/officeDocument/2006/relationships/hyperlink" Target="https://hal.science/search/index/?q=*&amp;authFullName_s=Emile Perez" TargetMode="External"/><Relationship Id="rId60" Type="http://schemas.openxmlformats.org/officeDocument/2006/relationships/hyperlink" Target="https://unilim.hal.science/hal-00814621v1" TargetMode="External"/><Relationship Id="rId61" Type="http://schemas.openxmlformats.org/officeDocument/2006/relationships/hyperlink" Target="https://unilim.hal.science/hal-00814625v1" TargetMode="External"/><Relationship Id="rId62" Type="http://schemas.openxmlformats.org/officeDocument/2006/relationships/hyperlink" Target="https://unilim.hal.science/hal-00814668v1" TargetMode="External"/><Relationship Id="rId63" Type="http://schemas.openxmlformats.org/officeDocument/2006/relationships/hyperlink" Target="https://unilim.hal.science/hal-00820597v1" TargetMode="External"/><Relationship Id="rId64" Type="http://schemas.openxmlformats.org/officeDocument/2006/relationships/hyperlink" Target="https://unilim.hal.science/hal-00814667v1" TargetMode="External"/><Relationship Id="rId65" Type="http://schemas.openxmlformats.org/officeDocument/2006/relationships/hyperlink" Target="https://unilim.hal.science/hal-00820565v1" TargetMode="External"/><Relationship Id="rId66" Type="http://schemas.openxmlformats.org/officeDocument/2006/relationships/hyperlink" Target="https://unilim.hal.science/hal-00820596v1" TargetMode="External"/><Relationship Id="rId67" Type="http://schemas.openxmlformats.org/officeDocument/2006/relationships/hyperlink" Target="https://hal.science/hal-05158275v1" TargetMode="External"/><Relationship Id="rId68" Type="http://schemas.openxmlformats.org/officeDocument/2006/relationships/hyperlink" Target="https://hal.science/search/index/?q=*&amp;authFullName_s=Emilie Chevalier" TargetMode="External"/><Relationship Id="rId69" Type="http://schemas.openxmlformats.org/officeDocument/2006/relationships/hyperlink" Target="https://hal.science/search/index/?q=*&amp;authFullName_s=Gonzalo Aguilar" TargetMode="External"/><Relationship Id="rId70" Type="http://schemas.openxmlformats.org/officeDocument/2006/relationships/hyperlink" Target="https://hal.science/search/index/?q=*&amp;authFullName_s=Val&#233;rie Deldr&#232;ve" TargetMode="External"/><Relationship Id="rId71" Type="http://schemas.openxmlformats.org/officeDocument/2006/relationships/hyperlink" Target="https://hal.science/search/index/?q=*&amp;authFullName_s=Nadina Drecea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MAKOWIAK</dc:title>
  <dc:description>CV</dc:description>
  <dc:subject/>
  <cp:keywords/>
  <cp:category/>
  <cp:lastModifiedBy/>
  <dcterms:created xsi:type="dcterms:W3CDTF">2026-03-16T17:27:19+01:00</dcterms:created>
  <dcterms:modified xsi:type="dcterms:W3CDTF">2026-03-16T17:27:19+01:00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