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Jian Sheng Sun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Pourquoi la nature est-elle essentielle pour la santé ?</w:t>
              </w:r>
            </w:hyperlink>
          </w:p>
          <w:p>
            <w:pPr/>
            <w:hyperlink r:id="rId8" w:history="1">
              <w:r>
                <w:rPr>
                  <w:color w:val="#410a8c"/>
                  <w:u w:val="single"/>
                </w:rPr>
                <w:t xml:space="preserve">Jian-Sheng Sun</w:t>
              </w:r>
            </w:hyperlink>
            <w:r>
              <w:rPr/>
              <w:t xml:space="preserve">,</w:t>
            </w:r>
            <w:hyperlink r:id="rId9" w:history="1">
              <w:r>
                <w:rPr>
                  <w:color w:val="#410a8c"/>
                  <w:u w:val="single"/>
                </w:rPr>
                <w:t xml:space="preserve">Gaudart Jean</w:t>
              </w:r>
            </w:hyperlink>
          </w:p>
          <w:p>
            <w:pPr/>
            <w:r>
              <w:rPr/>
              <w:t xml:space="preserve">467, pp.9-13, 2024, La Santé en Action</w:t>
            </w:r>
          </w:p>
          <w:p>
            <w:pPr/>
            <w:r>
              <w:rPr/>
              <w:t xml:space="preserve">N°spécial de revue/special issue</w:t>
            </w:r>
          </w:p>
          <w:p>
            <w:pPr/>
            <w:hyperlink r:id="rId7" w:history="1">
              <w:r>
                <w:rPr>
                  <w:color w:val="#410a8c"/>
                  <w:u w:val="single"/>
                </w:rPr>
                <w:t xml:space="preserve">mnhn-05027357v1</w:t>
              </w:r>
            </w:hyperlink>
          </w:p>
        </w:tc>
      </w:tr>
    </w:tbl>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Bioinspire-Explore: Taxonomy-Driven Exploration of Biodiversity Data for Bioinspired Innovation</w:t>
              </w:r>
            </w:hyperlink>
          </w:p>
          <w:p>
            <w:pPr/>
            <w:hyperlink r:id="rId11" w:history="1">
              <w:r>
                <w:rPr>
                  <w:color w:val="#410a8c"/>
                  <w:u w:val="single"/>
                </w:rPr>
                <w:t xml:space="preserve">Adrien Saint-Sardos</w:t>
              </w:r>
            </w:hyperlink>
            <w:r>
              <w:rPr/>
              <w:t xml:space="preserve">,</w:t>
            </w:r>
            <w:hyperlink r:id="rId12" w:history="1">
              <w:r>
                <w:rPr>
                  <w:color w:val="#410a8c"/>
                  <w:u w:val="single"/>
                </w:rPr>
                <w:t xml:space="preserve">Annabelle Aish</w:t>
              </w:r>
            </w:hyperlink>
            <w:r>
              <w:rPr/>
              <w:t xml:space="preserve">,</w:t>
            </w:r>
            <w:hyperlink r:id="rId13" w:history="1">
              <w:r>
                <w:rPr>
                  <w:color w:val="#410a8c"/>
                  <w:u w:val="single"/>
                </w:rPr>
                <w:t xml:space="preserve">Nikolay Tchakarov</w:t>
              </w:r>
            </w:hyperlink>
            <w:r>
              <w:rPr/>
              <w:t xml:space="preserve">,</w:t>
            </w:r>
            <w:hyperlink r:id="rId14" w:history="1">
              <w:r>
                <w:rPr>
                  <w:color w:val="#410a8c"/>
                  <w:u w:val="single"/>
                </w:rPr>
                <w:t xml:space="preserve">Thierry Bourgoin</w:t>
              </w:r>
            </w:hyperlink>
            <w:r>
              <w:rPr/>
              <w:t xml:space="preserve">,</w:t>
            </w:r>
            <w:hyperlink r:id="rId15" w:history="1">
              <w:r>
                <w:rPr>
                  <w:color w:val="#410a8c"/>
                  <w:u w:val="single"/>
                </w:rPr>
                <w:t xml:space="preserve">Luce-Marie Petit</w:t>
              </w:r>
            </w:hyperlink>
            <w:r>
              <w:rPr/>
              <w:t xml:space="preserve">et al.</w:t>
            </w:r>
          </w:p>
          <w:p>
            <w:pPr/>
            <w:r>
              <w:rPr>
                <w:i w:val="1"/>
                <w:iCs w:val="1"/>
              </w:rPr>
              <w:t xml:space="preserve">Biomimetics</w:t>
            </w:r>
            <w:r>
              <w:rPr/>
              <w:t xml:space="preserve">, 2024, 9, </w:t>
            </w:r>
            <w:hyperlink r:id="rId16" w:history="1">
              <w:r>
                <w:rPr>
                  <w:color w:val="#410a8c"/>
                  <w:u w:val="single"/>
                </w:rPr>
                <w:t xml:space="preserve">⟨10.3390/biomimetics9020063⟩</w:t>
              </w:r>
            </w:hyperlink>
          </w:p>
          <w:p>
            <w:pPr/>
            <w:r>
              <w:rPr/>
              <w:t xml:space="preserve">Article dans une revue</w:t>
            </w:r>
          </w:p>
          <w:p>
            <w:pPr/>
            <w:hyperlink r:id="rId10" w:history="1">
              <w:r>
                <w:rPr>
                  <w:color w:val="#410a8c"/>
                  <w:u w:val="single"/>
                </w:rPr>
                <w:t xml:space="preserve">mnhn-05027313v1</w:t>
              </w:r>
            </w:hyperlink>
          </w:p>
        </w:tc>
      </w:tr>
      <w:tr>
        <w:trPr/>
        <w:tc>
          <w:tcPr>
            <w:noWrap/>
          </w:tcPr>
          <w:p>
            <w:pPr>
              <w:spacing w:after="200"/>
            </w:pPr>
            <w:hyperlink r:id="rId17" w:history="1">
              <w:r>
                <w:rPr>
                  <w:color w:val="1e198e"/>
                  <w:b w:val="1"/>
                  <w:bCs w:val="1"/>
                  <w:u w:val="single"/>
                </w:rPr>
                <w:t xml:space="preserve">Revisiting Nature’s “Unifying Patterns”: A Biological Appraisal</w:t>
              </w:r>
            </w:hyperlink>
          </w:p>
          <w:p>
            <w:pPr/>
            <w:hyperlink r:id="rId18" w:history="1">
              <w:r>
                <w:rPr>
                  <w:color w:val="#410a8c"/>
                  <w:u w:val="single"/>
                </w:rPr>
                <w:t xml:space="preserve">Guillaume Lecointre</w:t>
              </w:r>
            </w:hyperlink>
            <w:r>
              <w:rPr/>
              <w:t xml:space="preserve">,</w:t>
            </w:r>
            <w:hyperlink r:id="rId12" w:history="1">
              <w:r>
                <w:rPr>
                  <w:color w:val="#410a8c"/>
                  <w:u w:val="single"/>
                </w:rPr>
                <w:t xml:space="preserve">Annabelle Aish</w:t>
              </w:r>
            </w:hyperlink>
            <w:r>
              <w:rPr/>
              <w:t xml:space="preserve">,</w:t>
            </w:r>
            <w:hyperlink r:id="rId19" w:history="1">
              <w:r>
                <w:rPr>
                  <w:color w:val="#410a8c"/>
                  <w:u w:val="single"/>
                </w:rPr>
                <w:t xml:space="preserve">Nadia Améziane</w:t>
              </w:r>
            </w:hyperlink>
            <w:r>
              <w:rPr/>
              <w:t xml:space="preserve">,</w:t>
            </w:r>
            <w:hyperlink r:id="rId20" w:history="1">
              <w:r>
                <w:rPr>
                  <w:color w:val="#410a8c"/>
                  <w:u w:val="single"/>
                </w:rPr>
                <w:t xml:space="preserve">Tarik Chekchak</w:t>
              </w:r>
            </w:hyperlink>
            <w:r>
              <w:rPr/>
              <w:t xml:space="preserve">,</w:t>
            </w:r>
            <w:hyperlink r:id="rId21" w:history="1">
              <w:r>
                <w:rPr>
                  <w:color w:val="#410a8c"/>
                  <w:u w:val="single"/>
                </w:rPr>
                <w:t xml:space="preserve">Christophe Goupil</w:t>
              </w:r>
            </w:hyperlink>
            <w:r>
              <w:rPr/>
              <w:t xml:space="preserve">et al.</w:t>
            </w:r>
          </w:p>
          <w:p>
            <w:pPr/>
            <w:r>
              <w:rPr>
                <w:i w:val="1"/>
                <w:iCs w:val="1"/>
              </w:rPr>
              <w:t xml:space="preserve">Biomimetics</w:t>
            </w:r>
            <w:r>
              <w:rPr/>
              <w:t xml:space="preserve">, 2023, 8 (4), pp.362. </w:t>
            </w:r>
            <w:hyperlink r:id="rId22" w:history="1">
              <w:r>
                <w:rPr>
                  <w:color w:val="#410a8c"/>
                  <w:u w:val="single"/>
                </w:rPr>
                <w:t xml:space="preserve">⟨10.3390/biomimetics8040362⟩</w:t>
              </w:r>
            </w:hyperlink>
          </w:p>
          <w:p>
            <w:pPr/>
            <w:r>
              <w:rPr/>
              <w:t xml:space="preserve">Article dans une revue</w:t>
            </w:r>
          </w:p>
          <w:p>
            <w:pPr/>
            <w:hyperlink r:id="rId17" w:history="1">
              <w:r>
                <w:rPr>
                  <w:color w:val="#410a8c"/>
                  <w:u w:val="single"/>
                </w:rPr>
                <w:t xml:space="preserve">hal-04191885v1</w:t>
              </w:r>
            </w:hyperlink>
          </w:p>
        </w:tc>
      </w:tr>
      <w:tr>
        <w:trPr/>
        <w:tc>
          <w:tcPr>
            <w:noWrap/>
          </w:tcPr>
          <w:p>
            <w:pPr>
              <w:spacing w:after="200"/>
            </w:pPr>
            <w:hyperlink r:id="rId23" w:history="1">
              <w:r>
                <w:rPr>
                  <w:color w:val="1e198e"/>
                  <w:b w:val="1"/>
                  <w:bCs w:val="1"/>
                  <w:u w:val="single"/>
                </w:rPr>
                <w:t xml:space="preserve">Effect of DNA repair inhibitor AsiDNA on the incidence of telomere fusion in crisis</w:t>
              </w:r>
            </w:hyperlink>
          </w:p>
          <w:p>
            <w:pPr/>
            <w:hyperlink r:id="rId24" w:history="1">
              <w:r>
                <w:rPr>
                  <w:color w:val="#410a8c"/>
                  <w:u w:val="single"/>
                </w:rPr>
                <w:t xml:space="preserve">Chloé Subecz</w:t>
              </w:r>
            </w:hyperlink>
            <w:r>
              <w:rPr/>
              <w:t xml:space="preserve">,</w:t>
            </w:r>
            <w:hyperlink r:id="rId8" w:history="1">
              <w:r>
                <w:rPr>
                  <w:color w:val="#410a8c"/>
                  <w:u w:val="single"/>
                </w:rPr>
                <w:t xml:space="preserve">Jian-Sheng Sun</w:t>
              </w:r>
            </w:hyperlink>
            <w:r>
              <w:rPr/>
              <w:t xml:space="preserve">,</w:t>
            </w:r>
            <w:hyperlink r:id="rId25" w:history="1">
              <w:r>
                <w:rPr>
                  <w:color w:val="#410a8c"/>
                  <w:u w:val="single"/>
                </w:rPr>
                <w:t xml:space="preserve">Lauréline Roger</w:t>
              </w:r>
            </w:hyperlink>
          </w:p>
          <w:p>
            <w:pPr/>
            <w:r>
              <w:rPr>
                <w:i w:val="1"/>
                <w:iCs w:val="1"/>
              </w:rPr>
              <w:t xml:space="preserve">Human Molecular Genetics</w:t>
            </w:r>
            <w:r>
              <w:rPr/>
              <w:t xml:space="preserve">, 2021, 30 (3-4), pp.172-181. </w:t>
            </w:r>
            <w:hyperlink r:id="rId26" w:history="1">
              <w:r>
                <w:rPr>
                  <w:color w:val="#410a8c"/>
                  <w:u w:val="single"/>
                </w:rPr>
                <w:t xml:space="preserve">⟨10.1093/hmg/ddab008⟩</w:t>
              </w:r>
            </w:hyperlink>
          </w:p>
          <w:p>
            <w:pPr/>
            <w:r>
              <w:rPr/>
              <w:t xml:space="preserve">Article dans une revue</w:t>
            </w:r>
          </w:p>
          <w:p>
            <w:pPr/>
            <w:hyperlink r:id="rId23" w:history="1">
              <w:r>
                <w:rPr>
                  <w:color w:val="#410a8c"/>
                  <w:u w:val="single"/>
                </w:rPr>
                <w:t xml:space="preserve">mnhn-03879689v1</w:t>
              </w:r>
            </w:hyperlink>
          </w:p>
        </w:tc>
      </w:tr>
      <w:tr>
        <w:trPr/>
        <w:tc>
          <w:tcPr>
            <w:noWrap/>
          </w:tcPr>
          <w:p>
            <w:pPr>
              <w:spacing w:after="200"/>
            </w:pPr>
            <w:hyperlink r:id="rId27" w:history="1">
              <w:r>
                <w:rPr>
                  <w:color w:val="1e198e"/>
                  <w:b w:val="1"/>
                  <w:bCs w:val="1"/>
                  <w:u w:val="single"/>
                </w:rPr>
                <w:t xml:space="preserve">Correction to: Chemical communication in springtails: a review of facts and perspectives</w:t>
              </w:r>
            </w:hyperlink>
          </w:p>
          <w:p>
            <w:pPr/>
            <w:hyperlink r:id="rId28" w:history="1">
              <w:r>
                <w:rPr>
                  <w:color w:val="#410a8c"/>
                  <w:u w:val="single"/>
                </w:rPr>
                <w:t xml:space="preserve">Sandrine S. Salmon</w:t>
              </w:r>
            </w:hyperlink>
            <w:r>
              <w:rPr/>
              <w:t xml:space="preserve">,</w:t>
            </w:r>
            <w:hyperlink r:id="rId29" w:history="1">
              <w:r>
                <w:rPr>
                  <w:color w:val="#410a8c"/>
                  <w:u w:val="single"/>
                </w:rPr>
                <w:t xml:space="preserve">Sylvie Rebuffat</w:t>
              </w:r>
            </w:hyperlink>
            <w:r>
              <w:rPr/>
              <w:t xml:space="preserve">,</w:t>
            </w:r>
            <w:hyperlink r:id="rId30" w:history="1">
              <w:r>
                <w:rPr>
                  <w:color w:val="#410a8c"/>
                  <w:u w:val="single"/>
                </w:rPr>
                <w:t xml:space="preserve">Soizic Prado</w:t>
              </w:r>
            </w:hyperlink>
            <w:r>
              <w:rPr/>
              <w:t xml:space="preserve">,</w:t>
            </w:r>
            <w:hyperlink r:id="rId31" w:history="1">
              <w:r>
                <w:rPr>
                  <w:color w:val="#410a8c"/>
                  <w:u w:val="single"/>
                </w:rPr>
                <w:t xml:space="preserve">Michel Sablier</w:t>
              </w:r>
            </w:hyperlink>
            <w:r>
              <w:rPr/>
              <w:t xml:space="preserve">,</w:t>
            </w:r>
            <w:hyperlink r:id="rId32" w:history="1">
              <w:r>
                <w:rPr>
                  <w:color w:val="#410a8c"/>
                  <w:u w:val="single"/>
                </w:rPr>
                <w:t xml:space="preserve">Cyrille D’haese</w:t>
              </w:r>
            </w:hyperlink>
            <w:r>
              <w:rPr/>
              <w:t xml:space="preserve">et al.</w:t>
            </w:r>
          </w:p>
          <w:p>
            <w:pPr/>
            <w:r>
              <w:rPr>
                <w:i w:val="1"/>
                <w:iCs w:val="1"/>
              </w:rPr>
              <w:t xml:space="preserve">Biology and Fertility of Soils</w:t>
            </w:r>
            <w:r>
              <w:rPr/>
              <w:t xml:space="preserve">, 2020, 56 (6), pp.877-877. </w:t>
            </w:r>
            <w:hyperlink r:id="rId33" w:history="1">
              <w:r>
                <w:rPr>
                  <w:color w:val="#410a8c"/>
                  <w:u w:val="single"/>
                </w:rPr>
                <w:t xml:space="preserve">⟨10.1007/s00374-020-01465-w⟩</w:t>
              </w:r>
            </w:hyperlink>
          </w:p>
          <w:p>
            <w:pPr/>
            <w:r>
              <w:rPr/>
              <w:t xml:space="preserve">Article dans une revue</w:t>
            </w:r>
          </w:p>
          <w:p>
            <w:pPr/>
            <w:hyperlink r:id="rId27" w:history="1">
              <w:r>
                <w:rPr>
                  <w:color w:val="#410a8c"/>
                  <w:u w:val="single"/>
                </w:rPr>
                <w:t xml:space="preserve">hal-02959784v1</w:t>
              </w:r>
            </w:hyperlink>
          </w:p>
        </w:tc>
      </w:tr>
      <w:tr>
        <w:trPr/>
        <w:tc>
          <w:tcPr>
            <w:noWrap/>
          </w:tcPr>
          <w:p>
            <w:pPr>
              <w:spacing w:after="200"/>
            </w:pPr>
            <w:hyperlink r:id="rId34" w:history="1">
              <w:r>
                <w:rPr>
                  <w:color w:val="1e198e"/>
                  <w:b w:val="1"/>
                  <w:bCs w:val="1"/>
                  <w:u w:val="single"/>
                </w:rPr>
                <w:t xml:space="preserve">Chemical communication in springtails: a review of facts and perspectives</w:t>
              </w:r>
            </w:hyperlink>
          </w:p>
          <w:p>
            <w:pPr/>
            <w:hyperlink r:id="rId35" w:history="1">
              <w:r>
                <w:rPr>
                  <w:color w:val="#410a8c"/>
                  <w:u w:val="single"/>
                </w:rPr>
                <w:t xml:space="preserve">Sandrine Salmon</w:t>
              </w:r>
            </w:hyperlink>
            <w:r>
              <w:rPr/>
              <w:t xml:space="preserve">,</w:t>
            </w:r>
            <w:hyperlink r:id="rId29" w:history="1">
              <w:r>
                <w:rPr>
                  <w:color w:val="#410a8c"/>
                  <w:u w:val="single"/>
                </w:rPr>
                <w:t xml:space="preserve">Sylvie Rebuffat</w:t>
              </w:r>
            </w:hyperlink>
            <w:r>
              <w:rPr/>
              <w:t xml:space="preserve">,</w:t>
            </w:r>
            <w:hyperlink r:id="rId30" w:history="1">
              <w:r>
                <w:rPr>
                  <w:color w:val="#410a8c"/>
                  <w:u w:val="single"/>
                </w:rPr>
                <w:t xml:space="preserve">Soizic Prado</w:t>
              </w:r>
            </w:hyperlink>
            <w:r>
              <w:rPr/>
              <w:t xml:space="preserve">,</w:t>
            </w:r>
            <w:hyperlink r:id="rId31" w:history="1">
              <w:r>
                <w:rPr>
                  <w:color w:val="#410a8c"/>
                  <w:u w:val="single"/>
                </w:rPr>
                <w:t xml:space="preserve">Michel Sablier</w:t>
              </w:r>
            </w:hyperlink>
            <w:r>
              <w:rPr/>
              <w:t xml:space="preserve">,</w:t>
            </w:r>
            <w:hyperlink r:id="rId36" w:history="1">
              <w:r>
                <w:rPr>
                  <w:color w:val="#410a8c"/>
                  <w:u w:val="single"/>
                </w:rPr>
                <w:t xml:space="preserve">Cyrille d'Haese</w:t>
              </w:r>
            </w:hyperlink>
            <w:r>
              <w:rPr/>
              <w:t xml:space="preserve">et al.</w:t>
            </w:r>
          </w:p>
          <w:p>
            <w:pPr/>
            <w:r>
              <w:rPr>
                <w:i w:val="1"/>
                <w:iCs w:val="1"/>
              </w:rPr>
              <w:t xml:space="preserve">Biology and Fertility of Soils</w:t>
            </w:r>
            <w:r>
              <w:rPr/>
              <w:t xml:space="preserve">, 2019, 55 (5), pp.425-438. </w:t>
            </w:r>
            <w:hyperlink r:id="rId37" w:history="1">
              <w:r>
                <w:rPr>
                  <w:color w:val="#410a8c"/>
                  <w:u w:val="single"/>
                </w:rPr>
                <w:t xml:space="preserve">⟨10.1007/s00374-019-01365-8⟩</w:t>
              </w:r>
            </w:hyperlink>
          </w:p>
          <w:p>
            <w:pPr/>
            <w:r>
              <w:rPr/>
              <w:t xml:space="preserve">Article dans une revue</w:t>
            </w:r>
          </w:p>
          <w:p>
            <w:pPr/>
            <w:hyperlink r:id="rId34" w:history="1">
              <w:r>
                <w:rPr>
                  <w:color w:val="#410a8c"/>
                  <w:u w:val="single"/>
                </w:rPr>
                <w:t xml:space="preserve">hal-02152310v2</w:t>
              </w:r>
            </w:hyperlink>
          </w:p>
        </w:tc>
      </w:tr>
      <w:tr>
        <w:trPr/>
        <w:tc>
          <w:tcPr>
            <w:noWrap/>
          </w:tcPr>
          <w:p>
            <w:pPr>
              <w:spacing w:after="200"/>
            </w:pPr>
            <w:hyperlink r:id="rId38" w:history="1">
              <w:r>
                <w:rPr>
                  <w:color w:val="1e198e"/>
                  <w:b w:val="1"/>
                  <w:bCs w:val="1"/>
                  <w:u w:val="single"/>
                </w:rPr>
                <w:t xml:space="preserve">Preclinical Studies Comparing Efficacy and Toxicity of DNA Repair Inhibitors, Olaparib, and AsiDNA, in the Treatment of Carboplatin-Resistant Tumors</w:t>
              </w:r>
            </w:hyperlink>
          </w:p>
          <w:p>
            <w:pPr/>
            <w:hyperlink r:id="rId39" w:history="1">
              <w:r>
                <w:rPr>
                  <w:color w:val="#410a8c"/>
                  <w:u w:val="single"/>
                </w:rPr>
                <w:t xml:space="preserve">Nirmitha I Herath</w:t>
              </w:r>
            </w:hyperlink>
            <w:r>
              <w:rPr/>
              <w:t xml:space="preserve">,</w:t>
            </w:r>
            <w:hyperlink r:id="rId40" w:history="1">
              <w:r>
                <w:rPr>
                  <w:color w:val="#410a8c"/>
                  <w:u w:val="single"/>
                </w:rPr>
                <w:t xml:space="preserve">Nathalie Berthault</w:t>
              </w:r>
            </w:hyperlink>
            <w:r>
              <w:rPr/>
              <w:t xml:space="preserve">,</w:t>
            </w:r>
            <w:hyperlink r:id="rId41" w:history="1">
              <w:r>
                <w:rPr>
                  <w:color w:val="#410a8c"/>
                  <w:u w:val="single"/>
                </w:rPr>
                <w:t xml:space="preserve">Sylvain Thierry</w:t>
              </w:r>
            </w:hyperlink>
            <w:r>
              <w:rPr/>
              <w:t xml:space="preserve">,</w:t>
            </w:r>
            <w:hyperlink r:id="rId42" w:history="1">
              <w:r>
                <w:rPr>
                  <w:color w:val="#410a8c"/>
                  <w:u w:val="single"/>
                </w:rPr>
                <w:t xml:space="preserve">Wael Jdey</w:t>
              </w:r>
            </w:hyperlink>
            <w:r>
              <w:rPr/>
              <w:t xml:space="preserve">,</w:t>
            </w:r>
            <w:hyperlink r:id="rId43" w:history="1">
              <w:r>
                <w:rPr>
                  <w:color w:val="#410a8c"/>
                  <w:u w:val="single"/>
                </w:rPr>
                <w:t xml:space="preserve">Marie-Christine Lienafa</w:t>
              </w:r>
            </w:hyperlink>
            <w:r>
              <w:rPr/>
              <w:t xml:space="preserve">et al.</w:t>
            </w:r>
          </w:p>
          <w:p>
            <w:pPr/>
            <w:r>
              <w:rPr>
                <w:i w:val="1"/>
                <w:iCs w:val="1"/>
              </w:rPr>
              <w:t xml:space="preserve">Frontiers in Oncology</w:t>
            </w:r>
            <w:r>
              <w:rPr/>
              <w:t xml:space="preserve">, 2019, 9, </w:t>
            </w:r>
            <w:hyperlink r:id="rId44" w:history="1">
              <w:r>
                <w:rPr>
                  <w:color w:val="#410a8c"/>
                  <w:u w:val="single"/>
                </w:rPr>
                <w:t xml:space="preserve">⟨10.3389/fonc.2019.01097⟩</w:t>
              </w:r>
            </w:hyperlink>
          </w:p>
          <w:p>
            <w:pPr/>
            <w:r>
              <w:rPr/>
              <w:t xml:space="preserve">Article dans une revue</w:t>
            </w:r>
          </w:p>
          <w:p>
            <w:pPr/>
            <w:hyperlink r:id="rId38" w:history="1">
              <w:r>
                <w:rPr>
                  <w:color w:val="#410a8c"/>
                  <w:u w:val="single"/>
                </w:rPr>
                <w:t xml:space="preserve">hal-02408120v1</w:t>
              </w:r>
            </w:hyperlink>
          </w:p>
        </w:tc>
      </w:tr>
      <w:tr>
        <w:trPr/>
        <w:tc>
          <w:tcPr>
            <w:noWrap/>
          </w:tcPr>
          <w:p>
            <w:pPr>
              <w:spacing w:after="200"/>
            </w:pPr>
            <w:hyperlink r:id="rId45" w:history="1">
              <w:r>
                <w:rPr>
                  <w:color w:val="1e198e"/>
                  <w:b w:val="1"/>
                  <w:bCs w:val="1"/>
                  <w:u w:val="single"/>
                </w:rPr>
                <w:t xml:space="preserve">Potentiation of doxorubicin efficacy in hepatocellular carcinoma by the DNA repair inhibitor DT01 in preclinical models</w:t>
              </w:r>
            </w:hyperlink>
          </w:p>
          <w:p>
            <w:pPr/>
            <w:hyperlink r:id="rId46" w:history="1">
              <w:r>
                <w:rPr>
                  <w:color w:val="#410a8c"/>
                  <w:u w:val="single"/>
                </w:rPr>
                <w:t xml:space="preserve">Nirmitha Herath</w:t>
              </w:r>
            </w:hyperlink>
            <w:r>
              <w:rPr/>
              <w:t xml:space="preserve">,</w:t>
            </w:r>
            <w:hyperlink r:id="rId47" w:history="1">
              <w:r>
                <w:rPr>
                  <w:color w:val="#410a8c"/>
                  <w:u w:val="single"/>
                </w:rPr>
                <w:t xml:space="preserve">Flavien Devun</w:t>
              </w:r>
            </w:hyperlink>
            <w:r>
              <w:rPr/>
              <w:t xml:space="preserve">,</w:t>
            </w:r>
            <w:hyperlink r:id="rId48" w:history="1">
              <w:r>
                <w:rPr>
                  <w:color w:val="#410a8c"/>
                  <w:u w:val="single"/>
                </w:rPr>
                <w:t xml:space="preserve">Aurélie Herbette</w:t>
              </w:r>
            </w:hyperlink>
            <w:r>
              <w:rPr/>
              <w:t xml:space="preserve">,</w:t>
            </w:r>
            <w:hyperlink r:id="rId43" w:history="1">
              <w:r>
                <w:rPr>
                  <w:color w:val="#410a8c"/>
                  <w:u w:val="single"/>
                </w:rPr>
                <w:t xml:space="preserve">Marie-Christine Lienafa</w:t>
              </w:r>
            </w:hyperlink>
            <w:r>
              <w:rPr/>
              <w:t xml:space="preserve">,</w:t>
            </w:r>
            <w:hyperlink r:id="rId49" w:history="1">
              <w:r>
                <w:rPr>
                  <w:color w:val="#410a8c"/>
                  <w:u w:val="single"/>
                </w:rPr>
                <w:t xml:space="preserve">Philippe Chouteau</w:t>
              </w:r>
            </w:hyperlink>
            <w:r>
              <w:rPr/>
              <w:t xml:space="preserve">et al.</w:t>
            </w:r>
          </w:p>
          <w:p>
            <w:pPr/>
            <w:r>
              <w:rPr>
                <w:i w:val="1"/>
                <w:iCs w:val="1"/>
              </w:rPr>
              <w:t xml:space="preserve">European Radiology</w:t>
            </w:r>
            <w:r>
              <w:rPr/>
              <w:t xml:space="preserve">, 2017, 27 (10), pp.4435-4444. </w:t>
            </w:r>
            <w:hyperlink r:id="rId50" w:history="1">
              <w:r>
                <w:rPr>
                  <w:color w:val="#410a8c"/>
                  <w:u w:val="single"/>
                </w:rPr>
                <w:t xml:space="preserve">⟨10.1007/s00330-017-4792-1⟩</w:t>
              </w:r>
            </w:hyperlink>
          </w:p>
          <w:p>
            <w:pPr/>
            <w:r>
              <w:rPr/>
              <w:t xml:space="preserve">Article dans une revue</w:t>
            </w:r>
          </w:p>
          <w:p>
            <w:pPr/>
            <w:hyperlink r:id="rId45" w:history="1">
              <w:r>
                <w:rPr>
                  <w:color w:val="#410a8c"/>
                  <w:u w:val="single"/>
                </w:rPr>
                <w:t xml:space="preserve">mnhn-03930307v1</w:t>
              </w:r>
            </w:hyperlink>
          </w:p>
        </w:tc>
      </w:tr>
      <w:tr>
        <w:trPr/>
        <w:tc>
          <w:tcPr>
            <w:noWrap/>
          </w:tcPr>
          <w:p>
            <w:pPr>
              <w:spacing w:after="200"/>
            </w:pPr>
            <w:hyperlink r:id="rId51" w:history="1">
              <w:r>
                <w:rPr>
                  <w:color w:val="1e198e"/>
                  <w:b w:val="1"/>
                  <w:bCs w:val="1"/>
                  <w:u w:val="single"/>
                </w:rPr>
                <w:t xml:space="preserve">Drug-Driven Synthetic Lethality: Bypassing Tumor Cell Genetics with a Combination of AsiDNA and PARP Inhibitors</w:t>
              </w:r>
            </w:hyperlink>
          </w:p>
          <w:p>
            <w:pPr/>
            <w:hyperlink r:id="rId42" w:history="1">
              <w:r>
                <w:rPr>
                  <w:color w:val="#410a8c"/>
                  <w:u w:val="single"/>
                </w:rPr>
                <w:t xml:space="preserve">Wael Jdey</w:t>
              </w:r>
            </w:hyperlink>
            <w:r>
              <w:rPr/>
              <w:t xml:space="preserve">,</w:t>
            </w:r>
            <w:hyperlink r:id="rId41" w:history="1">
              <w:r>
                <w:rPr>
                  <w:color w:val="#410a8c"/>
                  <w:u w:val="single"/>
                </w:rPr>
                <w:t xml:space="preserve">Sylvain Thierry</w:t>
              </w:r>
            </w:hyperlink>
            <w:r>
              <w:rPr/>
              <w:t xml:space="preserve">,</w:t>
            </w:r>
            <w:hyperlink r:id="rId52" w:history="1">
              <w:r>
                <w:rPr>
                  <w:color w:val="#410a8c"/>
                  <w:u w:val="single"/>
                </w:rPr>
                <w:t xml:space="preserve">Christophe Russo</w:t>
              </w:r>
            </w:hyperlink>
            <w:r>
              <w:rPr/>
              <w:t xml:space="preserve">,</w:t>
            </w:r>
            <w:hyperlink r:id="rId47" w:history="1">
              <w:r>
                <w:rPr>
                  <w:color w:val="#410a8c"/>
                  <w:u w:val="single"/>
                </w:rPr>
                <w:t xml:space="preserve">Flavien Devun</w:t>
              </w:r>
            </w:hyperlink>
            <w:r>
              <w:rPr/>
              <w:t xml:space="preserve">,</w:t>
            </w:r>
            <w:hyperlink r:id="rId53" w:history="1">
              <w:r>
                <w:rPr>
                  <w:color w:val="#410a8c"/>
                  <w:u w:val="single"/>
                </w:rPr>
                <w:t xml:space="preserve">Muthana Al Abo</w:t>
              </w:r>
            </w:hyperlink>
            <w:r>
              <w:rPr/>
              <w:t xml:space="preserve">et al.</w:t>
            </w:r>
          </w:p>
          <w:p>
            <w:pPr/>
            <w:r>
              <w:rPr>
                <w:i w:val="1"/>
                <w:iCs w:val="1"/>
              </w:rPr>
              <w:t xml:space="preserve">Clinical Cancer Research</w:t>
            </w:r>
            <w:r>
              <w:rPr/>
              <w:t xml:space="preserve">, 2017, 23 (4), pp.1001-1011. </w:t>
            </w:r>
            <w:hyperlink r:id="rId54" w:history="1">
              <w:r>
                <w:rPr>
                  <w:color w:val="#410a8c"/>
                  <w:u w:val="single"/>
                </w:rPr>
                <w:t xml:space="preserve">⟨10.1158/1078-0432.CCR-16-1193⟩</w:t>
              </w:r>
            </w:hyperlink>
          </w:p>
          <w:p>
            <w:pPr/>
            <w:r>
              <w:rPr/>
              <w:t xml:space="preserve">Article dans une revue</w:t>
            </w:r>
          </w:p>
          <w:p>
            <w:pPr/>
            <w:hyperlink r:id="rId51" w:history="1">
              <w:r>
                <w:rPr>
                  <w:color w:val="#410a8c"/>
                  <w:u w:val="single"/>
                </w:rPr>
                <w:t xml:space="preserve">mnhn-03890922v1</w:t>
              </w:r>
            </w:hyperlink>
          </w:p>
        </w:tc>
      </w:tr>
      <w:tr>
        <w:trPr/>
        <w:tc>
          <w:tcPr>
            <w:noWrap/>
          </w:tcPr>
          <w:p>
            <w:pPr>
              <w:spacing w:after="200"/>
            </w:pPr>
            <w:hyperlink r:id="rId55" w:history="1">
              <w:r>
                <w:rPr>
                  <w:color w:val="1e198e"/>
                  <w:b w:val="1"/>
                  <w:bCs w:val="1"/>
                  <w:u w:val="single"/>
                </w:rPr>
                <w:t xml:space="preserve">The DNA Repair Inhibitor DT01 as a Novel Therapeutic Strategy for Chemosensitization of Colorectal Liver Metastasis</w:t>
              </w:r>
            </w:hyperlink>
          </w:p>
          <w:p>
            <w:pPr/>
            <w:hyperlink r:id="rId46" w:history="1">
              <w:r>
                <w:rPr>
                  <w:color w:val="#410a8c"/>
                  <w:u w:val="single"/>
                </w:rPr>
                <w:t xml:space="preserve">Nirmitha Herath</w:t>
              </w:r>
            </w:hyperlink>
            <w:r>
              <w:rPr/>
              <w:t xml:space="preserve">,</w:t>
            </w:r>
            <w:hyperlink r:id="rId47" w:history="1">
              <w:r>
                <w:rPr>
                  <w:color w:val="#410a8c"/>
                  <w:u w:val="single"/>
                </w:rPr>
                <w:t xml:space="preserve">Flavien Devun</w:t>
              </w:r>
            </w:hyperlink>
            <w:r>
              <w:rPr/>
              <w:t xml:space="preserve">,</w:t>
            </w:r>
            <w:hyperlink r:id="rId43" w:history="1">
              <w:r>
                <w:rPr>
                  <w:color w:val="#410a8c"/>
                  <w:u w:val="single"/>
                </w:rPr>
                <w:t xml:space="preserve">Marie-Christine Lienafa</w:t>
              </w:r>
            </w:hyperlink>
            <w:r>
              <w:rPr/>
              <w:t xml:space="preserve">,</w:t>
            </w:r>
            <w:hyperlink r:id="rId48" w:history="1">
              <w:r>
                <w:rPr>
                  <w:color w:val="#410a8c"/>
                  <w:u w:val="single"/>
                </w:rPr>
                <w:t xml:space="preserve">Aurélie Herbette</w:t>
              </w:r>
            </w:hyperlink>
            <w:r>
              <w:rPr/>
              <w:t xml:space="preserve">,</w:t>
            </w:r>
            <w:hyperlink r:id="rId56" w:history="1">
              <w:r>
                <w:rPr>
                  <w:color w:val="#410a8c"/>
                  <w:u w:val="single"/>
                </w:rPr>
                <w:t xml:space="preserve">Alban Denys</w:t>
              </w:r>
            </w:hyperlink>
            <w:r>
              <w:rPr/>
              <w:t xml:space="preserve">et al.</w:t>
            </w:r>
          </w:p>
          <w:p>
            <w:pPr/>
            <w:r>
              <w:rPr>
                <w:i w:val="1"/>
                <w:iCs w:val="1"/>
              </w:rPr>
              <w:t xml:space="preserve">Molecular Cancer Therapeutics</w:t>
            </w:r>
            <w:r>
              <w:rPr/>
              <w:t xml:space="preserve">, 2016, 15 (1), pp.15-22. </w:t>
            </w:r>
            <w:hyperlink r:id="rId57" w:history="1">
              <w:r>
                <w:rPr>
                  <w:color w:val="#410a8c"/>
                  <w:u w:val="single"/>
                </w:rPr>
                <w:t xml:space="preserve">⟨10.1158/1535-7163.mct-15-0408⟩</w:t>
              </w:r>
            </w:hyperlink>
          </w:p>
          <w:p>
            <w:pPr/>
            <w:r>
              <w:rPr/>
              <w:t xml:space="preserve">Article dans une revue</w:t>
            </w:r>
          </w:p>
          <w:p>
            <w:pPr/>
            <w:hyperlink r:id="rId55" w:history="1">
              <w:r>
                <w:rPr>
                  <w:color w:val="#410a8c"/>
                  <w:u w:val="single"/>
                </w:rPr>
                <w:t xml:space="preserve">mnhn-03930375v1</w:t>
              </w:r>
            </w:hyperlink>
          </w:p>
        </w:tc>
      </w:tr>
      <w:tr>
        <w:trPr/>
        <w:tc>
          <w:tcPr>
            <w:noWrap/>
          </w:tcPr>
          <w:p>
            <w:pPr>
              <w:spacing w:after="200"/>
            </w:pPr>
            <w:hyperlink r:id="rId58" w:history="1">
              <w:r>
                <w:rPr>
                  <w:color w:val="1e198e"/>
                  <w:b w:val="1"/>
                  <w:bCs w:val="1"/>
                  <w:u w:val="single"/>
                </w:rPr>
                <w:t xml:space="preserve">Distribution and radiosensitizing effect of cholesterol-coupled Dbait molecule in rat model of glioblastoma.</w:t>
              </w:r>
            </w:hyperlink>
          </w:p>
          <w:p>
            <w:pPr/>
            <w:hyperlink r:id="rId59" w:history="1">
              <w:r>
                <w:rPr>
                  <w:color w:val="#410a8c"/>
                  <w:u w:val="single"/>
                </w:rPr>
                <w:t xml:space="preserve">Nicolas Coquery</w:t>
              </w:r>
            </w:hyperlink>
            <w:r>
              <w:rPr/>
              <w:t xml:space="preserve">,</w:t>
            </w:r>
            <w:hyperlink r:id="rId60" w:history="1">
              <w:r>
                <w:rPr>
                  <w:color w:val="#410a8c"/>
                  <w:u w:val="single"/>
                </w:rPr>
                <w:t xml:space="preserve">Nicolas Pannetier</w:t>
              </w:r>
            </w:hyperlink>
            <w:r>
              <w:rPr/>
              <w:t xml:space="preserve">,</w:t>
            </w:r>
            <w:hyperlink r:id="rId61" w:history="1">
              <w:r>
                <w:rPr>
                  <w:color w:val="#410a8c"/>
                  <w:u w:val="single"/>
                </w:rPr>
                <w:t xml:space="preserve">Régine Farion</w:t>
              </w:r>
            </w:hyperlink>
            <w:r>
              <w:rPr/>
              <w:t xml:space="preserve">,</w:t>
            </w:r>
            <w:hyperlink r:id="rId48" w:history="1">
              <w:r>
                <w:rPr>
                  <w:color w:val="#410a8c"/>
                  <w:u w:val="single"/>
                </w:rPr>
                <w:t xml:space="preserve">Aurélie Herbette</w:t>
              </w:r>
            </w:hyperlink>
            <w:r>
              <w:rPr/>
              <w:t xml:space="preserve">,</w:t>
            </w:r>
            <w:hyperlink r:id="rId62" w:history="1">
              <w:r>
                <w:rPr>
                  <w:color w:val="#410a8c"/>
                  <w:u w:val="single"/>
                </w:rPr>
                <w:t xml:space="preserve">Leire Azurmendi</w:t>
              </w:r>
            </w:hyperlink>
            <w:r>
              <w:rPr/>
              <w:t xml:space="preserve">et al.</w:t>
            </w:r>
          </w:p>
          <w:p>
            <w:pPr/>
            <w:r>
              <w:rPr>
                <w:i w:val="1"/>
                <w:iCs w:val="1"/>
              </w:rPr>
              <w:t xml:space="preserve">PLoS ONE</w:t>
            </w:r>
            <w:r>
              <w:rPr/>
              <w:t xml:space="preserve">, 2012, 7 (7), pp.e40567. </w:t>
            </w:r>
            <w:hyperlink r:id="rId63" w:history="1">
              <w:r>
                <w:rPr>
                  <w:color w:val="#410a8c"/>
                  <w:u w:val="single"/>
                </w:rPr>
                <w:t xml:space="preserve">⟨10.1371/journal.pone.0040567⟩</w:t>
              </w:r>
            </w:hyperlink>
          </w:p>
          <w:p>
            <w:pPr/>
            <w:r>
              <w:rPr/>
              <w:t xml:space="preserve">Article dans une revue</w:t>
            </w:r>
          </w:p>
          <w:p>
            <w:pPr/>
            <w:hyperlink r:id="rId58" w:history="1">
              <w:r>
                <w:rPr>
                  <w:color w:val="#410a8c"/>
                  <w:u w:val="single"/>
                </w:rPr>
                <w:t xml:space="preserve">inserm-00874418v1</w:t>
              </w:r>
            </w:hyperlink>
          </w:p>
        </w:tc>
      </w:tr>
      <w:tr>
        <w:trPr/>
        <w:tc>
          <w:tcPr>
            <w:noWrap/>
          </w:tcPr>
          <w:p>
            <w:pPr>
              <w:spacing w:after="200"/>
            </w:pPr>
            <w:hyperlink r:id="rId64" w:history="1">
              <w:r>
                <w:rPr>
                  <w:color w:val="1e198e"/>
                  <w:b w:val="1"/>
                  <w:bCs w:val="1"/>
                  <w:u w:val="single"/>
                </w:rPr>
                <w:t xml:space="preserve">Comparison of distribution and activity of nanoparticles with short interfering DNA (Dbait) in various living systems.</w:t>
              </w:r>
            </w:hyperlink>
          </w:p>
          <w:p>
            <w:pPr/>
            <w:hyperlink r:id="rId65" w:history="1">
              <w:r>
                <w:rPr>
                  <w:color w:val="#410a8c"/>
                  <w:u w:val="single"/>
                </w:rPr>
                <w:t xml:space="preserve">N. Berthault</w:t>
              </w:r>
            </w:hyperlink>
            <w:r>
              <w:rPr/>
              <w:t xml:space="preserve">,</w:t>
            </w:r>
            <w:hyperlink r:id="rId66" w:history="1">
              <w:r>
                <w:rPr>
                  <w:color w:val="#410a8c"/>
                  <w:u w:val="single"/>
                </w:rPr>
                <w:t xml:space="preserve">Benoit Maury</w:t>
              </w:r>
            </w:hyperlink>
            <w:r>
              <w:rPr/>
              <w:t xml:space="preserve">,</w:t>
            </w:r>
            <w:hyperlink r:id="rId67" w:history="1">
              <w:r>
                <w:rPr>
                  <w:color w:val="#410a8c"/>
                  <w:u w:val="single"/>
                </w:rPr>
                <w:t xml:space="preserve">C. Agrario</w:t>
              </w:r>
            </w:hyperlink>
            <w:r>
              <w:rPr/>
              <w:t xml:space="preserve">,</w:t>
            </w:r>
            <w:hyperlink r:id="rId68" w:history="1">
              <w:r>
                <w:rPr>
                  <w:color w:val="#410a8c"/>
                  <w:u w:val="single"/>
                </w:rPr>
                <w:t xml:space="preserve">A. Herbette</w:t>
              </w:r>
            </w:hyperlink>
            <w:r>
              <w:rPr/>
              <w:t xml:space="preserve">,</w:t>
            </w:r>
            <w:hyperlink r:id="rId69" w:history="1">
              <w:r>
                <w:rPr>
                  <w:color w:val="#410a8c"/>
                  <w:u w:val="single"/>
                </w:rPr>
                <w:t xml:space="preserve">J.-S. Sun</w:t>
              </w:r>
            </w:hyperlink>
            <w:r>
              <w:rPr/>
              <w:t xml:space="preserve">et al.</w:t>
            </w:r>
          </w:p>
          <w:p>
            <w:pPr/>
            <w:r>
              <w:rPr>
                <w:i w:val="1"/>
                <w:iCs w:val="1"/>
              </w:rPr>
              <w:t xml:space="preserve">Cancer Gene Therapy</w:t>
            </w:r>
            <w:r>
              <w:rPr/>
              <w:t xml:space="preserve">, 2011, 18 (10), pp.695-706. </w:t>
            </w:r>
            <w:hyperlink r:id="rId70" w:history="1">
              <w:r>
                <w:rPr>
                  <w:color w:val="#410a8c"/>
                  <w:u w:val="single"/>
                </w:rPr>
                <w:t xml:space="preserve">⟨10.1038/cgt.2011.39⟩</w:t>
              </w:r>
            </w:hyperlink>
          </w:p>
          <w:p>
            <w:pPr/>
            <w:r>
              <w:rPr/>
              <w:t xml:space="preserve">Article dans une revue</w:t>
            </w:r>
          </w:p>
          <w:p>
            <w:pPr/>
            <w:hyperlink r:id="rId64" w:history="1">
              <w:r>
                <w:rPr>
                  <w:color w:val="#410a8c"/>
                  <w:u w:val="single"/>
                </w:rPr>
                <w:t xml:space="preserve">hal-00683650v1</w:t>
              </w:r>
            </w:hyperlink>
          </w:p>
        </w:tc>
      </w:tr>
      <w:tr>
        <w:trPr/>
        <w:tc>
          <w:tcPr>
            <w:noWrap/>
          </w:tcPr>
          <w:p>
            <w:pPr>
              <w:spacing w:after="200"/>
            </w:pPr>
            <w:hyperlink r:id="rId71" w:history="1">
              <w:r>
                <w:rPr>
                  <w:color w:val="1e198e"/>
                  <w:b w:val="1"/>
                  <w:bCs w:val="1"/>
                  <w:u w:val="single"/>
                </w:rPr>
                <w:t xml:space="preserve">Targeted gene correction with 5' acridine-oligonucleotide conjugates</w:t>
              </w:r>
            </w:hyperlink>
          </w:p>
          <w:p>
            <w:pPr/>
            <w:hyperlink r:id="rId72" w:history="1">
              <w:r>
                <w:rPr>
                  <w:color w:val="#410a8c"/>
                  <w:u w:val="single"/>
                </w:rPr>
                <w:t xml:space="preserve">De Piedoue G Andrieu Soler C Concordet J.P. Maurisse R Sun J.S. Lopez B Kuzniak I Leboulch P Feugeas J.P.</w:t>
              </w:r>
            </w:hyperlink>
            <w:r>
              <w:rPr/>
              <w:t xml:space="preserve">,</w:t>
            </w:r>
            <w:hyperlink r:id="rId73" w:history="1">
              <w:r>
                <w:rPr>
                  <w:color w:val="#410a8c"/>
                  <w:u w:val="single"/>
                </w:rPr>
                <w:t xml:space="preserve">Bernard Lopez</w:t>
              </w:r>
            </w:hyperlink>
            <w:r>
              <w:rPr/>
              <w:t xml:space="preserve">,</w:t>
            </w:r>
            <w:hyperlink r:id="rId74" w:history="1">
              <w:r>
                <w:rPr>
                  <w:color w:val="#410a8c"/>
                  <w:u w:val="single"/>
                </w:rPr>
                <w:t xml:space="preserve">Gwendoline de Piedoue d'Heritot</w:t>
              </w:r>
            </w:hyperlink>
          </w:p>
          <w:p>
            <w:pPr/>
            <w:r>
              <w:rPr>
                <w:i w:val="1"/>
                <w:iCs w:val="1"/>
              </w:rPr>
              <w:t xml:space="preserve">Oligonucleotides</w:t>
            </w:r>
            <w:r>
              <w:rPr/>
              <w:t xml:space="preserve">, 2007, 17 (2), pp.258-263</w:t>
            </w:r>
          </w:p>
          <w:p>
            <w:pPr/>
            <w:r>
              <w:rPr/>
              <w:t xml:space="preserve">Article dans une revue</w:t>
            </w:r>
          </w:p>
          <w:p>
            <w:pPr/>
            <w:hyperlink r:id="rId71" w:history="1">
              <w:r>
                <w:rPr>
                  <w:color w:val="#410a8c"/>
                  <w:u w:val="single"/>
                </w:rPr>
                <w:t xml:space="preserve">hal-00169821v1</w:t>
              </w:r>
            </w:hyperlink>
          </w:p>
        </w:tc>
      </w:tr>
      <w:tr>
        <w:trPr/>
        <w:tc>
          <w:tcPr>
            <w:noWrap/>
          </w:tcPr>
          <w:p>
            <w:pPr>
              <w:spacing w:after="200"/>
            </w:pPr>
            <w:hyperlink r:id="rId75" w:history="1">
              <w:r>
                <w:rPr>
                  <w:color w:val="1e198e"/>
                  <w:b w:val="1"/>
                  <w:bCs w:val="1"/>
                  <w:u w:val="single"/>
                </w:rPr>
                <w:t xml:space="preserve">Simultaneous localization of MLL, AF4 and ENL genes in interphase nuclei by 3D-FISH: MLL translocation revisited.</w:t>
              </w:r>
            </w:hyperlink>
          </w:p>
          <w:p>
            <w:pPr/>
            <w:hyperlink r:id="rId76" w:history="1">
              <w:r>
                <w:rPr>
                  <w:color w:val="#410a8c"/>
                  <w:u w:val="single"/>
                </w:rPr>
                <w:t xml:space="preserve">Michaël Gué</w:t>
              </w:r>
            </w:hyperlink>
            <w:r>
              <w:rPr/>
              <w:t xml:space="preserve">,</w:t>
            </w:r>
            <w:hyperlink r:id="rId8" w:history="1">
              <w:r>
                <w:rPr>
                  <w:color w:val="#410a8c"/>
                  <w:u w:val="single"/>
                </w:rPr>
                <w:t xml:space="preserve">Jian-Sheng Sun</w:t>
              </w:r>
            </w:hyperlink>
            <w:r>
              <w:rPr/>
              <w:t xml:space="preserve">,</w:t>
            </w:r>
            <w:hyperlink r:id="rId77" w:history="1">
              <w:r>
                <w:rPr>
                  <w:color w:val="#410a8c"/>
                  <w:u w:val="single"/>
                </w:rPr>
                <w:t xml:space="preserve">Thomas Boudier</w:t>
              </w:r>
            </w:hyperlink>
          </w:p>
          <w:p>
            <w:pPr/>
            <w:r>
              <w:rPr>
                <w:i w:val="1"/>
                <w:iCs w:val="1"/>
              </w:rPr>
              <w:t xml:space="preserve">BMC Cancer</w:t>
            </w:r>
            <w:r>
              <w:rPr/>
              <w:t xml:space="preserve">, 2006, 6, pp.20. </w:t>
            </w:r>
            <w:hyperlink r:id="rId78" w:history="1">
              <w:r>
                <w:rPr>
                  <w:color w:val="#410a8c"/>
                  <w:u w:val="single"/>
                </w:rPr>
                <w:t xml:space="preserve">⟨10.1186/1471-2407-6-20⟩</w:t>
              </w:r>
            </w:hyperlink>
          </w:p>
          <w:p>
            <w:pPr/>
            <w:r>
              <w:rPr/>
              <w:t xml:space="preserve">Article dans une revue</w:t>
            </w:r>
          </w:p>
          <w:p>
            <w:pPr/>
            <w:hyperlink r:id="rId75" w:history="1">
              <w:r>
                <w:rPr>
                  <w:color w:val="#410a8c"/>
                  <w:u w:val="single"/>
                </w:rPr>
                <w:t xml:space="preserve">inserm-00089199v1</w:t>
              </w:r>
            </w:hyperlink>
          </w:p>
        </w:tc>
      </w:tr>
      <w:tr>
        <w:trPr/>
        <w:tc>
          <w:tcPr>
            <w:noWrap/>
          </w:tcPr>
          <w:p>
            <w:pPr>
              <w:spacing w:after="200"/>
            </w:pPr>
            <w:hyperlink r:id="rId79" w:history="1">
              <w:r>
                <w:rPr>
                  <w:color w:val="1e198e"/>
                  <w:b w:val="1"/>
                  <w:bCs w:val="1"/>
                  <w:u w:val="single"/>
                </w:rPr>
                <w:t xml:space="preserve">Triple helix-forming oligonucleotides conjugated to new inhibitors of topoisomerase II: synthesis and binding properties.</w:t>
              </w:r>
            </w:hyperlink>
          </w:p>
          <w:p>
            <w:pPr/>
            <w:hyperlink r:id="rId80" w:history="1">
              <w:r>
                <w:rPr>
                  <w:color w:val="#410a8c"/>
                  <w:u w:val="single"/>
                </w:rPr>
                <w:t xml:space="preserve">M. Duca</w:t>
              </w:r>
            </w:hyperlink>
            <w:r>
              <w:rPr/>
              <w:t xml:space="preserve">,</w:t>
            </w:r>
            <w:hyperlink r:id="rId81" w:history="1">
              <w:r>
                <w:rPr>
                  <w:color w:val="#410a8c"/>
                  <w:u w:val="single"/>
                </w:rPr>
                <w:t xml:space="preserve">K. Oussedik</w:t>
              </w:r>
            </w:hyperlink>
            <w:r>
              <w:rPr/>
              <w:t xml:space="preserve">,</w:t>
            </w:r>
            <w:hyperlink r:id="rId82" w:history="1">
              <w:r>
                <w:rPr>
                  <w:color w:val="#410a8c"/>
                  <w:u w:val="single"/>
                </w:rPr>
                <w:t xml:space="preserve">A. Ceccaldi</w:t>
              </w:r>
            </w:hyperlink>
            <w:r>
              <w:rPr/>
              <w:t xml:space="preserve">,</w:t>
            </w:r>
            <w:hyperlink r:id="rId83" w:history="1">
              <w:r>
                <w:rPr>
                  <w:color w:val="#410a8c"/>
                  <w:u w:val="single"/>
                </w:rPr>
                <w:t xml:space="preserve">L. Halby</w:t>
              </w:r>
            </w:hyperlink>
            <w:r>
              <w:rPr/>
              <w:t xml:space="preserve">,</w:t>
            </w:r>
            <w:hyperlink r:id="rId84" w:history="1">
              <w:r>
                <w:rPr>
                  <w:color w:val="#410a8c"/>
                  <w:u w:val="single"/>
                </w:rPr>
                <w:t xml:space="preserve">Dominique Guianvarc’h</w:t>
              </w:r>
            </w:hyperlink>
            <w:r>
              <w:rPr/>
              <w:t xml:space="preserve">et al.</w:t>
            </w:r>
          </w:p>
          <w:p>
            <w:pPr/>
            <w:r>
              <w:rPr>
                <w:i w:val="1"/>
                <w:iCs w:val="1"/>
              </w:rPr>
              <w:t xml:space="preserve">Bioconjugate Chemistry</w:t>
            </w:r>
            <w:r>
              <w:rPr/>
              <w:t xml:space="preserve">, 2005, 16(4), pp.873-884</w:t>
            </w:r>
          </w:p>
          <w:p>
            <w:pPr/>
            <w:r>
              <w:rPr/>
              <w:t xml:space="preserve">Article dans une revue</w:t>
            </w:r>
          </w:p>
          <w:p>
            <w:pPr/>
            <w:hyperlink r:id="rId79" w:history="1">
              <w:r>
                <w:rPr>
                  <w:color w:val="#410a8c"/>
                  <w:u w:val="single"/>
                </w:rPr>
                <w:t xml:space="preserve">hal-00017182v1</w:t>
              </w:r>
            </w:hyperlink>
          </w:p>
        </w:tc>
      </w:tr>
      <w:tr>
        <w:trPr/>
        <w:tc>
          <w:tcPr>
            <w:noWrap/>
          </w:tcPr>
          <w:p>
            <w:pPr>
              <w:spacing w:after="200"/>
            </w:pPr>
            <w:hyperlink r:id="rId85" w:history="1">
              <w:r>
                <w:rPr>
                  <w:color w:val="1e198e"/>
                  <w:b w:val="1"/>
                  <w:bCs w:val="1"/>
                  <w:u w:val="single"/>
                </w:rPr>
                <w:t xml:space="preserve">Interactions between the rabbit CSN1 gene and the nuclear matrix of stably transfected HC11 mammary epithelial cells vary with its level of expression</w:t>
              </w:r>
            </w:hyperlink>
          </w:p>
          <w:p>
            <w:pPr/>
            <w:hyperlink r:id="rId86" w:history="1">
              <w:r>
                <w:rPr>
                  <w:color w:val="#410a8c"/>
                  <w:u w:val="single"/>
                </w:rPr>
                <w:t xml:space="preserve">K. Poussin</w:t>
              </w:r>
            </w:hyperlink>
            <w:r>
              <w:rPr/>
              <w:t xml:space="preserve">,</w:t>
            </w:r>
            <w:hyperlink r:id="rId87" w:history="1">
              <w:r>
                <w:rPr>
                  <w:color w:val="#410a8c"/>
                  <w:u w:val="single"/>
                </w:rPr>
                <w:t xml:space="preserve">Hélène Hayes</w:t>
              </w:r>
            </w:hyperlink>
            <w:r>
              <w:rPr/>
              <w:t xml:space="preserve">,</w:t>
            </w:r>
            <w:hyperlink r:id="rId88" w:history="1">
              <w:r>
                <w:rPr>
                  <w:color w:val="#410a8c"/>
                  <w:u w:val="single"/>
                </w:rPr>
                <w:t xml:space="preserve">Alain Pauloin</w:t>
              </w:r>
            </w:hyperlink>
            <w:r>
              <w:rPr/>
              <w:t xml:space="preserve">,</w:t>
            </w:r>
            <w:hyperlink r:id="rId89" w:history="1">
              <w:r>
                <w:rPr>
                  <w:color w:val="#410a8c"/>
                  <w:u w:val="single"/>
                </w:rPr>
                <w:t xml:space="preserve">Eric Chanat</w:t>
              </w:r>
            </w:hyperlink>
            <w:r>
              <w:rPr/>
              <w:t xml:space="preserve">,</w:t>
            </w:r>
            <w:hyperlink r:id="rId90" w:history="1">
              <w:r>
                <w:rPr>
                  <w:color w:val="#410a8c"/>
                  <w:u w:val="single"/>
                </w:rPr>
                <w:t xml:space="preserve">M.L. Fontaine</w:t>
              </w:r>
            </w:hyperlink>
            <w:r>
              <w:rPr/>
              <w:t xml:space="preserve">et al.</w:t>
            </w:r>
          </w:p>
          <w:p>
            <w:pPr/>
            <w:r>
              <w:rPr>
                <w:i w:val="1"/>
                <w:iCs w:val="1"/>
              </w:rPr>
              <w:t xml:space="preserve">Journal of Cellular Biochemistry</w:t>
            </w:r>
            <w:r>
              <w:rPr/>
              <w:t xml:space="preserve">, 2005, 96, pp.611-621. </w:t>
            </w:r>
            <w:hyperlink r:id="rId91" w:history="1">
              <w:r>
                <w:rPr>
                  <w:color w:val="#410a8c"/>
                  <w:u w:val="single"/>
                </w:rPr>
                <w:t xml:space="preserve">⟨10.1002/jcb.20560⟩</w:t>
              </w:r>
            </w:hyperlink>
          </w:p>
          <w:p>
            <w:pPr/>
            <w:r>
              <w:rPr/>
              <w:t xml:space="preserve">Article dans une revue</w:t>
            </w:r>
          </w:p>
          <w:p>
            <w:pPr/>
            <w:hyperlink r:id="rId85" w:history="1">
              <w:r>
                <w:rPr>
                  <w:color w:val="#410a8c"/>
                  <w:u w:val="single"/>
                </w:rPr>
                <w:t xml:space="preserve">hal-02681052v1</w:t>
              </w:r>
            </w:hyperlink>
          </w:p>
        </w:tc>
      </w:tr>
      <w:tr>
        <w:trPr/>
        <w:tc>
          <w:tcPr>
            <w:noWrap/>
          </w:tcPr>
          <w:p>
            <w:pPr>
              <w:spacing w:after="200"/>
            </w:pPr>
            <w:hyperlink r:id="rId92" w:history="1">
              <w:r>
                <w:rPr>
                  <w:color w:val="1e198e"/>
                  <w:b w:val="1"/>
                  <w:bCs w:val="1"/>
                  <w:u w:val="single"/>
                </w:rPr>
                <w:t xml:space="preserve">Sequence and pH effects of LNA-containing triple helix-forming oligonucleotides: physical chemistry, biochemistry, and modeling studies.</w:t>
              </w:r>
            </w:hyperlink>
          </w:p>
          <w:p>
            <w:pPr/>
            <w:hyperlink r:id="rId93" w:history="1">
              <w:r>
                <w:rPr>
                  <w:color w:val="#410a8c"/>
                  <w:u w:val="single"/>
                </w:rPr>
                <w:t xml:space="preserve">Bw Sun</w:t>
              </w:r>
            </w:hyperlink>
            <w:r>
              <w:rPr/>
              <w:t xml:space="preserve">,</w:t>
            </w:r>
            <w:hyperlink r:id="rId94" w:history="1">
              <w:r>
                <w:rPr>
                  <w:color w:val="#410a8c"/>
                  <w:u w:val="single"/>
                </w:rPr>
                <w:t xml:space="preserve">Br Babu</w:t>
              </w:r>
            </w:hyperlink>
            <w:r>
              <w:rPr/>
              <w:t xml:space="preserve">,</w:t>
            </w:r>
            <w:hyperlink r:id="rId95" w:history="1">
              <w:r>
                <w:rPr>
                  <w:color w:val="#410a8c"/>
                  <w:u w:val="single"/>
                </w:rPr>
                <w:t xml:space="preserve">Md Sorensen</w:t>
              </w:r>
            </w:hyperlink>
            <w:r>
              <w:rPr/>
              <w:t xml:space="preserve">,</w:t>
            </w:r>
            <w:hyperlink r:id="rId96" w:history="1">
              <w:r>
                <w:rPr>
                  <w:color w:val="#410a8c"/>
                  <w:u w:val="single"/>
                </w:rPr>
                <w:t xml:space="preserve">K. Zakrzewska</w:t>
              </w:r>
            </w:hyperlink>
            <w:r>
              <w:rPr/>
              <w:t xml:space="preserve">,</w:t>
            </w:r>
            <w:hyperlink r:id="rId97" w:history="1">
              <w:r>
                <w:rPr>
                  <w:color w:val="#410a8c"/>
                  <w:u w:val="single"/>
                </w:rPr>
                <w:t xml:space="preserve">J. Wengel</w:t>
              </w:r>
            </w:hyperlink>
            <w:r>
              <w:rPr/>
              <w:t xml:space="preserve">et al.</w:t>
            </w:r>
          </w:p>
          <w:p>
            <w:pPr/>
            <w:r>
              <w:rPr>
                <w:i w:val="1"/>
                <w:iCs w:val="1"/>
              </w:rPr>
              <w:t xml:space="preserve">Biochemistry</w:t>
            </w:r>
            <w:r>
              <w:rPr/>
              <w:t xml:space="preserve">, 2004, 43, pp.4160-4169</w:t>
            </w:r>
          </w:p>
          <w:p>
            <w:pPr/>
            <w:r>
              <w:rPr/>
              <w:t xml:space="preserve">Article dans une revue</w:t>
            </w:r>
          </w:p>
          <w:p>
            <w:pPr/>
            <w:hyperlink r:id="rId92" w:history="1">
              <w:r>
                <w:rPr>
                  <w:color w:val="#410a8c"/>
                  <w:u w:val="single"/>
                </w:rPr>
                <w:t xml:space="preserve">hal-00314945v1</w:t>
              </w:r>
            </w:hyperlink>
          </w:p>
        </w:tc>
      </w:tr>
      <w:tr>
        <w:trPr/>
        <w:tc>
          <w:tcPr>
            <w:noWrap/>
          </w:tcPr>
          <w:p>
            <w:pPr>
              <w:spacing w:after="200"/>
            </w:pPr>
            <w:hyperlink r:id="rId98" w:history="1">
              <w:r>
                <w:rPr>
                  <w:color w:val="1e198e"/>
                  <w:b w:val="1"/>
                  <w:bCs w:val="1"/>
                  <w:u w:val="single"/>
                </w:rPr>
                <w:t xml:space="preserve">A possible family of B-like triple helix structures: comparison with the Arnott A-like triple helix.</w:t>
              </w:r>
            </w:hyperlink>
          </w:p>
          <w:p>
            <w:pPr/>
            <w:hyperlink r:id="rId99" w:history="1">
              <w:r>
                <w:rPr>
                  <w:color w:val="#410a8c"/>
                  <w:u w:val="single"/>
                </w:rPr>
                <w:t xml:space="preserve">M. Ouali</w:t>
              </w:r>
            </w:hyperlink>
            <w:r>
              <w:rPr/>
              <w:t xml:space="preserve">,</w:t>
            </w:r>
            <w:hyperlink r:id="rId100" w:history="1">
              <w:r>
                <w:rPr>
                  <w:color w:val="#410a8c"/>
                  <w:u w:val="single"/>
                </w:rPr>
                <w:t xml:space="preserve">R. Letellier</w:t>
              </w:r>
            </w:hyperlink>
            <w:r>
              <w:rPr/>
              <w:t xml:space="preserve">,</w:t>
            </w:r>
            <w:hyperlink r:id="rId101" w:history="1">
              <w:r>
                <w:rPr>
                  <w:color w:val="#410a8c"/>
                  <w:u w:val="single"/>
                </w:rPr>
                <w:t xml:space="preserve">F. Adnet</w:t>
              </w:r>
            </w:hyperlink>
            <w:r>
              <w:rPr/>
              <w:t xml:space="preserve">,</w:t>
            </w:r>
            <w:hyperlink r:id="rId102" w:history="1">
              <w:r>
                <w:rPr>
                  <w:color w:val="#410a8c"/>
                  <w:u w:val="single"/>
                </w:rPr>
                <w:t xml:space="preserve">J. Liquier</w:t>
              </w:r>
            </w:hyperlink>
            <w:r>
              <w:rPr/>
              <w:t xml:space="preserve">,</w:t>
            </w:r>
            <w:hyperlink r:id="rId103" w:history="1">
              <w:r>
                <w:rPr>
                  <w:color w:val="#410a8c"/>
                  <w:u w:val="single"/>
                </w:rPr>
                <w:t xml:space="preserve">Js Sun</w:t>
              </w:r>
            </w:hyperlink>
            <w:r>
              <w:rPr/>
              <w:t xml:space="preserve">et al.</w:t>
            </w:r>
          </w:p>
          <w:p>
            <w:pPr/>
            <w:r>
              <w:rPr>
                <w:i w:val="1"/>
                <w:iCs w:val="1"/>
              </w:rPr>
              <w:t xml:space="preserve">Biochemistry</w:t>
            </w:r>
            <w:r>
              <w:rPr/>
              <w:t xml:space="preserve">, 1993, 32, pp.2098-2103</w:t>
            </w:r>
          </w:p>
          <w:p>
            <w:pPr/>
            <w:r>
              <w:rPr/>
              <w:t xml:space="preserve">Article dans une revue</w:t>
            </w:r>
          </w:p>
          <w:p>
            <w:pPr/>
            <w:hyperlink r:id="rId98" w:history="1">
              <w:r>
                <w:rPr>
                  <w:color w:val="#410a8c"/>
                  <w:u w:val="single"/>
                </w:rPr>
                <w:t xml:space="preserve">hal-00313434v1</w:t>
              </w:r>
            </w:hyperlink>
          </w:p>
        </w:tc>
      </w:tr>
      <w:tr>
        <w:trPr/>
        <w:tc>
          <w:tcPr>
            <w:noWrap/>
          </w:tcPr>
          <w:p>
            <w:pPr>
              <w:spacing w:after="200"/>
            </w:pPr>
            <w:hyperlink r:id="rId104" w:history="1">
              <w:r>
                <w:rPr>
                  <w:color w:val="1e198e"/>
                  <w:b w:val="1"/>
                  <w:bCs w:val="1"/>
                  <w:u w:val="single"/>
                </w:rPr>
                <w:t xml:space="preserve">A comprehensive classification of nucleic acid structural families based on strand direction and base pairing.</w:t>
              </w:r>
            </w:hyperlink>
          </w:p>
          <w:p>
            <w:pPr/>
            <w:hyperlink r:id="rId105" w:history="1">
              <w:r>
                <w:rPr>
                  <w:color w:val="#410a8c"/>
                  <w:u w:val="single"/>
                </w:rPr>
                <w:t xml:space="preserve">R. Lavery</w:t>
              </w:r>
            </w:hyperlink>
            <w:r>
              <w:rPr/>
              <w:t xml:space="preserve">,</w:t>
            </w:r>
            <w:hyperlink r:id="rId96" w:history="1">
              <w:r>
                <w:rPr>
                  <w:color w:val="#410a8c"/>
                  <w:u w:val="single"/>
                </w:rPr>
                <w:t xml:space="preserve">K. Zakrzewska</w:t>
              </w:r>
            </w:hyperlink>
            <w:r>
              <w:rPr/>
              <w:t xml:space="preserve">,</w:t>
            </w:r>
            <w:hyperlink r:id="rId103" w:history="1">
              <w:r>
                <w:rPr>
                  <w:color w:val="#410a8c"/>
                  <w:u w:val="single"/>
                </w:rPr>
                <w:t xml:space="preserve">Js Sun</w:t>
              </w:r>
            </w:hyperlink>
            <w:r>
              <w:rPr/>
              <w:t xml:space="preserve">,</w:t>
            </w:r>
            <w:hyperlink r:id="rId106" w:history="1">
              <w:r>
                <w:rPr>
                  <w:color w:val="#410a8c"/>
                  <w:u w:val="single"/>
                </w:rPr>
                <w:t xml:space="preserve">Sc Harvey</w:t>
              </w:r>
            </w:hyperlink>
          </w:p>
          <w:p>
            <w:pPr/>
            <w:r>
              <w:rPr>
                <w:i w:val="1"/>
                <w:iCs w:val="1"/>
              </w:rPr>
              <w:t xml:space="preserve">Nucleic Acids Research</w:t>
            </w:r>
            <w:r>
              <w:rPr/>
              <w:t xml:space="preserve">, 1992, 20, pp.5011-5016</w:t>
            </w:r>
          </w:p>
          <w:p>
            <w:pPr/>
            <w:r>
              <w:rPr/>
              <w:t xml:space="preserve">Article dans une revue</w:t>
            </w:r>
          </w:p>
          <w:p>
            <w:pPr/>
            <w:hyperlink r:id="rId104" w:history="1">
              <w:r>
                <w:rPr>
                  <w:color w:val="#410a8c"/>
                  <w:u w:val="single"/>
                </w:rPr>
                <w:t xml:space="preserve">hal-00313438v1</w:t>
              </w:r>
            </w:hyperlink>
          </w:p>
        </w:tc>
      </w:tr>
      <w:tr>
        <w:trPr/>
        <w:tc>
          <w:tcPr>
            <w:noWrap/>
          </w:tcPr>
          <w:p>
            <w:pPr>
              <w:spacing w:after="200"/>
            </w:pPr>
            <w:hyperlink r:id="rId107" w:history="1">
              <w:r>
                <w:rPr>
                  <w:color w:val="1e198e"/>
                  <w:b w:val="1"/>
                  <w:bCs w:val="1"/>
                  <w:u w:val="single"/>
                </w:rPr>
                <w:t xml:space="preserve">A computational and experimental study of the bending induced at a double-triple helix junction.</w:t>
              </w:r>
            </w:hyperlink>
          </w:p>
          <w:p>
            <w:pPr/>
            <w:hyperlink r:id="rId108" w:history="1">
              <w:r>
                <w:rPr>
                  <w:color w:val="#410a8c"/>
                  <w:u w:val="single"/>
                </w:rPr>
                <w:t xml:space="preserve">J. Chomilier</w:t>
              </w:r>
            </w:hyperlink>
            <w:r>
              <w:rPr/>
              <w:t xml:space="preserve">,</w:t>
            </w:r>
            <w:hyperlink r:id="rId103" w:history="1">
              <w:r>
                <w:rPr>
                  <w:color w:val="#410a8c"/>
                  <w:u w:val="single"/>
                </w:rPr>
                <w:t xml:space="preserve">Js Sun</w:t>
              </w:r>
            </w:hyperlink>
            <w:r>
              <w:rPr/>
              <w:t xml:space="preserve">,</w:t>
            </w:r>
            <w:hyperlink r:id="rId109" w:history="1">
              <w:r>
                <w:rPr>
                  <w:color w:val="#410a8c"/>
                  <w:u w:val="single"/>
                </w:rPr>
                <w:t xml:space="preserve">Da Collier</w:t>
              </w:r>
            </w:hyperlink>
            <w:r>
              <w:rPr/>
              <w:t xml:space="preserve">,</w:t>
            </w:r>
            <w:hyperlink r:id="rId110" w:history="1">
              <w:r>
                <w:rPr>
                  <w:color w:val="#410a8c"/>
                  <w:u w:val="single"/>
                </w:rPr>
                <w:t xml:space="preserve">T. Garestier</w:t>
              </w:r>
            </w:hyperlink>
            <w:r>
              <w:rPr/>
              <w:t xml:space="preserve">,</w:t>
            </w:r>
            <w:hyperlink r:id="rId111" w:history="1">
              <w:r>
                <w:rPr>
                  <w:color w:val="#410a8c"/>
                  <w:u w:val="single"/>
                </w:rPr>
                <w:t xml:space="preserve">C. Helene</w:t>
              </w:r>
            </w:hyperlink>
            <w:r>
              <w:rPr/>
              <w:t xml:space="preserve">et al.</w:t>
            </w:r>
          </w:p>
          <w:p>
            <w:pPr/>
            <w:r>
              <w:rPr>
                <w:i w:val="1"/>
                <w:iCs w:val="1"/>
              </w:rPr>
              <w:t xml:space="preserve">Biophysical Chemistry</w:t>
            </w:r>
            <w:r>
              <w:rPr/>
              <w:t xml:space="preserve">, 1992, 45, pp.143-152</w:t>
            </w:r>
          </w:p>
          <w:p>
            <w:pPr/>
            <w:r>
              <w:rPr/>
              <w:t xml:space="preserve">Article dans une revue</w:t>
            </w:r>
          </w:p>
          <w:p>
            <w:pPr/>
            <w:hyperlink r:id="rId107" w:history="1">
              <w:r>
                <w:rPr>
                  <w:color w:val="#410a8c"/>
                  <w:u w:val="single"/>
                </w:rPr>
                <w:t xml:space="preserve">hal-00313437v1</w:t>
              </w:r>
            </w:hyperlink>
          </w:p>
        </w:tc>
      </w:tr>
      <w:tr>
        <w:trPr/>
        <w:tc>
          <w:tcPr>
            <w:noWrap/>
          </w:tcPr>
          <w:p>
            <w:pPr>
              <w:spacing w:after="200"/>
            </w:pPr>
            <w:hyperlink r:id="rId112" w:history="1">
              <w:r>
                <w:rPr>
                  <w:color w:val="1e198e"/>
                  <w:b w:val="1"/>
                  <w:bCs w:val="1"/>
                  <w:u w:val="single"/>
                </w:rPr>
                <w:t xml:space="preserve">Strand orientation of [alpha]-oligodeoxynucleotides in triple helix structures: dependence on nucleotide sequence.</w:t>
              </w:r>
            </w:hyperlink>
          </w:p>
          <w:p>
            <w:pPr/>
            <w:hyperlink r:id="rId103" w:history="1">
              <w:r>
                <w:rPr>
                  <w:color w:val="#410a8c"/>
                  <w:u w:val="single"/>
                </w:rPr>
                <w:t xml:space="preserve">Js Sun</w:t>
              </w:r>
            </w:hyperlink>
            <w:r>
              <w:rPr/>
              <w:t xml:space="preserve">,</w:t>
            </w:r>
            <w:hyperlink r:id="rId105" w:history="1">
              <w:r>
                <w:rPr>
                  <w:color w:val="#410a8c"/>
                  <w:u w:val="single"/>
                </w:rPr>
                <w:t xml:space="preserve">R. Lavery</w:t>
              </w:r>
            </w:hyperlink>
          </w:p>
          <w:p>
            <w:pPr/>
            <w:r>
              <w:rPr>
                <w:i w:val="1"/>
                <w:iCs w:val="1"/>
              </w:rPr>
              <w:t xml:space="preserve">J Mol Recognit</w:t>
            </w:r>
            <w:r>
              <w:rPr/>
              <w:t xml:space="preserve">, 1992, 5, pp.93-98</w:t>
            </w:r>
          </w:p>
          <w:p>
            <w:pPr/>
            <w:r>
              <w:rPr/>
              <w:t xml:space="preserve">Article dans une revue</w:t>
            </w:r>
          </w:p>
          <w:p>
            <w:pPr/>
            <w:hyperlink r:id="rId112" w:history="1">
              <w:r>
                <w:rPr>
                  <w:color w:val="#410a8c"/>
                  <w:u w:val="single"/>
                </w:rPr>
                <w:t xml:space="preserve">hal-00313440v1</w:t>
              </w:r>
            </w:hyperlink>
          </w:p>
        </w:tc>
      </w:tr>
      <w:tr>
        <w:trPr/>
        <w:tc>
          <w:tcPr>
            <w:noWrap/>
          </w:tcPr>
          <w:p>
            <w:pPr>
              <w:spacing w:after="200"/>
            </w:pPr>
            <w:hyperlink r:id="rId113" w:history="1">
              <w:r>
                <w:rPr>
                  <w:color w:val="1e198e"/>
                  <w:b w:val="1"/>
                  <w:bCs w:val="1"/>
                  <w:u w:val="single"/>
                </w:rPr>
                <w:t xml:space="preserve">Triple helix structures: sequence dependence, flexibility and mismatch effects.</w:t>
              </w:r>
            </w:hyperlink>
          </w:p>
          <w:p>
            <w:pPr/>
            <w:hyperlink r:id="rId103" w:history="1">
              <w:r>
                <w:rPr>
                  <w:color w:val="#410a8c"/>
                  <w:u w:val="single"/>
                </w:rPr>
                <w:t xml:space="preserve">Js Sun</w:t>
              </w:r>
            </w:hyperlink>
            <w:r>
              <w:rPr/>
              <w:t xml:space="preserve">,</w:t>
            </w:r>
            <w:hyperlink r:id="rId114" w:history="1">
              <w:r>
                <w:rPr>
                  <w:color w:val="#410a8c"/>
                  <w:u w:val="single"/>
                </w:rPr>
                <w:t xml:space="preserve">Jl Mergny</w:t>
              </w:r>
            </w:hyperlink>
            <w:r>
              <w:rPr/>
              <w:t xml:space="preserve">,</w:t>
            </w:r>
            <w:hyperlink r:id="rId105" w:history="1">
              <w:r>
                <w:rPr>
                  <w:color w:val="#410a8c"/>
                  <w:u w:val="single"/>
                </w:rPr>
                <w:t xml:space="preserve">R. Lavery</w:t>
              </w:r>
            </w:hyperlink>
            <w:r>
              <w:rPr/>
              <w:t xml:space="preserve">,</w:t>
            </w:r>
            <w:hyperlink r:id="rId115" w:history="1">
              <w:r>
                <w:rPr>
                  <w:color w:val="#410a8c"/>
                  <w:u w:val="single"/>
                </w:rPr>
                <w:t xml:space="preserve">T. Montenay-Garestier</w:t>
              </w:r>
            </w:hyperlink>
            <w:r>
              <w:rPr/>
              <w:t xml:space="preserve">,</w:t>
            </w:r>
            <w:hyperlink r:id="rId111" w:history="1">
              <w:r>
                <w:rPr>
                  <w:color w:val="#410a8c"/>
                  <w:u w:val="single"/>
                </w:rPr>
                <w:t xml:space="preserve">C. Helene</w:t>
              </w:r>
            </w:hyperlink>
          </w:p>
          <w:p>
            <w:pPr/>
            <w:r>
              <w:rPr>
                <w:i w:val="1"/>
                <w:iCs w:val="1"/>
              </w:rPr>
              <w:t xml:space="preserve">Journal of Biomolecular Structure and Dynamics</w:t>
            </w:r>
            <w:r>
              <w:rPr/>
              <w:t xml:space="preserve">, 1991, 9, pp.411-424</w:t>
            </w:r>
          </w:p>
          <w:p>
            <w:pPr/>
            <w:r>
              <w:rPr/>
              <w:t xml:space="preserve">Article dans une revue</w:t>
            </w:r>
          </w:p>
          <w:p>
            <w:pPr/>
            <w:hyperlink r:id="rId113" w:history="1">
              <w:r>
                <w:rPr>
                  <w:color w:val="#410a8c"/>
                  <w:u w:val="single"/>
                </w:rPr>
                <w:t xml:space="preserve">hal-00313443v1</w:t>
              </w:r>
            </w:hyperlink>
          </w:p>
        </w:tc>
      </w:tr>
      <w:tr>
        <w:trPr/>
        <w:tc>
          <w:tcPr>
            <w:noWrap/>
          </w:tcPr>
          <w:p>
            <w:pPr>
              <w:spacing w:after="200"/>
            </w:pPr>
            <w:hyperlink r:id="rId116" w:history="1">
              <w:r>
                <w:rPr>
                  <w:color w:val="1e198e"/>
                  <w:b w:val="1"/>
                  <w:bCs w:val="1"/>
                  <w:u w:val="single"/>
                </w:rPr>
                <w:t xml:space="preserve">Theoretical study of ethidium intercalation in triple-stranded DNA and at triplex-duplex junctions.</w:t>
              </w:r>
            </w:hyperlink>
          </w:p>
          <w:p>
            <w:pPr/>
            <w:hyperlink r:id="rId103" w:history="1">
              <w:r>
                <w:rPr>
                  <w:color w:val="#410a8c"/>
                  <w:u w:val="single"/>
                </w:rPr>
                <w:t xml:space="preserve">Js Sun</w:t>
              </w:r>
            </w:hyperlink>
            <w:r>
              <w:rPr/>
              <w:t xml:space="preserve">,</w:t>
            </w:r>
            <w:hyperlink r:id="rId105" w:history="1">
              <w:r>
                <w:rPr>
                  <w:color w:val="#410a8c"/>
                  <w:u w:val="single"/>
                </w:rPr>
                <w:t xml:space="preserve">R. Lavery</w:t>
              </w:r>
            </w:hyperlink>
            <w:r>
              <w:rPr/>
              <w:t xml:space="preserve">,</w:t>
            </w:r>
            <w:hyperlink r:id="rId108" w:history="1">
              <w:r>
                <w:rPr>
                  <w:color w:val="#410a8c"/>
                  <w:u w:val="single"/>
                </w:rPr>
                <w:t xml:space="preserve">J. Chomilier</w:t>
              </w:r>
            </w:hyperlink>
            <w:r>
              <w:rPr/>
              <w:t xml:space="preserve">,</w:t>
            </w:r>
            <w:hyperlink r:id="rId96" w:history="1">
              <w:r>
                <w:rPr>
                  <w:color w:val="#410a8c"/>
                  <w:u w:val="single"/>
                </w:rPr>
                <w:t xml:space="preserve">K. Zakrzewska</w:t>
              </w:r>
            </w:hyperlink>
            <w:r>
              <w:rPr/>
              <w:t xml:space="preserve">,</w:t>
            </w:r>
            <w:hyperlink r:id="rId115" w:history="1">
              <w:r>
                <w:rPr>
                  <w:color w:val="#410a8c"/>
                  <w:u w:val="single"/>
                </w:rPr>
                <w:t xml:space="preserve">T. Montenay-Garestier</w:t>
              </w:r>
            </w:hyperlink>
            <w:r>
              <w:rPr/>
              <w:t xml:space="preserve">et al.</w:t>
            </w:r>
          </w:p>
          <w:p>
            <w:pPr/>
            <w:r>
              <w:rPr>
                <w:i w:val="1"/>
                <w:iCs w:val="1"/>
              </w:rPr>
              <w:t xml:space="preserve">Journal of Biomolecular Structure and Dynamics</w:t>
            </w:r>
            <w:r>
              <w:rPr/>
              <w:t xml:space="preserve">, 1991, 9, pp.425-436</w:t>
            </w:r>
          </w:p>
          <w:p>
            <w:pPr/>
            <w:r>
              <w:rPr/>
              <w:t xml:space="preserve">Article dans une revue</w:t>
            </w:r>
          </w:p>
          <w:p>
            <w:pPr/>
            <w:hyperlink r:id="rId116" w:history="1">
              <w:r>
                <w:rPr>
                  <w:color w:val="#410a8c"/>
                  <w:u w:val="single"/>
                </w:rPr>
                <w:t xml:space="preserve">hal-00312972v1</w:t>
              </w:r>
            </w:hyperlink>
          </w:p>
        </w:tc>
      </w:tr>
      <w:tr>
        <w:trPr/>
        <w:tc>
          <w:tcPr>
            <w:noWrap/>
          </w:tcPr>
          <w:p>
            <w:pPr>
              <w:spacing w:after="200"/>
            </w:pPr>
            <w:hyperlink r:id="rId117" w:history="1">
              <w:r>
                <w:rPr>
                  <w:color w:val="1e198e"/>
                  <w:b w:val="1"/>
                  <w:bCs w:val="1"/>
                  <w:u w:val="single"/>
                </w:rPr>
                <w:t xml:space="preserve">Sequence-targeted cleavage of nucleic acids by oligo-alpha-thymidylate-phenanthroline conjugates: parallel and antiparallel double helices are formed with DNA and RNA, respectively.</w:t>
              </w:r>
            </w:hyperlink>
          </w:p>
          <w:p>
            <w:pPr/>
            <w:hyperlink r:id="rId103" w:history="1">
              <w:r>
                <w:rPr>
                  <w:color w:val="#410a8c"/>
                  <w:u w:val="single"/>
                </w:rPr>
                <w:t xml:space="preserve">Js Sun</w:t>
              </w:r>
            </w:hyperlink>
            <w:r>
              <w:rPr/>
              <w:t xml:space="preserve">,</w:t>
            </w:r>
            <w:hyperlink r:id="rId118" w:history="1">
              <w:r>
                <w:rPr>
                  <w:color w:val="#410a8c"/>
                  <w:u w:val="single"/>
                </w:rPr>
                <w:t xml:space="preserve">Jc Francois</w:t>
              </w:r>
            </w:hyperlink>
            <w:r>
              <w:rPr/>
              <w:t xml:space="preserve">,</w:t>
            </w:r>
            <w:hyperlink r:id="rId105" w:history="1">
              <w:r>
                <w:rPr>
                  <w:color w:val="#410a8c"/>
                  <w:u w:val="single"/>
                </w:rPr>
                <w:t xml:space="preserve">R. Lavery</w:t>
              </w:r>
            </w:hyperlink>
            <w:r>
              <w:rPr/>
              <w:t xml:space="preserve">,</w:t>
            </w:r>
            <w:hyperlink r:id="rId119" w:history="1">
              <w:r>
                <w:rPr>
                  <w:color w:val="#410a8c"/>
                  <w:u w:val="single"/>
                </w:rPr>
                <w:t xml:space="preserve">T. Saison-Behmoaras</w:t>
              </w:r>
            </w:hyperlink>
            <w:r>
              <w:rPr/>
              <w:t xml:space="preserve">,</w:t>
            </w:r>
            <w:hyperlink r:id="rId115" w:history="1">
              <w:r>
                <w:rPr>
                  <w:color w:val="#410a8c"/>
                  <w:u w:val="single"/>
                </w:rPr>
                <w:t xml:space="preserve">T. Montenay-Garestier</w:t>
              </w:r>
            </w:hyperlink>
            <w:r>
              <w:rPr/>
              <w:t xml:space="preserve">et al.</w:t>
            </w:r>
          </w:p>
          <w:p>
            <w:pPr/>
            <w:r>
              <w:rPr>
                <w:i w:val="1"/>
                <w:iCs w:val="1"/>
              </w:rPr>
              <w:t xml:space="preserve">Biochemistry</w:t>
            </w:r>
            <w:r>
              <w:rPr/>
              <w:t xml:space="preserve">, 1988, 27, pp.6039-6045</w:t>
            </w:r>
          </w:p>
          <w:p>
            <w:pPr/>
            <w:r>
              <w:rPr/>
              <w:t xml:space="preserve">Article dans une revue</w:t>
            </w:r>
          </w:p>
          <w:p>
            <w:pPr/>
            <w:hyperlink r:id="rId117" w:history="1">
              <w:r>
                <w:rPr>
                  <w:color w:val="#410a8c"/>
                  <w:u w:val="single"/>
                </w:rPr>
                <w:t xml:space="preserve">hal-00313456v1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Comment intégrer la DSI («digital sequence information on genetic ressource») dans le partage juste et équitable des avantages issus de la biodiversité (CDB) et dans la cadre de la science ouverte (UNESCO) ?</w:t>
              </w:r>
            </w:hyperlink>
          </w:p>
          <w:p>
            <w:pPr/>
            <w:hyperlink r:id="rId8" w:history="1">
              <w:r>
                <w:rPr>
                  <w:color w:val="#410a8c"/>
                  <w:u w:val="single"/>
                </w:rPr>
                <w:t xml:space="preserve">Jian-Sheng Sun</w:t>
              </w:r>
            </w:hyperlink>
          </w:p>
          <w:p>
            <w:pPr/>
            <w:r>
              <w:rPr>
                <w:i w:val="1"/>
                <w:iCs w:val="1"/>
              </w:rPr>
              <w:t xml:space="preserve">JFRB2022 : VOUS REPRENDREZ BIEN UN PEU DE CDB ? Un regard de la recherche sur le cadre mondial pour la biodiversité</w:t>
            </w:r>
            <w:r>
              <w:rPr/>
              <w:t xml:space="preserve">, Fondation pour la Recherche sur la Biodiversité, Jun 2022, Paris, France</w:t>
            </w:r>
          </w:p>
          <w:p>
            <w:pPr/>
            <w:r>
              <w:rPr/>
              <w:t xml:space="preserve">Communication dans un congrès</w:t>
            </w:r>
          </w:p>
          <w:p>
            <w:pPr/>
            <w:hyperlink r:id="rId120" w:history="1">
              <w:r>
                <w:rPr>
                  <w:color w:val="#410a8c"/>
                  <w:u w:val="single"/>
                </w:rPr>
                <w:t xml:space="preserve">mnhn-03890907v1</w:t>
              </w:r>
            </w:hyperlink>
          </w:p>
        </w:tc>
      </w:tr>
      <w:tr>
        <w:trPr/>
        <w:tc>
          <w:tcPr>
            <w:noWrap/>
          </w:tcPr>
          <w:p>
            <w:pPr>
              <w:spacing w:after="200"/>
            </w:pPr>
            <w:hyperlink r:id="rId121" w:history="1">
              <w:r>
                <w:rPr>
                  <w:color w:val="1e198e"/>
                  <w:b w:val="1"/>
                  <w:bCs w:val="1"/>
                  <w:u w:val="single"/>
                </w:rPr>
                <w:t xml:space="preserve">PARTAGER LES REVENUS DE LA BIODIVERSITÉ.</w:t>
              </w:r>
            </w:hyperlink>
          </w:p>
          <w:p>
            <w:pPr/>
            <w:hyperlink r:id="rId8" w:history="1">
              <w:r>
                <w:rPr>
                  <w:color w:val="#410a8c"/>
                  <w:u w:val="single"/>
                </w:rPr>
                <w:t xml:space="preserve">Jian-Sheng Sun</w:t>
              </w:r>
            </w:hyperlink>
          </w:p>
          <w:p>
            <w:pPr/>
            <w:r>
              <w:rPr>
                <w:i w:val="1"/>
                <w:iCs w:val="1"/>
              </w:rPr>
              <w:t xml:space="preserve">NP-MOP-04 Fourth meeting of the Conference of the Parties serving as the meeting of the Parties to the Nagoya Protocol on Access and Benefit-sharing (Part Two)</w:t>
            </w:r>
            <w:r>
              <w:rPr/>
              <w:t xml:space="preserve">, Convention de la Diversité Biologique (CDB) - COP 15, Dec 2022, Montreal (Canada), Canada</w:t>
            </w:r>
          </w:p>
          <w:p>
            <w:pPr/>
            <w:r>
              <w:rPr/>
              <w:t xml:space="preserve">Communication dans un congrès</w:t>
            </w:r>
          </w:p>
          <w:p>
            <w:pPr/>
            <w:hyperlink r:id="rId121" w:history="1">
              <w:r>
                <w:rPr>
                  <w:color w:val="#410a8c"/>
                  <w:u w:val="single"/>
                </w:rPr>
                <w:t xml:space="preserve">mnhn-03890884v1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Histoire(s) de la vie</w:t>
              </w:r>
            </w:hyperlink>
          </w:p>
          <w:p>
            <w:pPr/>
            <w:hyperlink r:id="rId8" w:history="1">
              <w:r>
                <w:rPr>
                  <w:color w:val="#410a8c"/>
                  <w:u w:val="single"/>
                </w:rPr>
                <w:t xml:space="preserve">Jian-Sheng Sun</w:t>
              </w:r>
            </w:hyperlink>
          </w:p>
          <w:p>
            <w:pPr/>
            <w:r>
              <w:rPr>
                <w:i w:val="1"/>
                <w:iCs w:val="1"/>
              </w:rPr>
              <w:t xml:space="preserve">La Terre, le vivant, les humains : Petites et grandes découvertes de l'Histoire naturelle</w:t>
            </w:r>
            <w:r>
              <w:rPr/>
              <w:t xml:space="preserve">, pp.128-143, 2022, Hors collection Sciences Humaines, 9782348075650</w:t>
            </w:r>
          </w:p>
          <w:p>
            <w:pPr/>
            <w:r>
              <w:rPr/>
              <w:t xml:space="preserve">Chapitre d'ouvrage</w:t>
            </w:r>
          </w:p>
          <w:p>
            <w:pPr/>
            <w:hyperlink r:id="rId122" w:history="1">
              <w:r>
                <w:rPr>
                  <w:color w:val="#410a8c"/>
                  <w:u w:val="single"/>
                </w:rPr>
                <w:t xml:space="preserve">mnhn-03879810v1</w:t>
              </w:r>
            </w:hyperlink>
          </w:p>
        </w:tc>
      </w:tr>
      <w:tr>
        <w:trPr/>
        <w:tc>
          <w:tcPr>
            <w:noWrap/>
          </w:tcPr>
          <w:p>
            <w:pPr>
              <w:spacing w:after="200"/>
            </w:pPr>
            <w:hyperlink r:id="rId123" w:history="1">
              <w:r>
                <w:rPr>
                  <w:color w:val="1e198e"/>
                  <w:b w:val="1"/>
                  <w:bCs w:val="1"/>
                  <w:u w:val="single"/>
                </w:rPr>
                <w:t xml:space="preserve">Une seule santé/One Health</w:t>
              </w:r>
            </w:hyperlink>
          </w:p>
          <w:p>
            <w:pPr/>
            <w:hyperlink r:id="rId8" w:history="1">
              <w:r>
                <w:rPr>
                  <w:color w:val="#410a8c"/>
                  <w:u w:val="single"/>
                </w:rPr>
                <w:t xml:space="preserve">Jian-Sheng Sun</w:t>
              </w:r>
            </w:hyperlink>
          </w:p>
          <w:p>
            <w:pPr/>
            <w:r>
              <w:rPr/>
              <w:t xml:space="preserve">Muséum National d'Histoire Naturelle. </w:t>
            </w:r>
            <w:r>
              <w:rPr>
                <w:i w:val="1"/>
                <w:iCs w:val="1"/>
              </w:rPr>
              <w:t xml:space="preserve">La Terre, le vivant, les humains : Petites et grandes découvertes de l'Histoire naturelle</w:t>
            </w:r>
            <w:r>
              <w:rPr/>
              <w:t xml:space="preserve">, La découverte, pp.370-371, 2022, Hors collection Sciences Humaines, 9782348075650</w:t>
            </w:r>
          </w:p>
          <w:p>
            <w:pPr/>
            <w:r>
              <w:rPr/>
              <w:t xml:space="preserve">Chapitre d'ouvrage</w:t>
            </w:r>
          </w:p>
          <w:p>
            <w:pPr/>
            <w:hyperlink r:id="rId123" w:history="1">
              <w:r>
                <w:rPr>
                  <w:color w:val="#410a8c"/>
                  <w:u w:val="single"/>
                </w:rPr>
                <w:t xml:space="preserve">mnhn-03879830v1</w:t>
              </w:r>
            </w:hyperlink>
          </w:p>
        </w:tc>
      </w:tr>
      <w:tr>
        <w:trPr/>
        <w:tc>
          <w:tcPr>
            <w:noWrap/>
          </w:tcPr>
          <w:p>
            <w:pPr>
              <w:spacing w:after="200"/>
            </w:pPr>
            <w:hyperlink r:id="rId124" w:history="1">
              <w:r>
                <w:rPr>
                  <w:color w:val="1e198e"/>
                  <w:b w:val="1"/>
                  <w:bCs w:val="1"/>
                  <w:u w:val="single"/>
                </w:rPr>
                <w:t xml:space="preserve">L'interdépendance des vivants et le concept One Health (une seule santé) : l'exemple de l'émergence du virus Nipah</w:t>
              </w:r>
            </w:hyperlink>
          </w:p>
          <w:p>
            <w:pPr/>
            <w:hyperlink r:id="rId8" w:history="1">
              <w:r>
                <w:rPr>
                  <w:color w:val="#410a8c"/>
                  <w:u w:val="single"/>
                </w:rPr>
                <w:t xml:space="preserve">Jian-Sheng Sun</w:t>
              </w:r>
            </w:hyperlink>
          </w:p>
          <w:p>
            <w:pPr/>
            <w:r>
              <w:rPr>
                <w:i w:val="1"/>
                <w:iCs w:val="1"/>
              </w:rPr>
              <w:t xml:space="preserve">Quel futur pour le vivant ?</w:t>
            </w:r>
            <w:r>
              <w:rPr/>
              <w:t xml:space="preserve">, Editions de l'aube, pp.103-111, 2021, 978-2-8159-4749-7</w:t>
            </w:r>
          </w:p>
          <w:p>
            <w:pPr/>
            <w:r>
              <w:rPr/>
              <w:t xml:space="preserve">Chapitre d'ouvrage</w:t>
            </w:r>
          </w:p>
          <w:p>
            <w:pPr/>
            <w:hyperlink r:id="rId124" w:history="1">
              <w:r>
                <w:rPr>
                  <w:color w:val="#410a8c"/>
                  <w:u w:val="single"/>
                </w:rPr>
                <w:t xml:space="preserve">mnhn-03890896v1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La Terre, le Vivant, les Humains</w:t>
              </w:r>
            </w:hyperlink>
          </w:p>
          <w:p>
            <w:pPr/>
            <w:hyperlink r:id="rId18" w:history="1">
              <w:r>
                <w:rPr>
                  <w:color w:val="#410a8c"/>
                  <w:u w:val="single"/>
                </w:rPr>
                <w:t xml:space="preserve">Guillaume Lecointre</w:t>
              </w:r>
            </w:hyperlink>
            <w:r>
              <w:rPr/>
              <w:t xml:space="preserve">,</w:t>
            </w:r>
            <w:hyperlink r:id="rId126" w:history="1">
              <w:r>
                <w:rPr>
                  <w:color w:val="#410a8c"/>
                  <w:u w:val="single"/>
                </w:rPr>
                <w:t xml:space="preserve">J.-D. Vigne</w:t>
              </w:r>
            </w:hyperlink>
            <w:r>
              <w:rPr/>
              <w:t xml:space="preserve">,</w:t>
            </w:r>
            <w:hyperlink r:id="rId127" w:history="1">
              <w:r>
                <w:rPr>
                  <w:color w:val="#410a8c"/>
                  <w:u w:val="single"/>
                </w:rPr>
                <w:t xml:space="preserve">Bruno David</w:t>
              </w:r>
            </w:hyperlink>
            <w:r>
              <w:rPr/>
              <w:t xml:space="preserve">,</w:t>
            </w:r>
            <w:hyperlink r:id="rId128" w:history="1">
              <w:r>
                <w:rPr>
                  <w:color w:val="#410a8c"/>
                  <w:u w:val="single"/>
                </w:rPr>
                <w:t xml:space="preserve">Frédérique Chlous</w:t>
              </w:r>
            </w:hyperlink>
            <w:r>
              <w:rPr/>
              <w:t xml:space="preserve">,</w:t>
            </w:r>
            <w:hyperlink r:id="rId129" w:history="1">
              <w:r>
                <w:rPr>
                  <w:color w:val="#410a8c"/>
                  <w:u w:val="single"/>
                </w:rPr>
                <w:t xml:space="preserve">Gael Clement</w:t>
              </w:r>
            </w:hyperlink>
            <w:r>
              <w:rPr/>
              <w:t xml:space="preserve">et al.</w:t>
            </w:r>
          </w:p>
          <w:p>
            <w:pPr/>
            <w:r>
              <w:rPr/>
              <w:t xml:space="preserve">Editions du Muséum national d'Histoire naturelle. Editions La Découverte, 2022, ISBN 978-2-348-07565-0</w:t>
            </w:r>
          </w:p>
          <w:p>
            <w:pPr/>
            <w:r>
              <w:rPr/>
              <w:t xml:space="preserve">Ouvrages</w:t>
            </w:r>
          </w:p>
          <w:p>
            <w:pPr/>
            <w:hyperlink r:id="rId125" w:history="1">
              <w:r>
                <w:rPr>
                  <w:color w:val="#410a8c"/>
                  <w:u w:val="single"/>
                </w:rPr>
                <w:t xml:space="preserve">hal-04051072v1</w:t>
              </w:r>
            </w:hyperlink>
          </w:p>
        </w:tc>
      </w:tr>
    </w:tbl>
    <w:sectPr>
      <w:footerReference w:type="default" r:id="rId1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nhn.hal.science/mnhn-05027357v1" TargetMode="External"/><Relationship Id="rId8" Type="http://schemas.openxmlformats.org/officeDocument/2006/relationships/hyperlink" Target="https://hal.science/search/index/?q=*&amp;authFullName_s=Jian-Sheng Sun" TargetMode="External"/><Relationship Id="rId9" Type="http://schemas.openxmlformats.org/officeDocument/2006/relationships/hyperlink" Target="https://hal.science/search/index/?q=*&amp;authFullName_s=Gaudart Jean" TargetMode="External"/><Relationship Id="rId10" Type="http://schemas.openxmlformats.org/officeDocument/2006/relationships/hyperlink" Target="https://mnhn.hal.science/mnhn-05027313v1" TargetMode="External"/><Relationship Id="rId11" Type="http://schemas.openxmlformats.org/officeDocument/2006/relationships/hyperlink" Target="https://hal.science/search/index/?q=*&amp;authFullName_s=Adrien Saint-Sardos" TargetMode="External"/><Relationship Id="rId12" Type="http://schemas.openxmlformats.org/officeDocument/2006/relationships/hyperlink" Target="https://hal.science/search/index/?q=*&amp;authFullName_s=Annabelle Aish" TargetMode="External"/><Relationship Id="rId13" Type="http://schemas.openxmlformats.org/officeDocument/2006/relationships/hyperlink" Target="https://hal.science/search/index/?q=*&amp;authFullName_s=Nikolay Tchakarov" TargetMode="External"/><Relationship Id="rId14" Type="http://schemas.openxmlformats.org/officeDocument/2006/relationships/hyperlink" Target="https://hal.science/search/index/?q=*&amp;authFullName_s=Thierry Bourgoin" TargetMode="External"/><Relationship Id="rId15" Type="http://schemas.openxmlformats.org/officeDocument/2006/relationships/hyperlink" Target="https://hal.science/search/index/?q=*&amp;authFullName_s=Luce-Marie Petit" TargetMode="External"/><Relationship Id="rId16" Type="http://schemas.openxmlformats.org/officeDocument/2006/relationships/hyperlink" Target="https://dx.doi.org/10.3390/biomimetics9020063" TargetMode="External"/><Relationship Id="rId17" Type="http://schemas.openxmlformats.org/officeDocument/2006/relationships/hyperlink" Target="https://hal.science/hal-04191885v1" TargetMode="External"/><Relationship Id="rId18" Type="http://schemas.openxmlformats.org/officeDocument/2006/relationships/hyperlink" Target="https://hal.science/search/index/?q=*&amp;authFullName_s=Guillaume Lecointre" TargetMode="External"/><Relationship Id="rId19" Type="http://schemas.openxmlformats.org/officeDocument/2006/relationships/hyperlink" Target="https://hal.science/search/index/?q=*&amp;authFullName_s=Nadia Am&#233;ziane" TargetMode="External"/><Relationship Id="rId20" Type="http://schemas.openxmlformats.org/officeDocument/2006/relationships/hyperlink" Target="https://hal.science/search/index/?q=*&amp;authFullName_s=Tarik Chekchak" TargetMode="External"/><Relationship Id="rId21" Type="http://schemas.openxmlformats.org/officeDocument/2006/relationships/hyperlink" Target="https://hal.science/search/index/?q=*&amp;authFullName_s=Christophe Goupil" TargetMode="External"/><Relationship Id="rId22" Type="http://schemas.openxmlformats.org/officeDocument/2006/relationships/hyperlink" Target="https://dx.doi.org/10.3390/biomimetics8040362" TargetMode="External"/><Relationship Id="rId23" Type="http://schemas.openxmlformats.org/officeDocument/2006/relationships/hyperlink" Target="https://mnhn.hal.science/mnhn-03879689v1" TargetMode="External"/><Relationship Id="rId24" Type="http://schemas.openxmlformats.org/officeDocument/2006/relationships/hyperlink" Target="https://hal.science/search/index/?q=*&amp;authFullName_s=Chlo&#233; Subecz" TargetMode="External"/><Relationship Id="rId25" Type="http://schemas.openxmlformats.org/officeDocument/2006/relationships/hyperlink" Target="https://hal.science/search/index/?q=*&amp;authFullName_s=Laur&#233;line Roger" TargetMode="External"/><Relationship Id="rId26" Type="http://schemas.openxmlformats.org/officeDocument/2006/relationships/hyperlink" Target="https://dx.doi.org/10.1093/hmg/ddab008" TargetMode="External"/><Relationship Id="rId27" Type="http://schemas.openxmlformats.org/officeDocument/2006/relationships/hyperlink" Target="https://hal.science/hal-02959784v1" TargetMode="External"/><Relationship Id="rId28" Type="http://schemas.openxmlformats.org/officeDocument/2006/relationships/hyperlink" Target="https://hal.science/search/index/?q=*&amp;authFullName_s=Sandrine S. Salmon" TargetMode="External"/><Relationship Id="rId29" Type="http://schemas.openxmlformats.org/officeDocument/2006/relationships/hyperlink" Target="https://hal.science/search/index/?q=*&amp;authFullName_s=Sylvie Rebuffat" TargetMode="External"/><Relationship Id="rId30" Type="http://schemas.openxmlformats.org/officeDocument/2006/relationships/hyperlink" Target="https://hal.science/search/index/?q=*&amp;authFullName_s=Soizic Prado" TargetMode="External"/><Relationship Id="rId31" Type="http://schemas.openxmlformats.org/officeDocument/2006/relationships/hyperlink" Target="https://hal.science/search/index/?q=*&amp;authFullName_s=Michel Sablier" TargetMode="External"/><Relationship Id="rId32" Type="http://schemas.openxmlformats.org/officeDocument/2006/relationships/hyperlink" Target="https://hal.science/search/index/?q=*&amp;authFullName_s=Cyrille D&#8217;haese" TargetMode="External"/><Relationship Id="rId33" Type="http://schemas.openxmlformats.org/officeDocument/2006/relationships/hyperlink" Target="https://dx.doi.org/10.1007/s00374-020-01465-w" TargetMode="External"/><Relationship Id="rId34" Type="http://schemas.openxmlformats.org/officeDocument/2006/relationships/hyperlink" Target="https://hal.science/hal-02152310v2" TargetMode="External"/><Relationship Id="rId35" Type="http://schemas.openxmlformats.org/officeDocument/2006/relationships/hyperlink" Target="https://hal.science/search/index/?q=*&amp;authFullName_s=Sandrine Salmon" TargetMode="External"/><Relationship Id="rId36" Type="http://schemas.openxmlformats.org/officeDocument/2006/relationships/hyperlink" Target="https://hal.science/search/index/?q=*&amp;authFullName_s=Cyrille d'Haese" TargetMode="External"/><Relationship Id="rId37" Type="http://schemas.openxmlformats.org/officeDocument/2006/relationships/hyperlink" Target="https://dx.doi.org/10.1007/s00374-019-01365-8" TargetMode="External"/><Relationship Id="rId38" Type="http://schemas.openxmlformats.org/officeDocument/2006/relationships/hyperlink" Target="https://hal.science/hal-02408120v1" TargetMode="External"/><Relationship Id="rId39" Type="http://schemas.openxmlformats.org/officeDocument/2006/relationships/hyperlink" Target="https://hal.science/search/index/?q=*&amp;authFullName_s=Nirmitha I Herath" TargetMode="External"/><Relationship Id="rId40" Type="http://schemas.openxmlformats.org/officeDocument/2006/relationships/hyperlink" Target="https://hal.science/search/index/?q=*&amp;authFullName_s=Nathalie Berthault" TargetMode="External"/><Relationship Id="rId41" Type="http://schemas.openxmlformats.org/officeDocument/2006/relationships/hyperlink" Target="https://hal.science/search/index/?q=*&amp;authFullName_s=Sylvain Thierry" TargetMode="External"/><Relationship Id="rId42" Type="http://schemas.openxmlformats.org/officeDocument/2006/relationships/hyperlink" Target="https://hal.science/search/index/?q=*&amp;authFullName_s=Wael Jdey" TargetMode="External"/><Relationship Id="rId43" Type="http://schemas.openxmlformats.org/officeDocument/2006/relationships/hyperlink" Target="https://hal.science/search/index/?q=*&amp;authFullName_s=Marie-Christine Lienafa" TargetMode="External"/><Relationship Id="rId44" Type="http://schemas.openxmlformats.org/officeDocument/2006/relationships/hyperlink" Target="https://dx.doi.org/10.3389/fonc.2019.01097" TargetMode="External"/><Relationship Id="rId45" Type="http://schemas.openxmlformats.org/officeDocument/2006/relationships/hyperlink" Target="https://mnhn.hal.science/mnhn-03930307v1" TargetMode="External"/><Relationship Id="rId46" Type="http://schemas.openxmlformats.org/officeDocument/2006/relationships/hyperlink" Target="https://hal.science/search/index/?q=*&amp;authFullName_s=Nirmitha Herath" TargetMode="External"/><Relationship Id="rId47" Type="http://schemas.openxmlformats.org/officeDocument/2006/relationships/hyperlink" Target="https://hal.science/search/index/?q=*&amp;authFullName_s=Flavien Devun" TargetMode="External"/><Relationship Id="rId48" Type="http://schemas.openxmlformats.org/officeDocument/2006/relationships/hyperlink" Target="https://hal.science/search/index/?q=*&amp;authFullName_s=Aur&#233;lie Herbette" TargetMode="External"/><Relationship Id="rId49" Type="http://schemas.openxmlformats.org/officeDocument/2006/relationships/hyperlink" Target="https://hal.science/search/index/?q=*&amp;authFullName_s=Philippe Chouteau" TargetMode="External"/><Relationship Id="rId50" Type="http://schemas.openxmlformats.org/officeDocument/2006/relationships/hyperlink" Target="https://dx.doi.org/10.1007/s00330-017-4792-1" TargetMode="External"/><Relationship Id="rId51" Type="http://schemas.openxmlformats.org/officeDocument/2006/relationships/hyperlink" Target="https://mnhn.hal.science/mnhn-03890922v1" TargetMode="External"/><Relationship Id="rId52" Type="http://schemas.openxmlformats.org/officeDocument/2006/relationships/hyperlink" Target="https://hal.science/search/index/?q=*&amp;authFullName_s=Christophe Russo" TargetMode="External"/><Relationship Id="rId53" Type="http://schemas.openxmlformats.org/officeDocument/2006/relationships/hyperlink" Target="https://hal.science/search/index/?q=*&amp;authFullName_s=Muthana Al Abo" TargetMode="External"/><Relationship Id="rId54" Type="http://schemas.openxmlformats.org/officeDocument/2006/relationships/hyperlink" Target="https://dx.doi.org/10.1158/1078-0432.CCR-16-1193" TargetMode="External"/><Relationship Id="rId55" Type="http://schemas.openxmlformats.org/officeDocument/2006/relationships/hyperlink" Target="https://mnhn.hal.science/mnhn-03930375v1" TargetMode="External"/><Relationship Id="rId56" Type="http://schemas.openxmlformats.org/officeDocument/2006/relationships/hyperlink" Target="https://hal.science/search/index/?q=*&amp;authFullName_s=Alban Denys" TargetMode="External"/><Relationship Id="rId57" Type="http://schemas.openxmlformats.org/officeDocument/2006/relationships/hyperlink" Target="https://dx.doi.org/10.1158/1535-7163.mct-15-0408" TargetMode="External"/><Relationship Id="rId58" Type="http://schemas.openxmlformats.org/officeDocument/2006/relationships/hyperlink" Target="https://inserm.hal.science/inserm-00874418v1" TargetMode="External"/><Relationship Id="rId59" Type="http://schemas.openxmlformats.org/officeDocument/2006/relationships/hyperlink" Target="https://hal.science/search/index/?q=*&amp;authFullName_s=Nicolas Coquery" TargetMode="External"/><Relationship Id="rId60" Type="http://schemas.openxmlformats.org/officeDocument/2006/relationships/hyperlink" Target="https://hal.science/search/index/?q=*&amp;authFullName_s=Nicolas Pannetier" TargetMode="External"/><Relationship Id="rId61" Type="http://schemas.openxmlformats.org/officeDocument/2006/relationships/hyperlink" Target="https://hal.science/search/index/?q=*&amp;authFullName_s=R&#233;gine Farion" TargetMode="External"/><Relationship Id="rId62" Type="http://schemas.openxmlformats.org/officeDocument/2006/relationships/hyperlink" Target="https://hal.science/search/index/?q=*&amp;authFullName_s=Leire Azurmendi" TargetMode="External"/><Relationship Id="rId63" Type="http://schemas.openxmlformats.org/officeDocument/2006/relationships/hyperlink" Target="https://dx.doi.org/10.1371/journal.pone.0040567" TargetMode="External"/><Relationship Id="rId64" Type="http://schemas.openxmlformats.org/officeDocument/2006/relationships/hyperlink" Target="https://hal.science/hal-00683650v1" TargetMode="External"/><Relationship Id="rId65" Type="http://schemas.openxmlformats.org/officeDocument/2006/relationships/hyperlink" Target="https://hal.science/search/index/?q=*&amp;authFullName_s=N. Berthault" TargetMode="External"/><Relationship Id="rId66" Type="http://schemas.openxmlformats.org/officeDocument/2006/relationships/hyperlink" Target="https://hal.science/search/index/?q=*&amp;authFullName_s=Benoit Maury" TargetMode="External"/><Relationship Id="rId67" Type="http://schemas.openxmlformats.org/officeDocument/2006/relationships/hyperlink" Target="https://hal.science/search/index/?q=*&amp;authFullName_s=C. Agrario" TargetMode="External"/><Relationship Id="rId68" Type="http://schemas.openxmlformats.org/officeDocument/2006/relationships/hyperlink" Target="https://hal.science/search/index/?q=*&amp;authFullName_s=A. Herbette" TargetMode="External"/><Relationship Id="rId69" Type="http://schemas.openxmlformats.org/officeDocument/2006/relationships/hyperlink" Target="https://hal.science/search/index/?q=*&amp;authFullName_s=J.-S. Sun" TargetMode="External"/><Relationship Id="rId70" Type="http://schemas.openxmlformats.org/officeDocument/2006/relationships/hyperlink" Target="https://dx.doi.org/10.1038/cgt.2011.39" TargetMode="External"/><Relationship Id="rId71" Type="http://schemas.openxmlformats.org/officeDocument/2006/relationships/hyperlink" Target="https://hal.science/hal-00169821v1" TargetMode="External"/><Relationship Id="rId72" Type="http://schemas.openxmlformats.org/officeDocument/2006/relationships/hyperlink" Target="https://hal.science/search/index/?q=*&amp;authFullName_s=De Piedoue G Andrieu Soler C Concordet J.P. Maurisse R Sun J.S. Lopez B Kuzniak I Leboulch P Feugeas J.P." TargetMode="External"/><Relationship Id="rId73" Type="http://schemas.openxmlformats.org/officeDocument/2006/relationships/hyperlink" Target="https://hal.science/search/index/?q=*&amp;authFullName_s=Bernard Lopez" TargetMode="External"/><Relationship Id="rId74" Type="http://schemas.openxmlformats.org/officeDocument/2006/relationships/hyperlink" Target="https://hal.science/search/index/?q=*&amp;authFullName_s=Gwendoline de Piedoue d'Heritot" TargetMode="External"/><Relationship Id="rId75" Type="http://schemas.openxmlformats.org/officeDocument/2006/relationships/hyperlink" Target="https://inserm.hal.science/inserm-00089199v1" TargetMode="External"/><Relationship Id="rId76" Type="http://schemas.openxmlformats.org/officeDocument/2006/relationships/hyperlink" Target="https://hal.science/search/index/?q=*&amp;authFullName_s=Micha&#235;l Gu&#233;" TargetMode="External"/><Relationship Id="rId77" Type="http://schemas.openxmlformats.org/officeDocument/2006/relationships/hyperlink" Target="https://hal.science/search/index/?q=*&amp;authFullName_s=Thomas Boudier" TargetMode="External"/><Relationship Id="rId78" Type="http://schemas.openxmlformats.org/officeDocument/2006/relationships/hyperlink" Target="https://dx.doi.org/10.1186/1471-2407-6-20" TargetMode="External"/><Relationship Id="rId79" Type="http://schemas.openxmlformats.org/officeDocument/2006/relationships/hyperlink" Target="https://hal.science/hal-00017182v1" TargetMode="External"/><Relationship Id="rId80" Type="http://schemas.openxmlformats.org/officeDocument/2006/relationships/hyperlink" Target="https://hal.science/search/index/?q=*&amp;authFullName_s=M. Duca" TargetMode="External"/><Relationship Id="rId81" Type="http://schemas.openxmlformats.org/officeDocument/2006/relationships/hyperlink" Target="https://hal.science/search/index/?q=*&amp;authFullName_s=K. Oussedik" TargetMode="External"/><Relationship Id="rId82" Type="http://schemas.openxmlformats.org/officeDocument/2006/relationships/hyperlink" Target="https://hal.science/search/index/?q=*&amp;authFullName_s=A. Ceccaldi" TargetMode="External"/><Relationship Id="rId83" Type="http://schemas.openxmlformats.org/officeDocument/2006/relationships/hyperlink" Target="https://hal.science/search/index/?q=*&amp;authFullName_s=L. Halby" TargetMode="External"/><Relationship Id="rId84" Type="http://schemas.openxmlformats.org/officeDocument/2006/relationships/hyperlink" Target="https://hal.science/search/index/?q=*&amp;authFullName_s=Dominique Guianvarc&#8217;h" TargetMode="External"/><Relationship Id="rId85" Type="http://schemas.openxmlformats.org/officeDocument/2006/relationships/hyperlink" Target="https://hal.inrae.fr/hal-02681052v1" TargetMode="External"/><Relationship Id="rId86" Type="http://schemas.openxmlformats.org/officeDocument/2006/relationships/hyperlink" Target="https://hal.science/search/index/?q=*&amp;authFullName_s=K. Poussin" TargetMode="External"/><Relationship Id="rId87" Type="http://schemas.openxmlformats.org/officeDocument/2006/relationships/hyperlink" Target="https://hal.science/search/index/?q=*&amp;authFullName_s=H&#233;l&#232;ne Hayes" TargetMode="External"/><Relationship Id="rId88" Type="http://schemas.openxmlformats.org/officeDocument/2006/relationships/hyperlink" Target="https://hal.science/search/index/?q=*&amp;authFullName_s=Alain Pauloin" TargetMode="External"/><Relationship Id="rId89" Type="http://schemas.openxmlformats.org/officeDocument/2006/relationships/hyperlink" Target="https://hal.science/search/index/?q=*&amp;authFullName_s=Eric Chanat" TargetMode="External"/><Relationship Id="rId90" Type="http://schemas.openxmlformats.org/officeDocument/2006/relationships/hyperlink" Target="https://hal.science/search/index/?q=*&amp;authFullName_s=M.L. Fontaine" TargetMode="External"/><Relationship Id="rId91" Type="http://schemas.openxmlformats.org/officeDocument/2006/relationships/hyperlink" Target="https://dx.doi.org/10.1002/jcb.20560" TargetMode="External"/><Relationship Id="rId92" Type="http://schemas.openxmlformats.org/officeDocument/2006/relationships/hyperlink" Target="https://hal.science/hal-00314945v1" TargetMode="External"/><Relationship Id="rId93" Type="http://schemas.openxmlformats.org/officeDocument/2006/relationships/hyperlink" Target="https://hal.science/search/index/?q=*&amp;authFullName_s=Bw Sun" TargetMode="External"/><Relationship Id="rId94" Type="http://schemas.openxmlformats.org/officeDocument/2006/relationships/hyperlink" Target="https://hal.science/search/index/?q=*&amp;authFullName_s=Br Babu" TargetMode="External"/><Relationship Id="rId95" Type="http://schemas.openxmlformats.org/officeDocument/2006/relationships/hyperlink" Target="https://hal.science/search/index/?q=*&amp;authFullName_s=Md Sorensen" TargetMode="External"/><Relationship Id="rId96" Type="http://schemas.openxmlformats.org/officeDocument/2006/relationships/hyperlink" Target="https://hal.science/search/index/?q=*&amp;authFullName_s=K. Zakrzewska" TargetMode="External"/><Relationship Id="rId97" Type="http://schemas.openxmlformats.org/officeDocument/2006/relationships/hyperlink" Target="https://hal.science/search/index/?q=*&amp;authFullName_s=J. Wengel" TargetMode="External"/><Relationship Id="rId98" Type="http://schemas.openxmlformats.org/officeDocument/2006/relationships/hyperlink" Target="https://hal.science/hal-00313434v1" TargetMode="External"/><Relationship Id="rId99" Type="http://schemas.openxmlformats.org/officeDocument/2006/relationships/hyperlink" Target="https://hal.science/search/index/?q=*&amp;authFullName_s=M. Ouali" TargetMode="External"/><Relationship Id="rId100" Type="http://schemas.openxmlformats.org/officeDocument/2006/relationships/hyperlink" Target="https://hal.science/search/index/?q=*&amp;authFullName_s=R. Letellier" TargetMode="External"/><Relationship Id="rId101" Type="http://schemas.openxmlformats.org/officeDocument/2006/relationships/hyperlink" Target="https://hal.science/search/index/?q=*&amp;authFullName_s=F. Adnet" TargetMode="External"/><Relationship Id="rId102" Type="http://schemas.openxmlformats.org/officeDocument/2006/relationships/hyperlink" Target="https://hal.science/search/index/?q=*&amp;authFullName_s=J. Liquier" TargetMode="External"/><Relationship Id="rId103" Type="http://schemas.openxmlformats.org/officeDocument/2006/relationships/hyperlink" Target="https://hal.science/search/index/?q=*&amp;authFullName_s=Js Sun" TargetMode="External"/><Relationship Id="rId104" Type="http://schemas.openxmlformats.org/officeDocument/2006/relationships/hyperlink" Target="https://hal.science/hal-00313438v1" TargetMode="External"/><Relationship Id="rId105" Type="http://schemas.openxmlformats.org/officeDocument/2006/relationships/hyperlink" Target="https://hal.science/search/index/?q=*&amp;authFullName_s=R. Lavery" TargetMode="External"/><Relationship Id="rId106" Type="http://schemas.openxmlformats.org/officeDocument/2006/relationships/hyperlink" Target="https://hal.science/search/index/?q=*&amp;authFullName_s=Sc Harvey" TargetMode="External"/><Relationship Id="rId107" Type="http://schemas.openxmlformats.org/officeDocument/2006/relationships/hyperlink" Target="https://hal.science/hal-00313437v1" TargetMode="External"/><Relationship Id="rId108" Type="http://schemas.openxmlformats.org/officeDocument/2006/relationships/hyperlink" Target="https://hal.science/search/index/?q=*&amp;authFullName_s=J. Chomilier" TargetMode="External"/><Relationship Id="rId109" Type="http://schemas.openxmlformats.org/officeDocument/2006/relationships/hyperlink" Target="https://hal.science/search/index/?q=*&amp;authFullName_s=Da Collier" TargetMode="External"/><Relationship Id="rId110" Type="http://schemas.openxmlformats.org/officeDocument/2006/relationships/hyperlink" Target="https://hal.science/search/index/?q=*&amp;authFullName_s=T. Garestier" TargetMode="External"/><Relationship Id="rId111" Type="http://schemas.openxmlformats.org/officeDocument/2006/relationships/hyperlink" Target="https://hal.science/search/index/?q=*&amp;authFullName_s=C. Helene" TargetMode="External"/><Relationship Id="rId112" Type="http://schemas.openxmlformats.org/officeDocument/2006/relationships/hyperlink" Target="https://hal.science/hal-00313440v1" TargetMode="External"/><Relationship Id="rId113" Type="http://schemas.openxmlformats.org/officeDocument/2006/relationships/hyperlink" Target="https://hal.science/hal-00313443v1" TargetMode="External"/><Relationship Id="rId114" Type="http://schemas.openxmlformats.org/officeDocument/2006/relationships/hyperlink" Target="https://hal.science/search/index/?q=*&amp;authFullName_s=Jl Mergny" TargetMode="External"/><Relationship Id="rId115" Type="http://schemas.openxmlformats.org/officeDocument/2006/relationships/hyperlink" Target="https://hal.science/search/index/?q=*&amp;authFullName_s=T. Montenay-Garestier" TargetMode="External"/><Relationship Id="rId116" Type="http://schemas.openxmlformats.org/officeDocument/2006/relationships/hyperlink" Target="https://hal.science/hal-00312972v1" TargetMode="External"/><Relationship Id="rId117" Type="http://schemas.openxmlformats.org/officeDocument/2006/relationships/hyperlink" Target="https://hal.science/hal-00313456v1" TargetMode="External"/><Relationship Id="rId118" Type="http://schemas.openxmlformats.org/officeDocument/2006/relationships/hyperlink" Target="https://hal.science/search/index/?q=*&amp;authFullName_s=Jc Francois" TargetMode="External"/><Relationship Id="rId119" Type="http://schemas.openxmlformats.org/officeDocument/2006/relationships/hyperlink" Target="https://hal.science/search/index/?q=*&amp;authFullName_s=T. Saison-Behmoaras" TargetMode="External"/><Relationship Id="rId120" Type="http://schemas.openxmlformats.org/officeDocument/2006/relationships/hyperlink" Target="https://mnhn.hal.science/mnhn-03890907v1" TargetMode="External"/><Relationship Id="rId121" Type="http://schemas.openxmlformats.org/officeDocument/2006/relationships/hyperlink" Target="https://mnhn.hal.science/mnhn-03890884v1" TargetMode="External"/><Relationship Id="rId122" Type="http://schemas.openxmlformats.org/officeDocument/2006/relationships/hyperlink" Target="https://mnhn.hal.science/mnhn-03879810v1" TargetMode="External"/><Relationship Id="rId123" Type="http://schemas.openxmlformats.org/officeDocument/2006/relationships/hyperlink" Target="https://mnhn.hal.science/mnhn-03879830v1" TargetMode="External"/><Relationship Id="rId124" Type="http://schemas.openxmlformats.org/officeDocument/2006/relationships/hyperlink" Target="https://mnhn.hal.science/mnhn-03890896v1" TargetMode="External"/><Relationship Id="rId125" Type="http://schemas.openxmlformats.org/officeDocument/2006/relationships/hyperlink" Target="https://hal.science/hal-04051072v1" TargetMode="External"/><Relationship Id="rId126" Type="http://schemas.openxmlformats.org/officeDocument/2006/relationships/hyperlink" Target="https://hal.science/search/index/?q=*&amp;authFullName_s=J.-D. Vigne" TargetMode="External"/><Relationship Id="rId127" Type="http://schemas.openxmlformats.org/officeDocument/2006/relationships/hyperlink" Target="https://hal.science/search/index/?q=*&amp;authFullName_s=Bruno David" TargetMode="External"/><Relationship Id="rId128" Type="http://schemas.openxmlformats.org/officeDocument/2006/relationships/hyperlink" Target="https://hal.science/search/index/?q=*&amp;authFullName_s=Fr&#233;d&#233;rique Chlous" TargetMode="External"/><Relationship Id="rId129" Type="http://schemas.openxmlformats.org/officeDocument/2006/relationships/hyperlink" Target="https://hal.science/search/index/?q=*&amp;authFullName_s=Gael Clement" TargetMode="External"/><Relationship Id="rId1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Jian Sheng Sun</dc:title>
  <dc:description>CV</dc:description>
  <dc:subject/>
  <cp:keywords/>
  <cp:category/>
  <cp:lastModifiedBy/>
  <dcterms:created xsi:type="dcterms:W3CDTF">2026-03-16T12:34:10+01:00</dcterms:created>
  <dcterms:modified xsi:type="dcterms:W3CDTF">2026-03-16T12:34:10+01:00</dcterms:modified>
</cp:coreProperties>
</file>

<file path=docProps/custom.xml><?xml version="1.0" encoding="utf-8"?>
<Properties xmlns="http://schemas.openxmlformats.org/officeDocument/2006/custom-properties" xmlns:vt="http://schemas.openxmlformats.org/officeDocument/2006/docPropsVTypes"/>
</file>