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Guo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汉语听力理解过程中正字法信息（汉字字形和拼音形）的激活现象——以母语为法语的学习者为例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汉语国际教育学报 Journal of International Chinese Education</w:t>
            </w:r>
            <w:r>
              <w:rPr/>
              <w:t xml:space="preserve">, 2020, 1,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Inference-Making and Linguistic Skills in Listening Comprehension: An Observation of French Students Learning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2015, 12, pp.318-331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d'apprentissage pour la compréhension 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Oral Register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Describing and Teaching the Grammar of Foreign Languages</w:t>
            </w:r>
            <w:r>
              <w:rPr/>
              <w:t xml:space="preserve">, May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analyse de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dans l’enseignement des langues étrangères</w:t>
            </w:r>
            <w:r>
              <w:rPr/>
              <w:t xml:space="preserve">, Oct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l'appropriation du vocabulaire dans les activités de compréhension de l’oral : enjeux et applications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Lexique et grammaire en usage : données et représentations</w:t>
            </w:r>
            <w:r>
              <w:rPr/>
              <w:t xml:space="preserve">, ReSO (Université Paul-Valéry Montpellier 3) et CLLE (CNRS et Université Toulouse - Jean Jaurès),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représentations – difficultés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représentations et construction de compétences en milieu académique : regards croisés sur l’apprenant en langues/cultures</w:t>
            </w:r>
            <w:r>
              <w:rPr/>
              <w:t xml:space="preserve">, Jun 2023,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activités théâtrales pour travailler l’oral, présentée en français lors du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2020, 9782813003669.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⟨10.17184/eac.9782813003669⟩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法语背景学生学汉语偏误分析 (Fayu beijing xuesheng xue hanyu pianwu fenxi)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Grace Honghua Poizat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Yinhui 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Lamei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You Feng, 2018, 978-2-84279-791-1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L’imprévisible dans l’enseignement des langues ayant recours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SIMONFFY, Zsuzsa; KOBOR, Màrta. </w:t>
            </w:r>
            <w:r>
              <w:rPr>
                <w:i w:val="1"/>
                <w:iCs w:val="1"/>
              </w:rPr>
              <w:t xml:space="preserve">Le prévisible et l’imprévisible. Points de vue linguistiques, littéraires et didactiques</w:t>
            </w:r>
            <w:r>
              <w:rPr/>
              <w:t xml:space="preserve">, Editions des archives contemporaines, pp.19-30, 2023, 9782813004574.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⟨10.17184/eac.7067⟩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来自法国汉语网络教学的再思考 (Rethinking Online Chinese Teaching: A Reflection from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 National Foreign Langauge Resource Center. </w:t>
            </w:r>
            <w:r>
              <w:rPr>
                <w:i w:val="1"/>
                <w:iCs w:val="1"/>
              </w:rPr>
              <w:t xml:space="preserve"> Online Chinese Teaching and Learning in 2020 - 2020 中文线上教学 (Chinese Edition)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d’un programme eTandem sur l’apprentissage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BRUMELOT, Catherine.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Editions des archives contemporaines, pp.65-78, 2022, 9782813004109.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⟨10.17184/eac.5761⟩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chinois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JAMBOROVA LEMAY, Diana; OUVRARD ANDRIANTSOA, Louise. </w:t>
            </w:r>
            <w:r>
              <w:rPr>
                <w:i w:val="1"/>
                <w:iCs w:val="1"/>
              </w:rPr>
              <w:t xml:space="preserve">Distances apprivoisées. L'enseignement confiné des langues étrangères</w:t>
            </w:r>
            <w:r>
              <w:rPr/>
              <w:t xml:space="preserve">, Editions des archives contemporaines, pp.59-64, 2021, 9782813004253.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谈谈计算机辅助听力教学建设中的几个问题：以法国司汤达大学汉语混合课程为例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BLCU Press. </w:t>
            </w:r>
            <w:r>
              <w:rPr>
                <w:i w:val="1"/>
                <w:iCs w:val="1"/>
              </w:rPr>
              <w:t xml:space="preserve">法语国家与地区汉语教育研究（第一辑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sur l’évaluation de la compréhension de l’oral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</w:t>
            </w:r>
            <w:r>
              <w:rPr/>
              <w:t xml:space="preserve">, Editions des archives contemporaines, pp.121-130,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l’enseignement/apprentissage des langues et rénovation des pratiques pédagogiques : le cas d’une formation hybride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Suzuki, E; Potolia, A; Cambrone, S. </w:t>
            </w:r>
            <w:r>
              <w:rPr>
                <w:i w:val="1"/>
                <w:iCs w:val="1"/>
              </w:rPr>
              <w:t xml:space="preserve"> Penser la didactique du plurilinguisme et ses mutations : politiques, idéologies, dispositifs</w:t>
            </w:r>
            <w:r>
              <w:rPr/>
              <w:t xml:space="preserve">, pp.213-225,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hal-04733674v1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67v1" TargetMode="External"/><Relationship Id="rId8" Type="http://schemas.openxmlformats.org/officeDocument/2006/relationships/hyperlink" Target="https://hal.science/search/index/?q=*&amp;authFullName_s=Jing Guo" TargetMode="External"/><Relationship Id="rId9" Type="http://schemas.openxmlformats.org/officeDocument/2006/relationships/hyperlink" Target="https://shs.hal.science/halshs-01346629v1" TargetMode="External"/><Relationship Id="rId10" Type="http://schemas.openxmlformats.org/officeDocument/2006/relationships/hyperlink" Target="https://hal.science/search/index/?q=*&amp;authFullName_s=Elke Nissen" TargetMode="External"/><Relationship Id="rId11" Type="http://schemas.openxmlformats.org/officeDocument/2006/relationships/hyperlink" Target="https://hal.science/hal-04711137v1" TargetMode="External"/><Relationship Id="rId12" Type="http://schemas.openxmlformats.org/officeDocument/2006/relationships/hyperlink" Target="https://hal.science/hal-04711148v1" TargetMode="External"/><Relationship Id="rId13" Type="http://schemas.openxmlformats.org/officeDocument/2006/relationships/hyperlink" Target="https://hal.science/hal-05102728v1" TargetMode="External"/><Relationship Id="rId14" Type="http://schemas.openxmlformats.org/officeDocument/2006/relationships/hyperlink" Target="https://hal.science/hal-04768654v1" TargetMode="External"/><Relationship Id="rId15" Type="http://schemas.openxmlformats.org/officeDocument/2006/relationships/hyperlink" Target="https://hal.science/hal-04712534v1" TargetMode="External"/><Relationship Id="rId16" Type="http://schemas.openxmlformats.org/officeDocument/2006/relationships/hyperlink" Target="https://hal.science/hal-04712546v1" TargetMode="External"/><Relationship Id="rId17" Type="http://schemas.openxmlformats.org/officeDocument/2006/relationships/hyperlink" Target="https://hal.science/hal-04712567v1" TargetMode="External"/><Relationship Id="rId18" Type="http://schemas.openxmlformats.org/officeDocument/2006/relationships/hyperlink" Target="https://hal.science/search/index/?q=*&amp;authFullName_s=Lei Wang" TargetMode="External"/><Relationship Id="rId19" Type="http://schemas.openxmlformats.org/officeDocument/2006/relationships/hyperlink" Target="https://hal.science/hal-04711078v1" TargetMode="External"/><Relationship Id="rId20" Type="http://schemas.openxmlformats.org/officeDocument/2006/relationships/hyperlink" Target="https://hal.science/search/index/?q=*&amp;authFullName_s=Georges Galanes" TargetMode="External"/><Relationship Id="rId21" Type="http://schemas.openxmlformats.org/officeDocument/2006/relationships/hyperlink" Target="https://eac.ac/publications/9782813003669" TargetMode="External"/><Relationship Id="rId22" Type="http://schemas.openxmlformats.org/officeDocument/2006/relationships/hyperlink" Target="https://dx.doi.org/10.17184/eac.9782813003669" TargetMode="External"/><Relationship Id="rId23" Type="http://schemas.openxmlformats.org/officeDocument/2006/relationships/hyperlink" Target="https://inalco.hal.science/hal-03155682v1" TargetMode="External"/><Relationship Id="rId24" Type="http://schemas.openxmlformats.org/officeDocument/2006/relationships/hyperlink" Target="https://hal.science/search/index/?q=*&amp;authFullName_s=Christine Lamarre" TargetMode="External"/><Relationship Id="rId25" Type="http://schemas.openxmlformats.org/officeDocument/2006/relationships/hyperlink" Target="https://hal.science/search/index/?q=*&amp;authFullName_s=Arnaud Arslangul" TargetMode="External"/><Relationship Id="rId26" Type="http://schemas.openxmlformats.org/officeDocument/2006/relationships/hyperlink" Target="https://www.asiatheque.com/fr/livre/methode-de-chinois-troisieme-niveau" TargetMode="External"/><Relationship Id="rId27" Type="http://schemas.openxmlformats.org/officeDocument/2006/relationships/hyperlink" Target="https://hal.science/hal-04718952v1" TargetMode="External"/><Relationship Id="rId28" Type="http://schemas.openxmlformats.org/officeDocument/2006/relationships/hyperlink" Target="https://hal.science/search/index/?q=*&amp;authFullName_s=Grace Honghua Poizat" TargetMode="External"/><Relationship Id="rId29" Type="http://schemas.openxmlformats.org/officeDocument/2006/relationships/hyperlink" Target="https://hal.science/search/index/?q=*&amp;authFullName_s=Yinhui Bao" TargetMode="External"/><Relationship Id="rId30" Type="http://schemas.openxmlformats.org/officeDocument/2006/relationships/hyperlink" Target="https://hal.science/search/index/?q=*&amp;authFullName_s=Ping Zeller" TargetMode="External"/><Relationship Id="rId31" Type="http://schemas.openxmlformats.org/officeDocument/2006/relationships/hyperlink" Target="https://hal.science/search/index/?q=*&amp;authFullName_s=Lamei Li" TargetMode="External"/><Relationship Id="rId32" Type="http://schemas.openxmlformats.org/officeDocument/2006/relationships/hyperlink" Target="https://inalco.hal.science/hal-04180048v1" TargetMode="External"/><Relationship Id="rId33" Type="http://schemas.openxmlformats.org/officeDocument/2006/relationships/hyperlink" Target="https://dx.doi.org/10.17184/eac.7067" TargetMode="External"/><Relationship Id="rId34" Type="http://schemas.openxmlformats.org/officeDocument/2006/relationships/hyperlink" Target="https://hal.science/hal-04712438v1" TargetMode="External"/><Relationship Id="rId35" Type="http://schemas.openxmlformats.org/officeDocument/2006/relationships/hyperlink" Target="https://inalco.hal.science/hal-04180051v1" TargetMode="External"/><Relationship Id="rId36" Type="http://schemas.openxmlformats.org/officeDocument/2006/relationships/hyperlink" Target="https://dx.doi.org/10.17184/eac.5761" TargetMode="External"/><Relationship Id="rId37" Type="http://schemas.openxmlformats.org/officeDocument/2006/relationships/hyperlink" Target="https://inalco.hal.science/hal-04180053v1" TargetMode="External"/><Relationship Id="rId38" Type="http://schemas.openxmlformats.org/officeDocument/2006/relationships/hyperlink" Target="https://dx.doi.org/10.17184/eac.4885" TargetMode="External"/><Relationship Id="rId39" Type="http://schemas.openxmlformats.org/officeDocument/2006/relationships/hyperlink" Target="https://hal.science/hal-04733654v1" TargetMode="External"/><Relationship Id="rId40" Type="http://schemas.openxmlformats.org/officeDocument/2006/relationships/hyperlink" Target="https://hal.science/hal-04711107v1" TargetMode="External"/><Relationship Id="rId41" Type="http://schemas.openxmlformats.org/officeDocument/2006/relationships/hyperlink" Target="https://dx.doi.org/10.17184/eac.3485" TargetMode="External"/><Relationship Id="rId42" Type="http://schemas.openxmlformats.org/officeDocument/2006/relationships/hyperlink" Target="https://hal.science/hal-0473367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Guo</dc:title>
  <dc:description>CV</dc:description>
  <dc:subject/>
  <cp:keywords/>
  <cp:category/>
  <cp:lastModifiedBy/>
  <dcterms:created xsi:type="dcterms:W3CDTF">2026-05-16T22:53:59+02:00</dcterms:created>
  <dcterms:modified xsi:type="dcterms:W3CDTF">2026-05-16T22:53:59+02:00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