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Jing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Conception Universelle des Apprentissages comme repère pour anticiper l’inclusion et l’équité dans l’enseignement supérieur.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Saousseme Tangaoui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2026</w:t>
            </w:r>
            <w:r>
              <w:rPr/>
              <w:t xml:space="preserve">, May 2026, Hammamet (TUN),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hal-05619248v1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tiers-lieux apprenants pour favoriser l'inclusion.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Saousseme Tangaoui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2026</w:t>
            </w:r>
            <w:r>
              <w:rPr/>
              <w:t xml:space="preserve">, May 2026, Hammamet (TUN),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comme outil méthodologique pour améliorer la collaboration interprofessionnelle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Saousseme Tangaoui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colloque RIFT</w:t>
            </w:r>
            <w:r>
              <w:rPr/>
              <w:t xml:space="preserve">, Jun 2026,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comme outil méthodologique pour améliorer la collaboration interprofessionnelle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Saousseme Tangaoui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colloque RIFT</w:t>
            </w:r>
            <w:r>
              <w:rPr/>
              <w:t xml:space="preserve">, Sep 2026,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tiers-lieux apprenants pour favoriser l'inclusion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Saousseme Tangaoui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2026</w:t>
            </w:r>
            <w:r>
              <w:rPr/>
              <w:t xml:space="preserve">, May 2026,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la simulation : accompagner les enseignants vers une éducation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Hermès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l’Enseignement Supérieur (QPES)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et la transformation de l’éducation chinoise à l’ère des réformes au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46 Teachers and Teaching: History on the Move</w:t>
            </w:r>
            <w:r>
              <w:rPr/>
              <w:t xml:space="preserve">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apprenants, nouveau catalyseur du développement professionnel des enseignants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l’Association Internationale de Pédagogie Universitaire (AIPU)</w:t>
            </w:r>
            <w:r>
              <w:rPr/>
              <w:t xml:space="preserve">, Nov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ethnographique : une ressource réflexive pour aller vers l’interculturalité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international sur la formation et la profession enseignante CRIFPE</w:t>
            </w:r>
            <w:r>
              <w:rPr/>
              <w:t xml:space="preserve">, Université de Genève, Dec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marché scolaire : exemple des écoles privées chinoises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2024, 54 (4), pp.101-118.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⟨10.3917/lsdle.544.0101⟩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des pédagogies innovatrices en Chine contemporaine : Exemple des écoles privées chinoises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</w:p>
          <w:p>
            <w:pPr/>
            <w:r>
              <w:rPr/>
              <w:t xml:space="preserve">Education. Université de Lyon, 2021.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2021LYSE2094⟩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tel-03704300v1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9248v1" TargetMode="External"/><Relationship Id="rId8" Type="http://schemas.openxmlformats.org/officeDocument/2006/relationships/hyperlink" Target="https://hal.science/search/index/?q=*&amp;authFullName_s=Saousseme Tangaoui" TargetMode="External"/><Relationship Id="rId9" Type="http://schemas.openxmlformats.org/officeDocument/2006/relationships/hyperlink" Target="https://hal.science/search/index/?q=*&amp;authFullName_s=Jing Wang" TargetMode="External"/><Relationship Id="rId10" Type="http://schemas.openxmlformats.org/officeDocument/2006/relationships/hyperlink" Target="https://hal.science/search/index/?q=*&amp;authFullName_s=Samuel Hamon" TargetMode="External"/><Relationship Id="rId11" Type="http://schemas.openxmlformats.org/officeDocument/2006/relationships/hyperlink" Target="https://hal.science/search/index/?q=*&amp;authFullName_s=Marine Delaval" TargetMode="External"/><Relationship Id="rId12" Type="http://schemas.openxmlformats.org/officeDocument/2006/relationships/hyperlink" Target="https://hal.science/search/index/?q=*&amp;authFullName_s=Mathieu Hainselin" TargetMode="External"/><Relationship Id="rId13" Type="http://schemas.openxmlformats.org/officeDocument/2006/relationships/hyperlink" Target="https://hal.science/hal-05619230v1" TargetMode="External"/><Relationship Id="rId14" Type="http://schemas.openxmlformats.org/officeDocument/2006/relationships/hyperlink" Target="https://hal.science/hal-05553657v1" TargetMode="External"/><Relationship Id="rId15" Type="http://schemas.openxmlformats.org/officeDocument/2006/relationships/hyperlink" Target="https://hal.science/hal-05619237v1" TargetMode="External"/><Relationship Id="rId16" Type="http://schemas.openxmlformats.org/officeDocument/2006/relationships/hyperlink" Target="https://hal.science/hal-05616043v1" TargetMode="External"/><Relationship Id="rId17" Type="http://schemas.openxmlformats.org/officeDocument/2006/relationships/hyperlink" Target="https://hal.science/hal-05086117v1" TargetMode="External"/><Relationship Id="rId18" Type="http://schemas.openxmlformats.org/officeDocument/2006/relationships/hyperlink" Target="https://hal.science/search/index/?q=*&amp;authFullName_s=Delphine Herm&#232;s" TargetMode="External"/><Relationship Id="rId19" Type="http://schemas.openxmlformats.org/officeDocument/2006/relationships/hyperlink" Target="https://hal.science/hal-05596951v1" TargetMode="External"/><Relationship Id="rId20" Type="http://schemas.openxmlformats.org/officeDocument/2006/relationships/hyperlink" Target="https://hal.science/hal-04705729v1" TargetMode="External"/><Relationship Id="rId21" Type="http://schemas.openxmlformats.org/officeDocument/2006/relationships/hyperlink" Target="https://hal.science/hal-04902767v1" TargetMode="External"/><Relationship Id="rId22" Type="http://schemas.openxmlformats.org/officeDocument/2006/relationships/hyperlink" Target="https://hal.science/search/index/?q=*&amp;authFullName_s=Marie Lucy" TargetMode="External"/><Relationship Id="rId23" Type="http://schemas.openxmlformats.org/officeDocument/2006/relationships/hyperlink" Target="https://hal.science/search/index/?q=*&amp;authFullName_s=Franck Bettendorff" TargetMode="External"/><Relationship Id="rId24" Type="http://schemas.openxmlformats.org/officeDocument/2006/relationships/hyperlink" Target="https://hal.science/search/index/?q=*&amp;authFullName_s=Sidonie Vacher" TargetMode="External"/><Relationship Id="rId25" Type="http://schemas.openxmlformats.org/officeDocument/2006/relationships/hyperlink" Target="https://hal.science/search/index/?q=*&amp;authFullName_s=Dylan Racana" TargetMode="External"/><Relationship Id="rId26" Type="http://schemas.openxmlformats.org/officeDocument/2006/relationships/hyperlink" Target="https://hal.science/search/index/?q=*&amp;authFullName_s=Gabriela Valente" TargetMode="External"/><Relationship Id="rId27" Type="http://schemas.openxmlformats.org/officeDocument/2006/relationships/hyperlink" Target="https://u-picardie.hal.science/hal-04517012v1" TargetMode="External"/><Relationship Id="rId28" Type="http://schemas.openxmlformats.org/officeDocument/2006/relationships/hyperlink" Target="https://dx.doi.org/10.3917/lsdle.544.0101" TargetMode="External"/><Relationship Id="rId29" Type="http://schemas.openxmlformats.org/officeDocument/2006/relationships/hyperlink" Target="https://theses.hal.science/tel-03704300v1" TargetMode="External"/><Relationship Id="rId30" Type="http://schemas.openxmlformats.org/officeDocument/2006/relationships/hyperlink" Target="https://www.theses.fr/2021LYSE2094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Jing Wang</dc:title>
  <dc:description>CV</dc:description>
  <dc:subject/>
  <cp:keywords/>
  <cp:category/>
  <cp:lastModifiedBy/>
  <dcterms:created xsi:type="dcterms:W3CDTF">2026-05-13T18:30:26+02:00</dcterms:created>
  <dcterms:modified xsi:type="dcterms:W3CDTF">2026-05-13T18:30:26+02:00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