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Joanna Koswenda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joanna-koswenda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iel dans le dictionnaire Le Robert : révolution, controverse,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Michał Bryja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Koswenda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humaniste hier et aujourd’hui – tradition et (r)évolution dans les langues et littératures romanes</w:t>
            </w:r>
            <w:r>
              <w:rPr/>
              <w:t xml:space="preserve">, Université de Silésie, Sep 2023, Katowice,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hal-04566002v1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Sensationnel, irrationnel ? Le problème de l’ethos dans la voix citoyenne sur le prix Nobel de littérature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Jolanta Dyoniziak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Koswenda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 ştiinţific - Universitatea de Nord din Baia Mare. Seria A, Fascicula filologie</w:t>
            </w:r>
            <w:r>
              <w:rPr/>
              <w:t xml:space="preserve">, 2023, XXXI (1), pp.261-278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hal-04565983v1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E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na-koswenda" TargetMode="External"/><Relationship Id="rId8" Type="http://schemas.openxmlformats.org/officeDocument/2006/relationships/hyperlink" Target="https://hal.science/hal-04566002v1" TargetMode="External"/><Relationship Id="rId9" Type="http://schemas.openxmlformats.org/officeDocument/2006/relationships/hyperlink" Target="https://hal.science/search/index/?q=*&amp;authFullName_s=Micha&#322; Bryja" TargetMode="External"/><Relationship Id="rId10" Type="http://schemas.openxmlformats.org/officeDocument/2006/relationships/hyperlink" Target="https://hal.science/search/index/?q=*&amp;authFullName_s=Joanna Koswenda" TargetMode="External"/><Relationship Id="rId11" Type="http://schemas.openxmlformats.org/officeDocument/2006/relationships/hyperlink" Target="https://hal.science/hal-04565983v1" TargetMode="External"/><Relationship Id="rId12" Type="http://schemas.openxmlformats.org/officeDocument/2006/relationships/hyperlink" Target="https://hal.science/search/index/?q=*&amp;authFullName_s=Jolanta Dyoniziak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Joanna Koswenda</dc:title>
  <dc:description>CV</dc:description>
  <dc:subject/>
  <cp:keywords/>
  <cp:category/>
  <cp:lastModifiedBy/>
  <dcterms:created xsi:type="dcterms:W3CDTF">2026-03-07T05:37:54+01:00</dcterms:created>
  <dcterms:modified xsi:type="dcterms:W3CDTF">2026-03-07T05:37:54+01:00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