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Jocelyn Dupont </w:t>
      </w:r>
      <w:r>
        <w:rPr>
          <w:color w:val="641e6e"/>
        </w:rPr>
        <w:t xml:space="preserve">Curriculum Vitae</w:t>
      </w:r>
    </w:p>
    <w:p>
      <w:pPr>
        <w:spacing w:before="600"/>
      </w:pPr>
    </w:p>
    <w:p>
      <w:pPr>
        <w:spacing w:before="600"/>
      </w:pPr>
    </w:p>
    <w:p>
      <w:pPr>
        <w:pStyle w:val="Heading2"/>
      </w:pPr>
      <w:r>
        <w:rPr>
          <w:color w:val="1e198e"/>
          <w:b w:val="1"/>
          <w:bCs w:val="1"/>
        </w:rPr>
        <w:t xml:space="preserve">Présentation</w:t>
      </w:r>
    </w:p>
    <w:p>
      <w:pPr>
        <w:spacing w:after="100"/>
      </w:pPr>
    </w:p>
    <w:p>
      <w:pPr/>
      <w:r>
        <w:rPr/>
        <w:t xml:space="preserve">Jocelyn Dupont est Professeur des universités en littérature et cinéma américains à l'université de Perpignan (UPVD) et membre du laboratoire CRESEM.</w:t>
      </w:r>
    </w:p>
    <w:p>
      <w:pPr/>
      <w:r>
        <w:rPr/>
        <w:t xml:space="preserve">Ses travaux de recherche sont concentrés sur la question de la 'psychopathologie textuelle', en littérature et au cinéma, des élucubrations grotesques d'Edgar Allan Poe aux dérives de la psyché dans les exemples les plus récents du cinéma américain. Il s'intéresse aussi aux questions d'intermédialité et de circulations intertextuelles entre littérature et arts visuels.</w:t>
      </w:r>
    </w:p>
    <w:p>
      <w:pPr/>
      <w:r>
        <w:rPr/>
        <w:t xml:space="preserve">Il est l'auteur d'une cinquantaine d'articles et chapitres d'ouvrage et a dirigé une dizaine d'ouvrages collectifs.</w:t>
      </w:r>
    </w:p>
    <w:p>
      <w:pPr/>
      <w:r>
        <w:rPr/>
        <w:t xml:space="preserve">Il est également le  traducteur de l'oeuvre de Patrick McGrath, auteur américano-britannique contemporain dont l'oeuvre &amp;quot;néo-gothique&amp;quot; fut au coeur de son travail de doctorat, soutenu en 2008 à Aix-Marseille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nuits américaines de Mihail Malaimare</w:t>
              </w:r>
            </w:hyperlink>
          </w:p>
          <w:p>
            <w:pPr/>
            <w:hyperlink r:id="rId9" w:history="1">
              <w:r>
                <w:rPr>
                  <w:color w:val="#410a8c"/>
                  <w:u w:val="single"/>
                </w:rPr>
                <w:t xml:space="preserve">Jocelyn Dupont</w:t>
              </w:r>
            </w:hyperlink>
          </w:p>
          <w:p>
            <w:pPr/>
            <w:r>
              <w:rPr>
                <w:i w:val="1"/>
                <w:iCs w:val="1"/>
              </w:rPr>
              <w:t xml:space="preserve">Miranda : Revue pluridisciplinaire sur le monde anglophone. Multidisciplinary peer-reviewed journal on the English-speaking world </w:t>
            </w:r>
            <w:r>
              <w:rPr/>
              <w:t xml:space="preserve">, 2020, 20, </w:t>
            </w:r>
            <w:hyperlink r:id="rId10" w:history="1">
              <w:r>
                <w:rPr>
                  <w:color w:val="#410a8c"/>
                  <w:u w:val="single"/>
                </w:rPr>
                <w:t xml:space="preserve">⟨10.4000/miranda.25366⟩</w:t>
              </w:r>
            </w:hyperlink>
          </w:p>
          <w:p>
            <w:pPr/>
            <w:r>
              <w:rPr/>
              <w:t xml:space="preserve">Article dans une revue</w:t>
            </w:r>
          </w:p>
          <w:p>
            <w:pPr/>
            <w:hyperlink r:id="rId8" w:history="1">
              <w:r>
                <w:rPr>
                  <w:color w:val="#410a8c"/>
                  <w:u w:val="single"/>
                </w:rPr>
                <w:t xml:space="preserve">hal-04500799v1</w:t>
              </w:r>
            </w:hyperlink>
          </w:p>
        </w:tc>
      </w:tr>
      <w:tr>
        <w:trPr/>
        <w:tc>
          <w:tcPr>
            <w:noWrap/>
          </w:tcPr>
          <w:p>
            <w:pPr>
              <w:spacing w:after="200"/>
            </w:pPr>
            <w:hyperlink r:id="rId11" w:history="1">
              <w:r>
                <w:rPr>
                  <w:color w:val="1e198e"/>
                  <w:b w:val="1"/>
                  <w:bCs w:val="1"/>
                  <w:u w:val="single"/>
                </w:rPr>
                <w:t xml:space="preserve">Le récit désaxé : relire « Le Chat noir » d'Edgar Poe</w:t>
              </w:r>
            </w:hyperlink>
          </w:p>
          <w:p>
            <w:pPr/>
            <w:hyperlink r:id="rId9" w:history="1">
              <w:r>
                <w:rPr>
                  <w:color w:val="#410a8c"/>
                  <w:u w:val="single"/>
                </w:rPr>
                <w:t xml:space="preserve">Jocelyn Dupont</w:t>
              </w:r>
            </w:hyperlink>
          </w:p>
          <w:p>
            <w:pPr/>
            <w:r>
              <w:rPr>
                <w:i w:val="1"/>
                <w:iCs w:val="1"/>
              </w:rPr>
              <w:t xml:space="preserve">Crossways Journal</w:t>
            </w:r>
            <w:r>
              <w:rPr/>
              <w:t xml:space="preserve">, 2019</w:t>
            </w:r>
          </w:p>
          <w:p>
            <w:pPr/>
            <w:r>
              <w:rPr/>
              <w:t xml:space="preserve">Article dans une revue</w:t>
            </w:r>
          </w:p>
          <w:p>
            <w:pPr/>
            <w:hyperlink r:id="rId11" w:history="1">
              <w:r>
                <w:rPr>
                  <w:color w:val="#410a8c"/>
                  <w:u w:val="single"/>
                </w:rPr>
                <w:t xml:space="preserve">hal-02442038v1</w:t>
              </w:r>
            </w:hyperlink>
          </w:p>
        </w:tc>
      </w:tr>
      <w:tr>
        <w:trPr/>
        <w:tc>
          <w:tcPr>
            <w:noWrap/>
          </w:tcPr>
          <w:p>
            <w:pPr>
              <w:spacing w:after="200"/>
            </w:pPr>
            <w:hyperlink r:id="rId12" w:history="1">
              <w:r>
                <w:rPr>
                  <w:color w:val="1e198e"/>
                  <w:b w:val="1"/>
                  <w:bCs w:val="1"/>
                  <w:u w:val="single"/>
                </w:rPr>
                <w:t xml:space="preserve">« Introduction. Le bonheur en Amérique : des Lumières aux dystopies ? »</w:t>
              </w:r>
            </w:hyperlink>
          </w:p>
          <w:p>
            <w:pPr/>
            <w:hyperlink r:id="rId13" w:history="1">
              <w:r>
                <w:rPr>
                  <w:color w:val="#410a8c"/>
                  <w:u w:val="single"/>
                </w:rPr>
                <w:t xml:space="preserve">Dupont Jocelyn</w:t>
              </w:r>
            </w:hyperlink>
            <w:r>
              <w:rPr/>
              <w:t xml:space="preserve">,</w:t>
            </w:r>
            <w:hyperlink r:id="rId14" w:history="1">
              <w:r>
                <w:rPr>
                  <w:color w:val="#410a8c"/>
                  <w:u w:val="single"/>
                </w:rPr>
                <w:t xml:space="preserve">Rossignol Marie-Jeanne</w:t>
              </w:r>
            </w:hyperlink>
            <w:r>
              <w:rPr/>
              <w:t xml:space="preserve">,</w:t>
            </w:r>
            <w:hyperlink r:id="rId15" w:history="1">
              <w:r>
                <w:rPr>
                  <w:color w:val="#410a8c"/>
                  <w:u w:val="single"/>
                </w:rPr>
                <w:t xml:space="preserve">Specq François</w:t>
              </w:r>
            </w:hyperlink>
          </w:p>
          <w:p>
            <w:pPr/>
            <w:r>
              <w:rPr>
                <w:i w:val="1"/>
                <w:iCs w:val="1"/>
              </w:rPr>
              <w:t xml:space="preserve">Revue Française d'Etudes Américaines</w:t>
            </w:r>
            <w:r>
              <w:rPr/>
              <w:t xml:space="preserve">, 2018</w:t>
            </w:r>
          </w:p>
          <w:p>
            <w:pPr/>
            <w:r>
              <w:rPr/>
              <w:t xml:space="preserve">Article dans une revue</w:t>
            </w:r>
          </w:p>
          <w:p>
            <w:pPr/>
            <w:hyperlink r:id="rId12" w:history="1">
              <w:r>
                <w:rPr>
                  <w:color w:val="#410a8c"/>
                  <w:u w:val="single"/>
                </w:rPr>
                <w:t xml:space="preserve">halshs-01997736v1</w:t>
              </w:r>
            </w:hyperlink>
          </w:p>
        </w:tc>
      </w:tr>
      <w:tr>
        <w:trPr/>
        <w:tc>
          <w:tcPr>
            <w:noWrap/>
          </w:tcPr>
          <w:p>
            <w:pPr>
              <w:spacing w:after="200"/>
            </w:pPr>
            <w:hyperlink r:id="rId16" w:history="1">
              <w:r>
                <w:rPr>
                  <w:color w:val="1e198e"/>
                  <w:b w:val="1"/>
                  <w:bCs w:val="1"/>
                  <w:u w:val="single"/>
                </w:rPr>
                <w:t xml:space="preserve">« Vicissitudes of Happiness »</w:t>
              </w:r>
            </w:hyperlink>
          </w:p>
          <w:p>
            <w:pPr/>
            <w:hyperlink r:id="rId17" w:history="1">
              <w:r>
                <w:rPr>
                  <w:color w:val="#410a8c"/>
                  <w:u w:val="single"/>
                </w:rPr>
                <w:t xml:space="preserve">Jones Gavin</w:t>
              </w:r>
            </w:hyperlink>
            <w:r>
              <w:rPr/>
              <w:t xml:space="preserve">,</w:t>
            </w:r>
            <w:hyperlink r:id="rId13" w:history="1">
              <w:r>
                <w:rPr>
                  <w:color w:val="#410a8c"/>
                  <w:u w:val="single"/>
                </w:rPr>
                <w:t xml:space="preserve">Dupont Jocelyn</w:t>
              </w:r>
            </w:hyperlink>
            <w:r>
              <w:rPr/>
              <w:t xml:space="preserve">,</w:t>
            </w:r>
            <w:hyperlink r:id="rId15" w:history="1">
              <w:r>
                <w:rPr>
                  <w:color w:val="#410a8c"/>
                  <w:u w:val="single"/>
                </w:rPr>
                <w:t xml:space="preserve">Specq François</w:t>
              </w:r>
            </w:hyperlink>
          </w:p>
          <w:p>
            <w:pPr/>
            <w:r>
              <w:rPr>
                <w:i w:val="1"/>
                <w:iCs w:val="1"/>
              </w:rPr>
              <w:t xml:space="preserve">Revue Française d'Etudes Américaines</w:t>
            </w:r>
            <w:r>
              <w:rPr/>
              <w:t xml:space="preserve">, 2018</w:t>
            </w:r>
          </w:p>
          <w:p>
            <w:pPr/>
            <w:r>
              <w:rPr/>
              <w:t xml:space="preserve">Article dans une revue</w:t>
            </w:r>
          </w:p>
          <w:p>
            <w:pPr/>
            <w:hyperlink r:id="rId16" w:history="1">
              <w:r>
                <w:rPr>
                  <w:color w:val="#410a8c"/>
                  <w:u w:val="single"/>
                </w:rPr>
                <w:t xml:space="preserve">halshs-01997742v1</w:t>
              </w:r>
            </w:hyperlink>
          </w:p>
        </w:tc>
      </w:tr>
      <w:tr>
        <w:trPr/>
        <w:tc>
          <w:tcPr>
            <w:noWrap/>
          </w:tcPr>
          <w:p>
            <w:pPr>
              <w:spacing w:after="200"/>
            </w:pPr>
            <w:hyperlink r:id="rId18" w:history="1">
              <w:r>
                <w:rPr>
                  <w:color w:val="1e198e"/>
                  <w:b w:val="1"/>
                  <w:bCs w:val="1"/>
                  <w:u w:val="single"/>
                </w:rPr>
                <w:t xml:space="preserve">The Violence of Hiroshima: Hersey, Bataille and Caruth</w:t>
              </w:r>
            </w:hyperlink>
          </w:p>
          <w:p>
            <w:pPr/>
            <w:hyperlink r:id="rId13" w:history="1">
              <w:r>
                <w:rPr>
                  <w:color w:val="#410a8c"/>
                  <w:u w:val="single"/>
                </w:rPr>
                <w:t xml:space="preserve">Dupont Jocelyn</w:t>
              </w:r>
            </w:hyperlink>
          </w:p>
          <w:p>
            <w:pPr/>
            <w:r>
              <w:rPr>
                <w:i w:val="1"/>
                <w:iCs w:val="1"/>
              </w:rPr>
              <w:t xml:space="preserve">Sillages Critiques</w:t>
            </w:r>
            <w:r>
              <w:rPr/>
              <w:t xml:space="preserve">, 2017</w:t>
            </w:r>
          </w:p>
          <w:p>
            <w:pPr/>
            <w:r>
              <w:rPr/>
              <w:t xml:space="preserve">Article dans une revue</w:t>
            </w:r>
          </w:p>
          <w:p>
            <w:pPr/>
            <w:hyperlink r:id="rId18" w:history="1">
              <w:r>
                <w:rPr>
                  <w:color w:val="#410a8c"/>
                  <w:u w:val="single"/>
                </w:rPr>
                <w:t xml:space="preserve">hal-02333587v1</w:t>
              </w:r>
            </w:hyperlink>
          </w:p>
        </w:tc>
      </w:tr>
      <w:tr>
        <w:trPr/>
        <w:tc>
          <w:tcPr>
            <w:noWrap/>
          </w:tcPr>
          <w:p>
            <w:pPr>
              <w:spacing w:after="200"/>
            </w:pPr>
            <w:hyperlink r:id="rId19" w:history="1">
              <w:r>
                <w:rPr>
                  <w:color w:val="1e198e"/>
                  <w:b w:val="1"/>
                  <w:bCs w:val="1"/>
                  <w:u w:val="single"/>
                </w:rPr>
                <w:t xml:space="preserve">Les gens comme les autres sont extraordinaires. Des troubles dissociatifs dans la culture américaine des années 70</w:t>
              </w:r>
            </w:hyperlink>
          </w:p>
          <w:p>
            <w:pPr/>
            <w:hyperlink r:id="rId20" w:history="1">
              <w:r>
                <w:rPr>
                  <w:color w:val="#410a8c"/>
                  <w:u w:val="single"/>
                </w:rPr>
                <w:t xml:space="preserve">Martin Halliwell</w:t>
              </w:r>
            </w:hyperlink>
            <w:r>
              <w:rPr/>
              <w:t xml:space="preserve">,</w:t>
            </w:r>
            <w:hyperlink r:id="rId9" w:history="1">
              <w:r>
                <w:rPr>
                  <w:color w:val="#410a8c"/>
                  <w:u w:val="single"/>
                </w:rPr>
                <w:t xml:space="preserve">Jocelyn Dupont</w:t>
              </w:r>
            </w:hyperlink>
          </w:p>
          <w:p>
            <w:pPr/>
            <w:r>
              <w:rPr>
                <w:i w:val="1"/>
                <w:iCs w:val="1"/>
              </w:rPr>
              <w:t xml:space="preserve">CinémAction</w:t>
            </w:r>
            <w:r>
              <w:rPr/>
              <w:t xml:space="preserve">, 2016, Les écrans de la déraison, n° 159, p. 40-49</w:t>
            </w:r>
          </w:p>
          <w:p>
            <w:pPr/>
            <w:r>
              <w:rPr/>
              <w:t xml:space="preserve">Article dans une revue</w:t>
            </w:r>
          </w:p>
          <w:p>
            <w:pPr/>
            <w:hyperlink r:id="rId19" w:history="1">
              <w:r>
                <w:rPr>
                  <w:color w:val="#410a8c"/>
                  <w:u w:val="single"/>
                </w:rPr>
                <w:t xml:space="preserve">hal-04132982v1</w:t>
              </w:r>
            </w:hyperlink>
          </w:p>
        </w:tc>
      </w:tr>
      <w:tr>
        <w:trPr/>
        <w:tc>
          <w:tcPr>
            <w:noWrap/>
          </w:tcPr>
          <w:p>
            <w:pPr>
              <w:spacing w:after="200"/>
            </w:pPr>
            <w:hyperlink r:id="rId21" w:history="1">
              <w:r>
                <w:rPr>
                  <w:color w:val="1e198e"/>
                  <w:b w:val="1"/>
                  <w:bCs w:val="1"/>
                  <w:u w:val="single"/>
                </w:rPr>
                <w:t xml:space="preserve">La spectacularisation cinématographique de l’hystérie du XIXe au XXIe siècles</w:t>
              </w:r>
            </w:hyperlink>
          </w:p>
          <w:p>
            <w:pPr/>
            <w:hyperlink r:id="rId9" w:history="1">
              <w:r>
                <w:rPr>
                  <w:color w:val="#410a8c"/>
                  <w:u w:val="single"/>
                </w:rPr>
                <w:t xml:space="preserve">Jocelyn Dupont</w:t>
              </w:r>
            </w:hyperlink>
          </w:p>
          <w:p>
            <w:pPr/>
            <w:r>
              <w:rPr>
                <w:i w:val="1"/>
                <w:iCs w:val="1"/>
              </w:rPr>
              <w:t xml:space="preserve">CinémAction</w:t>
            </w:r>
            <w:r>
              <w:rPr/>
              <w:t xml:space="preserve">, 2016, pp.14-21</w:t>
            </w:r>
          </w:p>
          <w:p>
            <w:pPr/>
            <w:r>
              <w:rPr/>
              <w:t xml:space="preserve">Article dans une revue</w:t>
            </w:r>
          </w:p>
          <w:p>
            <w:pPr/>
            <w:hyperlink r:id="rId21" w:history="1">
              <w:r>
                <w:rPr>
                  <w:color w:val="#410a8c"/>
                  <w:u w:val="single"/>
                </w:rPr>
                <w:t xml:space="preserve">hal-01394294v1</w:t>
              </w:r>
            </w:hyperlink>
          </w:p>
        </w:tc>
      </w:tr>
      <w:tr>
        <w:trPr/>
        <w:tc>
          <w:tcPr>
            <w:noWrap/>
          </w:tcPr>
          <w:p>
            <w:pPr>
              <w:spacing w:after="200"/>
            </w:pPr>
            <w:hyperlink r:id="rId22" w:history="1">
              <w:r>
                <w:rPr>
                  <w:color w:val="1e198e"/>
                  <w:b w:val="1"/>
                  <w:bCs w:val="1"/>
                  <w:u w:val="single"/>
                </w:rPr>
                <w:t xml:space="preserve">Esthétique de l’électrochoc</w:t>
              </w:r>
            </w:hyperlink>
          </w:p>
          <w:p>
            <w:pPr/>
            <w:hyperlink r:id="rId9" w:history="1">
              <w:r>
                <w:rPr>
                  <w:color w:val="#410a8c"/>
                  <w:u w:val="single"/>
                </w:rPr>
                <w:t xml:space="preserve">Jocelyn Dupont</w:t>
              </w:r>
            </w:hyperlink>
          </w:p>
          <w:p>
            <w:pPr/>
            <w:r>
              <w:rPr>
                <w:i w:val="1"/>
                <w:iCs w:val="1"/>
              </w:rPr>
              <w:t xml:space="preserve">CinémAction</w:t>
            </w:r>
            <w:r>
              <w:rPr/>
              <w:t xml:space="preserve">, 2016, pp.109-119</w:t>
            </w:r>
          </w:p>
          <w:p>
            <w:pPr/>
            <w:r>
              <w:rPr/>
              <w:t xml:space="preserve">Article dans une revue</w:t>
            </w:r>
          </w:p>
          <w:p>
            <w:pPr/>
            <w:hyperlink r:id="rId22" w:history="1">
              <w:r>
                <w:rPr>
                  <w:color w:val="#410a8c"/>
                  <w:u w:val="single"/>
                </w:rPr>
                <w:t xml:space="preserve">hal-01394298v1</w:t>
              </w:r>
            </w:hyperlink>
          </w:p>
        </w:tc>
      </w:tr>
      <w:tr>
        <w:trPr/>
        <w:tc>
          <w:tcPr>
            <w:noWrap/>
          </w:tcPr>
          <w:p>
            <w:pPr>
              <w:spacing w:after="200"/>
            </w:pPr>
            <w:hyperlink r:id="rId23" w:history="1">
              <w:r>
                <w:rPr>
                  <w:color w:val="1e198e"/>
                  <w:b w:val="1"/>
                  <w:bCs w:val="1"/>
                  <w:u w:val="single"/>
                </w:rPr>
                <w:t xml:space="preserve">Play it again, Brian. De Palma et les c/douleurs du remake</w:t>
              </w:r>
            </w:hyperlink>
          </w:p>
          <w:p>
            <w:pPr/>
            <w:hyperlink r:id="rId9" w:history="1">
              <w:r>
                <w:rPr>
                  <w:color w:val="#410a8c"/>
                  <w:u w:val="single"/>
                </w:rPr>
                <w:t xml:space="preserve">Jocelyn Dupont</w:t>
              </w:r>
            </w:hyperlink>
          </w:p>
          <w:p>
            <w:pPr/>
            <w:r>
              <w:rPr>
                <w:i w:val="1"/>
                <w:iCs w:val="1"/>
              </w:rPr>
              <w:t xml:space="preserve"> Représentations dans le monde anglophone</w:t>
            </w:r>
            <w:r>
              <w:rPr/>
              <w:t xml:space="preserve">, 2015</w:t>
            </w:r>
          </w:p>
          <w:p>
            <w:pPr/>
            <w:r>
              <w:rPr/>
              <w:t xml:space="preserve">Article dans une revue</w:t>
            </w:r>
          </w:p>
          <w:p>
            <w:pPr/>
            <w:hyperlink r:id="rId23" w:history="1">
              <w:r>
                <w:rPr>
                  <w:color w:val="#410a8c"/>
                  <w:u w:val="single"/>
                </w:rPr>
                <w:t xml:space="preserve">hal-02318689v1</w:t>
              </w:r>
            </w:hyperlink>
          </w:p>
        </w:tc>
      </w:tr>
      <w:tr>
        <w:trPr/>
        <w:tc>
          <w:tcPr>
            <w:noWrap/>
          </w:tcPr>
          <w:p>
            <w:pPr>
              <w:spacing w:after="200"/>
            </w:pPr>
            <w:hyperlink r:id="rId24" w:history="1">
              <w:r>
                <w:rPr>
                  <w:color w:val="1e198e"/>
                  <w:b w:val="1"/>
                  <w:bCs w:val="1"/>
                  <w:u w:val="single"/>
                </w:rPr>
                <w:t xml:space="preserve">Incandescence du traumatisme dans Tetro de Francis Ford Coppola</w:t>
              </w:r>
            </w:hyperlink>
          </w:p>
          <w:p>
            <w:pPr/>
            <w:hyperlink r:id="rId9" w:history="1">
              <w:r>
                <w:rPr>
                  <w:color w:val="#410a8c"/>
                  <w:u w:val="single"/>
                </w:rPr>
                <w:t xml:space="preserve">Jocelyn Dupont</w:t>
              </w:r>
            </w:hyperlink>
          </w:p>
          <w:p>
            <w:pPr/>
            <w:r>
              <w:rPr>
                <w:i w:val="1"/>
                <w:iCs w:val="1"/>
              </w:rPr>
              <w:t xml:space="preserve">Sillages Critiques</w:t>
            </w:r>
            <w:r>
              <w:rPr/>
              <w:t xml:space="preserve">, 2015, 19</w:t>
            </w:r>
          </w:p>
          <w:p>
            <w:pPr/>
            <w:r>
              <w:rPr/>
              <w:t xml:space="preserve">Article dans une revue</w:t>
            </w:r>
          </w:p>
          <w:p>
            <w:pPr/>
            <w:hyperlink r:id="rId24" w:history="1">
              <w:r>
                <w:rPr>
                  <w:color w:val="#410a8c"/>
                  <w:u w:val="single"/>
                </w:rPr>
                <w:t xml:space="preserve">hal-01260233v1</w:t>
              </w:r>
            </w:hyperlink>
          </w:p>
        </w:tc>
      </w:tr>
      <w:tr>
        <w:trPr/>
        <w:tc>
          <w:tcPr>
            <w:noWrap/>
          </w:tcPr>
          <w:p>
            <w:pPr>
              <w:spacing w:after="200"/>
            </w:pPr>
            <w:hyperlink r:id="rId25" w:history="1">
              <w:r>
                <w:rPr>
                  <w:color w:val="1e198e"/>
                  <w:b w:val="1"/>
                  <w:bCs w:val="1"/>
                  <w:u w:val="single"/>
                </w:rPr>
                <w:t xml:space="preserve">La schizophrénie à l’écran : processus de subjectivation et de verbalisation dans Clean, Shaven (Kerrigan, 1994) et Spider (Cronenberg, 2001)</w:t>
              </w:r>
            </w:hyperlink>
          </w:p>
          <w:p>
            <w:pPr/>
            <w:hyperlink r:id="rId9" w:history="1">
              <w:r>
                <w:rPr>
                  <w:color w:val="#410a8c"/>
                  <w:u w:val="single"/>
                </w:rPr>
                <w:t xml:space="preserve">Jocelyn Dupont</w:t>
              </w:r>
            </w:hyperlink>
          </w:p>
          <w:p>
            <w:pPr/>
            <w:r>
              <w:rPr>
                <w:i w:val="1"/>
                <w:iCs w:val="1"/>
              </w:rPr>
              <w:t xml:space="preserve">Revue Française d'Etudes Américaines</w:t>
            </w:r>
            <w:r>
              <w:rPr/>
              <w:t xml:space="preserve">, 2015, 143 (2), pp.72. </w:t>
            </w:r>
            <w:hyperlink r:id="rId26" w:history="1">
              <w:r>
                <w:rPr>
                  <w:color w:val="#410a8c"/>
                  <w:u w:val="single"/>
                </w:rPr>
                <w:t xml:space="preserve">⟨10.3917/rfea.143.0072⟩</w:t>
              </w:r>
            </w:hyperlink>
          </w:p>
          <w:p>
            <w:pPr/>
            <w:r>
              <w:rPr/>
              <w:t xml:space="preserve">Article dans une revue</w:t>
            </w:r>
          </w:p>
          <w:p>
            <w:pPr/>
            <w:hyperlink r:id="rId25" w:history="1">
              <w:r>
                <w:rPr>
                  <w:color w:val="#410a8c"/>
                  <w:u w:val="single"/>
                </w:rPr>
                <w:t xml:space="preserve">hal-02321571v1</w:t>
              </w:r>
            </w:hyperlink>
          </w:p>
        </w:tc>
      </w:tr>
      <w:tr>
        <w:trPr/>
        <w:tc>
          <w:tcPr>
            <w:noWrap/>
          </w:tcPr>
          <w:p>
            <w:pPr>
              <w:spacing w:after="200"/>
            </w:pPr>
            <w:hyperlink r:id="rId27" w:history="1">
              <w:r>
                <w:rPr>
                  <w:color w:val="1e198e"/>
                  <w:b w:val="1"/>
                  <w:bCs w:val="1"/>
                  <w:u w:val="single"/>
                </w:rPr>
                <w:t xml:space="preserve">Jesse James assassiné ou le crépuscule d’une idole</w:t>
              </w:r>
            </w:hyperlink>
          </w:p>
          <w:p>
            <w:pPr/>
            <w:hyperlink r:id="rId9" w:history="1">
              <w:r>
                <w:rPr>
                  <w:color w:val="#410a8c"/>
                  <w:u w:val="single"/>
                </w:rPr>
                <w:t xml:space="preserve">Jocelyn Dupont</w:t>
              </w:r>
            </w:hyperlink>
          </w:p>
          <w:p>
            <w:pPr/>
            <w:r>
              <w:rPr>
                <w:i w:val="1"/>
                <w:iCs w:val="1"/>
              </w:rPr>
              <w:t xml:space="preserve">Cycnos</w:t>
            </w:r>
            <w:r>
              <w:rPr/>
              <w:t xml:space="preserve">, 2012, Le cinéma américain face à ses mythes, 28 (2), pp.31-46</w:t>
            </w:r>
          </w:p>
          <w:p>
            <w:pPr/>
            <w:r>
              <w:rPr/>
              <w:t xml:space="preserve">Article dans une revue</w:t>
            </w:r>
          </w:p>
          <w:p>
            <w:pPr/>
            <w:hyperlink r:id="rId27" w:history="1">
              <w:r>
                <w:rPr>
                  <w:color w:val="#410a8c"/>
                  <w:u w:val="single"/>
                </w:rPr>
                <w:t xml:space="preserve">hal-02440355v1</w:t>
              </w:r>
            </w:hyperlink>
          </w:p>
        </w:tc>
      </w:tr>
      <w:tr>
        <w:trPr/>
        <w:tc>
          <w:tcPr>
            <w:noWrap/>
          </w:tcPr>
          <w:p>
            <w:pPr>
              <w:spacing w:after="200"/>
            </w:pPr>
            <w:hyperlink r:id="rId28" w:history="1">
              <w:r>
                <w:rPr>
                  <w:color w:val="1e198e"/>
                  <w:b w:val="1"/>
                  <w:bCs w:val="1"/>
                  <w:u w:val="single"/>
                </w:rPr>
                <w:t xml:space="preserve">L’impasse : en sortir ou pas. Récits malades et pulsions de mort chez Patrick McGrath</w:t>
              </w:r>
            </w:hyperlink>
          </w:p>
          <w:p>
            <w:pPr/>
            <w:hyperlink r:id="rId9" w:history="1">
              <w:r>
                <w:rPr>
                  <w:color w:val="#410a8c"/>
                  <w:u w:val="single"/>
                </w:rPr>
                <w:t xml:space="preserve">Jocelyn Dupont</w:t>
              </w:r>
            </w:hyperlink>
          </w:p>
          <w:p>
            <w:pPr/>
            <w:r>
              <w:rPr>
                <w:i w:val="1"/>
                <w:iCs w:val="1"/>
              </w:rPr>
              <w:t xml:space="preserve">Cahiers de l'Université de Perpignan</w:t>
            </w:r>
            <w:r>
              <w:rPr/>
              <w:t xml:space="preserve">, 2012, L’impasse, n° 41, p. 163-173</w:t>
            </w:r>
          </w:p>
          <w:p>
            <w:pPr/>
            <w:r>
              <w:rPr/>
              <w:t xml:space="preserve">Article dans une revue</w:t>
            </w:r>
          </w:p>
          <w:p>
            <w:pPr/>
            <w:hyperlink r:id="rId28" w:history="1">
              <w:r>
                <w:rPr>
                  <w:color w:val="#410a8c"/>
                  <w:u w:val="single"/>
                </w:rPr>
                <w:t xml:space="preserve">hal-04132829v1</w:t>
              </w:r>
            </w:hyperlink>
          </w:p>
        </w:tc>
      </w:tr>
      <w:tr>
        <w:trPr/>
        <w:tc>
          <w:tcPr>
            <w:noWrap/>
          </w:tcPr>
          <w:p>
            <w:pPr>
              <w:spacing w:after="200"/>
            </w:pPr>
            <w:hyperlink r:id="rId29" w:history="1">
              <w:r>
                <w:rPr>
                  <w:color w:val="1e198e"/>
                  <w:b w:val="1"/>
                  <w:bCs w:val="1"/>
                  <w:u w:val="single"/>
                </w:rPr>
                <w:t xml:space="preserve">Rêve et fantasme dans Traumnovelle et Eyes Wide Shut</w:t>
              </w:r>
            </w:hyperlink>
          </w:p>
          <w:p>
            <w:pPr/>
            <w:hyperlink r:id="rId9" w:history="1">
              <w:r>
                <w:rPr>
                  <w:color w:val="#410a8c"/>
                  <w:u w:val="single"/>
                </w:rPr>
                <w:t xml:space="preserve">Jocelyn Dupont</w:t>
              </w:r>
            </w:hyperlink>
          </w:p>
          <w:p>
            <w:pPr/>
            <w:r>
              <w:rPr>
                <w:i w:val="1"/>
                <w:iCs w:val="1"/>
              </w:rPr>
              <w:t xml:space="preserve">Journal of The Short Story in English / Les Cahiers de la nouvelle</w:t>
            </w:r>
            <w:r>
              <w:rPr/>
              <w:t xml:space="preserve">, 2012, 59, pp.127-138</w:t>
            </w:r>
          </w:p>
          <w:p>
            <w:pPr/>
            <w:r>
              <w:rPr/>
              <w:t xml:space="preserve">Article dans une revue</w:t>
            </w:r>
          </w:p>
          <w:p>
            <w:pPr/>
            <w:hyperlink r:id="rId29" w:history="1">
              <w:r>
                <w:rPr>
                  <w:color w:val="#410a8c"/>
                  <w:u w:val="single"/>
                </w:rPr>
                <w:t xml:space="preserve">hal-02439641v1</w:t>
              </w:r>
            </w:hyperlink>
          </w:p>
        </w:tc>
      </w:tr>
      <w:tr>
        <w:trPr/>
        <w:tc>
          <w:tcPr>
            <w:noWrap/>
          </w:tcPr>
          <w:p>
            <w:pPr>
              <w:spacing w:after="200"/>
            </w:pPr>
            <w:hyperlink r:id="rId30" w:history="1">
              <w:r>
                <w:rPr>
                  <w:color w:val="1e198e"/>
                  <w:b w:val="1"/>
                  <w:bCs w:val="1"/>
                  <w:u w:val="single"/>
                </w:rPr>
                <w:t xml:space="preserve">Qui a peur du grand méchant fou ? Psychopathologie et cinéma</w:t>
              </w:r>
            </w:hyperlink>
          </w:p>
          <w:p>
            <w:pPr/>
            <w:hyperlink r:id="rId9" w:history="1">
              <w:r>
                <w:rPr>
                  <w:color w:val="#410a8c"/>
                  <w:u w:val="single"/>
                </w:rPr>
                <w:t xml:space="preserve">Jocelyn Dupont</w:t>
              </w:r>
            </w:hyperlink>
          </w:p>
          <w:p>
            <w:pPr/>
            <w:r>
              <w:rPr>
                <w:i w:val="1"/>
                <w:iCs w:val="1"/>
              </w:rPr>
              <w:t xml:space="preserve">Interfaces : image, texte, language</w:t>
            </w:r>
            <w:r>
              <w:rPr/>
              <w:t xml:space="preserve">, 2011, Images of Fear/ Les images et la peur, 31, pp.99-108</w:t>
            </w:r>
          </w:p>
          <w:p>
            <w:pPr/>
            <w:r>
              <w:rPr/>
              <w:t xml:space="preserve">Article dans une revue</w:t>
            </w:r>
          </w:p>
          <w:p>
            <w:pPr/>
            <w:hyperlink r:id="rId30" w:history="1">
              <w:r>
                <w:rPr>
                  <w:color w:val="#410a8c"/>
                  <w:u w:val="single"/>
                </w:rPr>
                <w:t xml:space="preserve">hal-02440690v1</w:t>
              </w:r>
            </w:hyperlink>
          </w:p>
        </w:tc>
      </w:tr>
      <w:tr>
        <w:trPr/>
        <w:tc>
          <w:tcPr>
            <w:noWrap/>
          </w:tcPr>
          <w:p>
            <w:pPr>
              <w:spacing w:after="200"/>
            </w:pPr>
            <w:hyperlink r:id="rId31" w:history="1">
              <w:r>
                <w:rPr>
                  <w:color w:val="1e198e"/>
                  <w:b w:val="1"/>
                  <w:bCs w:val="1"/>
                  <w:u w:val="single"/>
                </w:rPr>
                <w:t xml:space="preserve">Mad I am not&amp;quot;…or am I? Poe's Voices of Madness</w:t>
              </w:r>
            </w:hyperlink>
          </w:p>
          <w:p>
            <w:pPr/>
            <w:hyperlink r:id="rId9" w:history="1">
              <w:r>
                <w:rPr>
                  <w:color w:val="#410a8c"/>
                  <w:u w:val="single"/>
                </w:rPr>
                <w:t xml:space="preserve">Jocelyn Dupont</w:t>
              </w:r>
            </w:hyperlink>
          </w:p>
          <w:p>
            <w:pPr/>
            <w:r>
              <w:rPr>
                <w:i w:val="1"/>
                <w:iCs w:val="1"/>
              </w:rPr>
              <w:t xml:space="preserve">Inventive Linguistics</w:t>
            </w:r>
            <w:r>
              <w:rPr/>
              <w:t xml:space="preserve">, 2010, pp.189-200</w:t>
            </w:r>
          </w:p>
          <w:p>
            <w:pPr/>
            <w:r>
              <w:rPr/>
              <w:t xml:space="preserve">Article dans une revue</w:t>
            </w:r>
          </w:p>
          <w:p>
            <w:pPr/>
            <w:hyperlink r:id="rId31" w:history="1">
              <w:r>
                <w:rPr>
                  <w:color w:val="#410a8c"/>
                  <w:u w:val="single"/>
                </w:rPr>
                <w:t xml:space="preserve">hal-02459359v1</w:t>
              </w:r>
            </w:hyperlink>
          </w:p>
        </w:tc>
      </w:tr>
      <w:tr>
        <w:trPr/>
        <w:tc>
          <w:tcPr>
            <w:noWrap/>
          </w:tcPr>
          <w:p>
            <w:pPr>
              <w:spacing w:after="200"/>
            </w:pPr>
            <w:hyperlink r:id="rId32" w:history="1">
              <w:r>
                <w:rPr>
                  <w:color w:val="1e198e"/>
                  <w:b w:val="1"/>
                  <w:bCs w:val="1"/>
                  <w:u w:val="single"/>
                </w:rPr>
                <w:t xml:space="preserve">“In a Glass Grotesquely”: Patrick McGrath’s Quaint Old England</w:t>
              </w:r>
            </w:hyperlink>
          </w:p>
          <w:p>
            <w:pPr/>
            <w:hyperlink r:id="rId9" w:history="1">
              <w:r>
                <w:rPr>
                  <w:color w:val="#410a8c"/>
                  <w:u w:val="single"/>
                </w:rPr>
                <w:t xml:space="preserve">Jocelyn Dupont</w:t>
              </w:r>
            </w:hyperlink>
          </w:p>
          <w:p>
            <w:pPr/>
            <w:r>
              <w:rPr>
                <w:i w:val="1"/>
                <w:iCs w:val="1"/>
              </w:rPr>
              <w:t xml:space="preserve">Études britanniques contemporaines - Revue de la Société dʼétudes anglaises contemporaines</w:t>
            </w:r>
            <w:r>
              <w:rPr/>
              <w:t xml:space="preserve">, 2009, 37, pp.87-98. </w:t>
            </w:r>
            <w:hyperlink r:id="rId33" w:history="1">
              <w:r>
                <w:rPr>
                  <w:color w:val="#410a8c"/>
                  <w:u w:val="single"/>
                </w:rPr>
                <w:t xml:space="preserve">⟨10.4000/ebc.3685⟩</w:t>
              </w:r>
            </w:hyperlink>
          </w:p>
          <w:p>
            <w:pPr/>
            <w:r>
              <w:rPr/>
              <w:t xml:space="preserve">Article dans une revue</w:t>
            </w:r>
          </w:p>
          <w:p>
            <w:pPr/>
            <w:hyperlink r:id="rId32" w:history="1">
              <w:r>
                <w:rPr>
                  <w:color w:val="#410a8c"/>
                  <w:u w:val="single"/>
                </w:rPr>
                <w:t xml:space="preserve">hal-02441379v1</w:t>
              </w:r>
            </w:hyperlink>
          </w:p>
        </w:tc>
      </w:tr>
      <w:tr>
        <w:trPr/>
        <w:tc>
          <w:tcPr>
            <w:noWrap/>
          </w:tcPr>
          <w:p>
            <w:pPr>
              <w:spacing w:after="200"/>
            </w:pPr>
            <w:hyperlink r:id="rId34" w:history="1">
              <w:r>
                <w:rPr>
                  <w:color w:val="1e198e"/>
                  <w:b w:val="1"/>
                  <w:bCs w:val="1"/>
                  <w:u w:val="single"/>
                </w:rPr>
                <w:t xml:space="preserve">La mise en lumière du masque dans Barry Lyndon</w:t>
              </w:r>
            </w:hyperlink>
          </w:p>
          <w:p>
            <w:pPr/>
            <w:hyperlink r:id="rId9" w:history="1">
              <w:r>
                <w:rPr>
                  <w:color w:val="#410a8c"/>
                  <w:u w:val="single"/>
                </w:rPr>
                <w:t xml:space="preserve">Jocelyn Dupont</w:t>
              </w:r>
            </w:hyperlink>
          </w:p>
          <w:p>
            <w:pPr/>
            <w:r>
              <w:rPr>
                <w:i w:val="1"/>
                <w:iCs w:val="1"/>
              </w:rPr>
              <w:t xml:space="preserve">CinémAction</w:t>
            </w:r>
            <w:r>
              <w:rPr/>
              <w:t xml:space="preserve">, 2006, n° 118</w:t>
            </w:r>
          </w:p>
          <w:p>
            <w:pPr/>
            <w:r>
              <w:rPr/>
              <w:t xml:space="preserve">Article dans une revue</w:t>
            </w:r>
          </w:p>
          <w:p>
            <w:pPr/>
            <w:hyperlink r:id="rId34" w:history="1">
              <w:r>
                <w:rPr>
                  <w:color w:val="#410a8c"/>
                  <w:u w:val="single"/>
                </w:rPr>
                <w:t xml:space="preserve">hal-04132928v1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 11-Year Itch: Exploitation as Sublimation in Blonde (Oates, 2000/ Dominik, 2022)</w:t>
              </w:r>
            </w:hyperlink>
          </w:p>
          <w:p>
            <w:pPr/>
            <w:hyperlink r:id="rId9" w:history="1">
              <w:r>
                <w:rPr>
                  <w:color w:val="#410a8c"/>
                  <w:u w:val="single"/>
                </w:rPr>
                <w:t xml:space="preserve">Jocelyn Dupont</w:t>
              </w:r>
            </w:hyperlink>
          </w:p>
          <w:p>
            <w:pPr/>
            <w:r>
              <w:rPr>
                <w:i w:val="1"/>
                <w:iCs w:val="1"/>
              </w:rPr>
              <w:t xml:space="preserve">Specters of Feminism in the works of Joyce Carol Oates</w:t>
            </w:r>
            <w:r>
              <w:rPr/>
              <w:t xml:space="preserve">, Tanya Tromble-Giraud; Nicolas Boileau, Mar 2024, Aix (Aix-Marseille Université), France</w:t>
            </w:r>
          </w:p>
          <w:p>
            <w:pPr/>
            <w:r>
              <w:rPr/>
              <w:t xml:space="preserve">Communication dans un congrès</w:t>
            </w:r>
          </w:p>
          <w:p>
            <w:pPr/>
            <w:hyperlink r:id="rId35" w:history="1">
              <w:r>
                <w:rPr>
                  <w:color w:val="#410a8c"/>
                  <w:u w:val="single"/>
                </w:rPr>
                <w:t xml:space="preserve">hal-04500806v1</w:t>
              </w:r>
            </w:hyperlink>
          </w:p>
        </w:tc>
      </w:tr>
      <w:tr>
        <w:trPr/>
        <w:tc>
          <w:tcPr>
            <w:noWrap/>
          </w:tcPr>
          <w:p>
            <w:pPr>
              <w:spacing w:after="200"/>
            </w:pPr>
            <w:hyperlink r:id="rId36" w:history="1">
              <w:r>
                <w:rPr>
                  <w:color w:val="1e198e"/>
                  <w:b w:val="1"/>
                  <w:bCs w:val="1"/>
                  <w:u w:val="single"/>
                </w:rPr>
                <w:t xml:space="preserve">Failing again better. The Fall of the House of -Flanagan's -Usher (Netflix, 2023)</w:t>
              </w:r>
            </w:hyperlink>
          </w:p>
          <w:p>
            <w:pPr/>
            <w:hyperlink r:id="rId9" w:history="1">
              <w:r>
                <w:rPr>
                  <w:color w:val="#410a8c"/>
                  <w:u w:val="single"/>
                </w:rPr>
                <w:t xml:space="preserve">Jocelyn Dupont</w:t>
              </w:r>
            </w:hyperlink>
          </w:p>
          <w:p>
            <w:pPr/>
            <w:r>
              <w:rPr>
                <w:i w:val="1"/>
                <w:iCs w:val="1"/>
              </w:rPr>
              <w:t xml:space="preserve">Failure in Print and Audiovisual Culture in the English-Speaking World</w:t>
            </w:r>
            <w:r>
              <w:rPr/>
              <w:t xml:space="preserve">, K. Hildenbrand, N. Labarre, I. Licari-Guillaume, Jun 2024, Cannes Côte dAzur, France</w:t>
            </w:r>
          </w:p>
          <w:p>
            <w:pPr/>
            <w:r>
              <w:rPr/>
              <w:t xml:space="preserve">Communication dans un congrès</w:t>
            </w:r>
          </w:p>
          <w:p>
            <w:pPr/>
            <w:hyperlink r:id="rId36" w:history="1">
              <w:r>
                <w:rPr>
                  <w:color w:val="#410a8c"/>
                  <w:u w:val="single"/>
                </w:rPr>
                <w:t xml:space="preserve">hal-04724252v1</w:t>
              </w:r>
            </w:hyperlink>
          </w:p>
        </w:tc>
      </w:tr>
      <w:tr>
        <w:trPr/>
        <w:tc>
          <w:tcPr>
            <w:noWrap/>
          </w:tcPr>
          <w:p>
            <w:pPr>
              <w:spacing w:after="200"/>
            </w:pPr>
            <w:hyperlink r:id="rId37" w:history="1">
              <w:r>
                <w:rPr>
                  <w:color w:val="1e198e"/>
                  <w:b w:val="1"/>
                  <w:bCs w:val="1"/>
                  <w:u w:val="single"/>
                </w:rPr>
                <w:t xml:space="preserve">Alien and George Bataille’s Eroticism</w:t>
              </w:r>
            </w:hyperlink>
          </w:p>
          <w:p>
            <w:pPr/>
            <w:hyperlink r:id="rId9" w:history="1">
              <w:r>
                <w:rPr>
                  <w:color w:val="#410a8c"/>
                  <w:u w:val="single"/>
                </w:rPr>
                <w:t xml:space="preserve">Jocelyn Dupont</w:t>
              </w:r>
            </w:hyperlink>
          </w:p>
          <w:p>
            <w:pPr/>
            <w:r>
              <w:rPr>
                <w:i w:val="1"/>
                <w:iCs w:val="1"/>
              </w:rPr>
              <w:t xml:space="preserve">40 Years of Alien</w:t>
            </w:r>
            <w:r>
              <w:rPr/>
              <w:t xml:space="preserve">, School of Media and Audiovisual Studies, Bangor University, May 2019, Bangor, United Kingdom</w:t>
            </w:r>
          </w:p>
          <w:p>
            <w:pPr/>
            <w:r>
              <w:rPr/>
              <w:t xml:space="preserve">Communication dans un congrès</w:t>
            </w:r>
          </w:p>
          <w:p>
            <w:pPr/>
            <w:hyperlink r:id="rId37" w:history="1">
              <w:r>
                <w:rPr>
                  <w:color w:val="#410a8c"/>
                  <w:u w:val="single"/>
                </w:rPr>
                <w:t xml:space="preserve">hal-02468257v1</w:t>
              </w:r>
            </w:hyperlink>
          </w:p>
        </w:tc>
      </w:tr>
      <w:tr>
        <w:trPr/>
        <w:tc>
          <w:tcPr>
            <w:noWrap/>
          </w:tcPr>
          <w:p>
            <w:pPr>
              <w:spacing w:after="200"/>
            </w:pPr>
            <w:hyperlink r:id="rId38" w:history="1">
              <w:r>
                <w:rPr>
                  <w:color w:val="1e198e"/>
                  <w:b w:val="1"/>
                  <w:bCs w:val="1"/>
                  <w:u w:val="single"/>
                </w:rPr>
                <w:t xml:space="preserve">Psychiatric Poe in Translation</w:t>
              </w:r>
            </w:hyperlink>
          </w:p>
          <w:p>
            <w:pPr/>
            <w:hyperlink r:id="rId9" w:history="1">
              <w:r>
                <w:rPr>
                  <w:color w:val="#410a8c"/>
                  <w:u w:val="single"/>
                </w:rPr>
                <w:t xml:space="preserve">Jocelyn Dupont</w:t>
              </w:r>
            </w:hyperlink>
          </w:p>
          <w:p>
            <w:pPr/>
            <w:r>
              <w:rPr>
                <w:i w:val="1"/>
                <w:iCs w:val="1"/>
              </w:rPr>
              <w:t xml:space="preserve">Psychiatric Poe in Translation</w:t>
            </w:r>
            <w:r>
              <w:rPr/>
              <w:t xml:space="preserve">, School of Languages, Literatures and Linguistics, Bangor University, May 2019, Bangor, France</w:t>
            </w:r>
          </w:p>
          <w:p>
            <w:pPr/>
            <w:r>
              <w:rPr/>
              <w:t xml:space="preserve">Communication dans un congrès</w:t>
            </w:r>
          </w:p>
          <w:p>
            <w:pPr/>
            <w:hyperlink r:id="rId38" w:history="1">
              <w:r>
                <w:rPr>
                  <w:color w:val="#410a8c"/>
                  <w:u w:val="single"/>
                </w:rPr>
                <w:t xml:space="preserve">hal-02468350v1</w:t>
              </w:r>
            </w:hyperlink>
          </w:p>
        </w:tc>
      </w:tr>
      <w:tr>
        <w:trPr/>
        <w:tc>
          <w:tcPr>
            <w:noWrap/>
          </w:tcPr>
          <w:p>
            <w:pPr>
              <w:spacing w:after="200"/>
            </w:pPr>
            <w:hyperlink r:id="rId39" w:history="1">
              <w:r>
                <w:rPr>
                  <w:color w:val="1e198e"/>
                  <w:b w:val="1"/>
                  <w:bCs w:val="1"/>
                  <w:u w:val="single"/>
                </w:rPr>
                <w:t xml:space="preserve">Skeletons in the Wardrobe : Patrick McGrath’s The Wardrobe Mistress</w:t>
              </w:r>
            </w:hyperlink>
          </w:p>
          <w:p>
            <w:pPr/>
            <w:hyperlink r:id="rId9" w:history="1">
              <w:r>
                <w:rPr>
                  <w:color w:val="#410a8c"/>
                  <w:u w:val="single"/>
                </w:rPr>
                <w:t xml:space="preserve">Jocelyn Dupont</w:t>
              </w:r>
            </w:hyperlink>
          </w:p>
          <w:p>
            <w:pPr/>
            <w:r>
              <w:rPr>
                <w:i w:val="1"/>
                <w:iCs w:val="1"/>
              </w:rPr>
              <w:t xml:space="preserve">The Life of Forgetting: Enduring Ghosts in British Fiction</w:t>
            </w:r>
            <w:r>
              <w:rPr/>
              <w:t xml:space="preserve">, May 2018, Toulouse, France</w:t>
            </w:r>
          </w:p>
          <w:p>
            <w:pPr/>
            <w:r>
              <w:rPr/>
              <w:t xml:space="preserve">Communication dans un congrès</w:t>
            </w:r>
          </w:p>
          <w:p>
            <w:pPr/>
            <w:hyperlink r:id="rId39" w:history="1">
              <w:r>
                <w:rPr>
                  <w:color w:val="#410a8c"/>
                  <w:u w:val="single"/>
                </w:rPr>
                <w:t xml:space="preserve">hal-02468202v1</w:t>
              </w:r>
            </w:hyperlink>
          </w:p>
        </w:tc>
      </w:tr>
      <w:tr>
        <w:trPr/>
        <w:tc>
          <w:tcPr>
            <w:noWrap/>
          </w:tcPr>
          <w:p>
            <w:pPr>
              <w:spacing w:after="200"/>
            </w:pPr>
            <w:hyperlink r:id="rId40" w:history="1">
              <w:r>
                <w:rPr>
                  <w:color w:val="1e198e"/>
                  <w:b w:val="1"/>
                  <w:bCs w:val="1"/>
                  <w:u w:val="single"/>
                </w:rPr>
                <w:t xml:space="preserve">The Many Faces of Jesse James</w:t>
              </w:r>
            </w:hyperlink>
          </w:p>
          <w:p>
            <w:pPr/>
            <w:hyperlink r:id="rId9" w:history="1">
              <w:r>
                <w:rPr>
                  <w:color w:val="#410a8c"/>
                  <w:u w:val="single"/>
                </w:rPr>
                <w:t xml:space="preserve">Jocelyn Dupont</w:t>
              </w:r>
            </w:hyperlink>
          </w:p>
          <w:p>
            <w:pPr/>
            <w:r>
              <w:rPr>
                <w:i w:val="1"/>
                <w:iCs w:val="1"/>
              </w:rPr>
              <w:t xml:space="preserve">Journée d’étude organisée par l’université Paul Valéry Montpellier 3 dans le cadre de la préparation à l’agrégation 2018</w:t>
            </w:r>
            <w:r>
              <w:rPr/>
              <w:t xml:space="preserve">, 2017, Montpellier, France</w:t>
            </w:r>
          </w:p>
          <w:p>
            <w:pPr/>
            <w:r>
              <w:rPr/>
              <w:t xml:space="preserve">Communication dans un congrès</w:t>
            </w:r>
          </w:p>
          <w:p>
            <w:pPr/>
            <w:hyperlink r:id="rId40" w:history="1">
              <w:r>
                <w:rPr>
                  <w:color w:val="#410a8c"/>
                  <w:u w:val="single"/>
                </w:rPr>
                <w:t xml:space="preserve">hal-02927866v1</w:t>
              </w:r>
            </w:hyperlink>
          </w:p>
        </w:tc>
      </w:tr>
      <w:tr>
        <w:trPr/>
        <w:tc>
          <w:tcPr>
            <w:noWrap/>
          </w:tcPr>
          <w:p>
            <w:pPr>
              <w:spacing w:after="200"/>
            </w:pPr>
            <w:hyperlink r:id="rId41" w:history="1">
              <w:r>
                <w:rPr>
                  <w:color w:val="1e198e"/>
                  <w:b w:val="1"/>
                  <w:bCs w:val="1"/>
                  <w:u w:val="single"/>
                </w:rPr>
                <w:t xml:space="preserve">Qui a vu l’ours ? Réalité et virtualité de la rencontre dans The Revenant (Inarritu, 2015) et Grizzly Man (Herzog, 2005)</w:t>
              </w:r>
            </w:hyperlink>
          </w:p>
          <w:p>
            <w:pPr/>
            <w:hyperlink r:id="rId9" w:history="1">
              <w:r>
                <w:rPr>
                  <w:color w:val="#410a8c"/>
                  <w:u w:val="single"/>
                </w:rPr>
                <w:t xml:space="preserve">Jocelyn Dupont</w:t>
              </w:r>
            </w:hyperlink>
          </w:p>
          <w:p>
            <w:pPr/>
            <w:r>
              <w:rPr>
                <w:i w:val="1"/>
                <w:iCs w:val="1"/>
              </w:rPr>
              <w:t xml:space="preserve">Séminaire Ecocritique/écopoétique</w:t>
            </w:r>
            <w:r>
              <w:rPr/>
              <w:t xml:space="preserve">, Dec 2016, Perpignan, France</w:t>
            </w:r>
          </w:p>
          <w:p>
            <w:pPr/>
            <w:r>
              <w:rPr/>
              <w:t xml:space="preserve">Communication dans un congrès</w:t>
            </w:r>
          </w:p>
          <w:p>
            <w:pPr/>
            <w:hyperlink r:id="rId41" w:history="1">
              <w:r>
                <w:rPr>
                  <w:color w:val="#410a8c"/>
                  <w:u w:val="single"/>
                </w:rPr>
                <w:t xml:space="preserve">hal-02464642v1</w:t>
              </w:r>
            </w:hyperlink>
          </w:p>
        </w:tc>
      </w:tr>
      <w:tr>
        <w:trPr/>
        <w:tc>
          <w:tcPr>
            <w:noWrap/>
          </w:tcPr>
          <w:p>
            <w:pPr>
              <w:spacing w:after="200"/>
            </w:pPr>
            <w:hyperlink r:id="rId42" w:history="1">
              <w:r>
                <w:rPr>
                  <w:color w:val="1e198e"/>
                  <w:b w:val="1"/>
                  <w:bCs w:val="1"/>
                  <w:u w:val="single"/>
                </w:rPr>
                <w:t xml:space="preserve">Oedipus unleashed: Jonathan Caouette’s experimental documentaries. Confluences and turbulences</w:t>
              </w:r>
            </w:hyperlink>
          </w:p>
          <w:p>
            <w:pPr/>
            <w:hyperlink r:id="rId9" w:history="1">
              <w:r>
                <w:rPr>
                  <w:color w:val="#410a8c"/>
                  <w:u w:val="single"/>
                </w:rPr>
                <w:t xml:space="preserve">Jocelyn Dupont</w:t>
              </w:r>
            </w:hyperlink>
          </w:p>
          <w:p>
            <w:pPr/>
            <w:r>
              <w:rPr>
                <w:i w:val="1"/>
                <w:iCs w:val="1"/>
              </w:rPr>
              <w:t xml:space="preserve">Confluence(s)</w:t>
            </w:r>
            <w:r>
              <w:rPr/>
              <w:t xml:space="preserve">, SAES, Jun 2016, Lyon, France</w:t>
            </w:r>
          </w:p>
          <w:p>
            <w:pPr/>
            <w:r>
              <w:rPr/>
              <w:t xml:space="preserve">Communication dans un congrès</w:t>
            </w:r>
          </w:p>
          <w:p>
            <w:pPr/>
            <w:hyperlink r:id="rId42" w:history="1">
              <w:r>
                <w:rPr>
                  <w:color w:val="#410a8c"/>
                  <w:u w:val="single"/>
                </w:rPr>
                <w:t xml:space="preserve">hal-02445365v1</w:t>
              </w:r>
            </w:hyperlink>
          </w:p>
        </w:tc>
      </w:tr>
      <w:tr>
        <w:trPr/>
        <w:tc>
          <w:tcPr>
            <w:noWrap/>
          </w:tcPr>
          <w:p>
            <w:pPr>
              <w:spacing w:after="200"/>
            </w:pPr>
            <w:hyperlink r:id="rId43" w:history="1">
              <w:r>
                <w:rPr>
                  <w:color w:val="1e198e"/>
                  <w:b w:val="1"/>
                  <w:bCs w:val="1"/>
                  <w:u w:val="single"/>
                </w:rPr>
                <w:t xml:space="preserve">Haunting and the City. Patrick McGrath’s Ghost Town. Tales of Manhattan Then and Now</w:t>
              </w:r>
            </w:hyperlink>
          </w:p>
          <w:p>
            <w:pPr/>
            <w:hyperlink r:id="rId9" w:history="1">
              <w:r>
                <w:rPr>
                  <w:color w:val="#410a8c"/>
                  <w:u w:val="single"/>
                </w:rPr>
                <w:t xml:space="preserve">Jocelyn Dupont</w:t>
              </w:r>
            </w:hyperlink>
          </w:p>
          <w:p>
            <w:pPr/>
            <w:r>
              <w:rPr>
                <w:i w:val="1"/>
                <w:iCs w:val="1"/>
              </w:rPr>
              <w:t xml:space="preserve">Haunting and Short Fiction</w:t>
            </w:r>
            <w:r>
              <w:rPr/>
              <w:t xml:space="preserve">, Oct 2015, Angers, France</w:t>
            </w:r>
          </w:p>
          <w:p>
            <w:pPr/>
            <w:r>
              <w:rPr/>
              <w:t xml:space="preserve">Communication dans un congrès</w:t>
            </w:r>
          </w:p>
          <w:p>
            <w:pPr/>
            <w:hyperlink r:id="rId43" w:history="1">
              <w:r>
                <w:rPr>
                  <w:color w:val="#410a8c"/>
                  <w:u w:val="single"/>
                </w:rPr>
                <w:t xml:space="preserve">hal-02464639v1</w:t>
              </w:r>
            </w:hyperlink>
          </w:p>
        </w:tc>
      </w:tr>
      <w:tr>
        <w:trPr/>
        <w:tc>
          <w:tcPr>
            <w:noWrap/>
          </w:tcPr>
          <w:p>
            <w:pPr>
              <w:spacing w:after="200"/>
            </w:pPr>
            <w:hyperlink r:id="rId44" w:history="1">
              <w:r>
                <w:rPr>
                  <w:color w:val="1e198e"/>
                  <w:b w:val="1"/>
                  <w:bCs w:val="1"/>
                  <w:u w:val="single"/>
                </w:rPr>
                <w:t xml:space="preserve">La spectacularisation proto-cinématographique du cas psychiatrique</w:t>
              </w:r>
            </w:hyperlink>
          </w:p>
          <w:p>
            <w:pPr/>
            <w:hyperlink r:id="rId9" w:history="1">
              <w:r>
                <w:rPr>
                  <w:color w:val="#410a8c"/>
                  <w:u w:val="single"/>
                </w:rPr>
                <w:t xml:space="preserve">Jocelyn Dupont</w:t>
              </w:r>
            </w:hyperlink>
          </w:p>
          <w:p>
            <w:pPr/>
            <w:r>
              <w:rPr>
                <w:i w:val="1"/>
                <w:iCs w:val="1"/>
              </w:rPr>
              <w:t xml:space="preserve">Colloque annuel du groupe Convergences XIXe-XXe</w:t>
            </w:r>
            <w:r>
              <w:rPr/>
              <w:t xml:space="preserve">, Oct 2014, Guelph, Canada</w:t>
            </w:r>
          </w:p>
          <w:p>
            <w:pPr/>
            <w:r>
              <w:rPr/>
              <w:t xml:space="preserve">Communication dans un congrès</w:t>
            </w:r>
          </w:p>
          <w:p>
            <w:pPr/>
            <w:hyperlink r:id="rId44" w:history="1">
              <w:r>
                <w:rPr>
                  <w:color w:val="#410a8c"/>
                  <w:u w:val="single"/>
                </w:rPr>
                <w:t xml:space="preserve">hal-02464637v1</w:t>
              </w:r>
            </w:hyperlink>
          </w:p>
        </w:tc>
      </w:tr>
      <w:tr>
        <w:trPr/>
        <w:tc>
          <w:tcPr>
            <w:noWrap/>
          </w:tcPr>
          <w:p>
            <w:pPr>
              <w:spacing w:after="200"/>
            </w:pPr>
            <w:hyperlink r:id="rId45" w:history="1">
              <w:r>
                <w:rPr>
                  <w:color w:val="1e198e"/>
                  <w:b w:val="1"/>
                  <w:bCs w:val="1"/>
                  <w:u w:val="single"/>
                </w:rPr>
                <w:t xml:space="preserve">Regard du poète et chant du peintre dans A la pintura de Rafael Alberti</w:t>
              </w:r>
            </w:hyperlink>
          </w:p>
          <w:p>
            <w:pPr/>
            <w:hyperlink r:id="rId9" w:history="1">
              <w:r>
                <w:rPr>
                  <w:color w:val="#410a8c"/>
                  <w:u w:val="single"/>
                </w:rPr>
                <w:t xml:space="preserve">Jocelyn Dupont</w:t>
              </w:r>
            </w:hyperlink>
          </w:p>
          <w:p>
            <w:pPr/>
            <w:r>
              <w:rPr>
                <w:i w:val="1"/>
                <w:iCs w:val="1"/>
              </w:rPr>
              <w:t xml:space="preserve">Colloque international Le regard à l’œuvre. Lecteurs de l’image, spectateurs du texte</w:t>
            </w:r>
            <w:r>
              <w:rPr/>
              <w:t xml:space="preserve">, Université de Caen Basse-Normandie, Nov 2011, Caen, France. p. 53-65</w:t>
            </w:r>
          </w:p>
          <w:p>
            <w:pPr/>
            <w:r>
              <w:rPr/>
              <w:t xml:space="preserve">Communication dans un congrès</w:t>
            </w:r>
          </w:p>
          <w:p>
            <w:pPr/>
            <w:hyperlink r:id="rId45" w:history="1">
              <w:r>
                <w:rPr>
                  <w:color w:val="#410a8c"/>
                  <w:u w:val="single"/>
                </w:rPr>
                <w:t xml:space="preserve">hal-04141545v1</w:t>
              </w:r>
            </w:hyperlink>
          </w:p>
        </w:tc>
      </w:tr>
      <w:tr>
        <w:trPr/>
        <w:tc>
          <w:tcPr>
            <w:noWrap/>
          </w:tcPr>
          <w:p>
            <w:pPr>
              <w:spacing w:after="200"/>
            </w:pPr>
            <w:hyperlink r:id="rId46" w:history="1">
              <w:r>
                <w:rPr>
                  <w:color w:val="1e198e"/>
                  <w:b w:val="1"/>
                  <w:bCs w:val="1"/>
                  <w:u w:val="single"/>
                </w:rPr>
                <w:t xml:space="preserve">The aesthetics of ECT</w:t>
              </w:r>
            </w:hyperlink>
          </w:p>
          <w:p>
            <w:pPr/>
            <w:hyperlink r:id="rId9" w:history="1">
              <w:r>
                <w:rPr>
                  <w:color w:val="#410a8c"/>
                  <w:u w:val="single"/>
                </w:rPr>
                <w:t xml:space="preserve">Jocelyn Dupont</w:t>
              </w:r>
            </w:hyperlink>
          </w:p>
          <w:p>
            <w:pPr/>
            <w:r>
              <w:rPr>
                <w:i w:val="1"/>
                <w:iCs w:val="1"/>
              </w:rPr>
              <w:t xml:space="preserve">The Health of the Nation</w:t>
            </w:r>
            <w:r>
              <w:rPr/>
              <w:t xml:space="preserve">, European Association for American Studies, Mar 2012, Izmir, Turkey</w:t>
            </w:r>
          </w:p>
          <w:p>
            <w:pPr/>
            <w:r>
              <w:rPr/>
              <w:t xml:space="preserve">Communication dans un congrès</w:t>
            </w:r>
          </w:p>
          <w:p>
            <w:pPr/>
            <w:hyperlink r:id="rId46" w:history="1">
              <w:r>
                <w:rPr>
                  <w:color w:val="#410a8c"/>
                  <w:u w:val="single"/>
                </w:rPr>
                <w:t xml:space="preserve">hal-02443386v1</w:t>
              </w:r>
            </w:hyperlink>
          </w:p>
        </w:tc>
      </w:tr>
      <w:tr>
        <w:trPr/>
        <w:tc>
          <w:tcPr>
            <w:noWrap/>
          </w:tcPr>
          <w:p>
            <w:pPr>
              <w:spacing w:after="200"/>
            </w:pPr>
            <w:hyperlink r:id="rId47" w:history="1">
              <w:r>
                <w:rPr>
                  <w:color w:val="1e198e"/>
                  <w:b w:val="1"/>
                  <w:bCs w:val="1"/>
                  <w:u w:val="single"/>
                </w:rPr>
                <w:t xml:space="preserve">Psychopathologie et étrangeté psychique dans le cinéma américain contemporain</w:t>
              </w:r>
            </w:hyperlink>
          </w:p>
          <w:p>
            <w:pPr/>
            <w:hyperlink r:id="rId9" w:history="1">
              <w:r>
                <w:rPr>
                  <w:color w:val="#410a8c"/>
                  <w:u w:val="single"/>
                </w:rPr>
                <w:t xml:space="preserve">Jocelyn Dupont</w:t>
              </w:r>
            </w:hyperlink>
          </w:p>
          <w:p>
            <w:pPr/>
            <w:r>
              <w:rPr>
                <w:i w:val="1"/>
                <w:iCs w:val="1"/>
              </w:rPr>
              <w:t xml:space="preserve">Patients et traitements psychiatriques à l’écran</w:t>
            </w:r>
            <w:r>
              <w:rPr/>
              <w:t xml:space="preserve">, Dec 2012, Paris, France</w:t>
            </w:r>
          </w:p>
          <w:p>
            <w:pPr/>
            <w:r>
              <w:rPr/>
              <w:t xml:space="preserve">Communication dans un congrès</w:t>
            </w:r>
          </w:p>
          <w:p>
            <w:pPr/>
            <w:hyperlink r:id="rId47" w:history="1">
              <w:r>
                <w:rPr>
                  <w:color w:val="#410a8c"/>
                  <w:u w:val="single"/>
                </w:rPr>
                <w:t xml:space="preserve">hal-02464632v1</w:t>
              </w:r>
            </w:hyperlink>
          </w:p>
        </w:tc>
      </w:tr>
      <w:tr>
        <w:trPr/>
        <w:tc>
          <w:tcPr>
            <w:noWrap/>
          </w:tcPr>
          <w:p>
            <w:pPr>
              <w:spacing w:after="200"/>
            </w:pPr>
            <w:hyperlink r:id="rId48" w:history="1">
              <w:r>
                <w:rPr>
                  <w:color w:val="1e198e"/>
                  <w:b w:val="1"/>
                  <w:bCs w:val="1"/>
                  <w:u w:val="single"/>
                </w:rPr>
                <w:t xml:space="preserve">Falling as Healing in 09.11 Fiction</w:t>
              </w:r>
            </w:hyperlink>
          </w:p>
          <w:p>
            <w:pPr/>
            <w:hyperlink r:id="rId9" w:history="1">
              <w:r>
                <w:rPr>
                  <w:color w:val="#410a8c"/>
                  <w:u w:val="single"/>
                </w:rPr>
                <w:t xml:space="preserve">Jocelyn Dupont</w:t>
              </w:r>
            </w:hyperlink>
          </w:p>
          <w:p>
            <w:pPr/>
            <w:r>
              <w:rPr>
                <w:i w:val="1"/>
                <w:iCs w:val="1"/>
              </w:rPr>
              <w:t xml:space="preserve">Beyond Trauma : Narratives of (im)possibility</w:t>
            </w:r>
            <w:r>
              <w:rPr/>
              <w:t xml:space="preserve">, Mar 2011, Zaragosa, Spain</w:t>
            </w:r>
          </w:p>
          <w:p>
            <w:pPr/>
            <w:r>
              <w:rPr/>
              <w:t xml:space="preserve">Communication dans un congrès</w:t>
            </w:r>
          </w:p>
          <w:p>
            <w:pPr/>
            <w:hyperlink r:id="rId48" w:history="1">
              <w:r>
                <w:rPr>
                  <w:color w:val="#410a8c"/>
                  <w:u w:val="single"/>
                </w:rPr>
                <w:t xml:space="preserve">hal-02464628v1</w:t>
              </w:r>
            </w:hyperlink>
          </w:p>
        </w:tc>
      </w:tr>
      <w:tr>
        <w:trPr/>
        <w:tc>
          <w:tcPr>
            <w:noWrap/>
          </w:tcPr>
          <w:p>
            <w:pPr>
              <w:spacing w:after="200"/>
            </w:pPr>
            <w:hyperlink r:id="rId49" w:history="1">
              <w:r>
                <w:rPr>
                  <w:color w:val="1e198e"/>
                  <w:b w:val="1"/>
                  <w:bCs w:val="1"/>
                  <w:u w:val="single"/>
                </w:rPr>
                <w:t xml:space="preserve">De l'interZone à l'intertexte (et retour): le voyage au bout de la nuit de Mathias Enard</w:t>
              </w:r>
            </w:hyperlink>
          </w:p>
          <w:p>
            <w:pPr/>
            <w:hyperlink r:id="rId9" w:history="1">
              <w:r>
                <w:rPr>
                  <w:color w:val="#410a8c"/>
                  <w:u w:val="single"/>
                </w:rPr>
                <w:t xml:space="preserve">Jocelyn Dupont</w:t>
              </w:r>
            </w:hyperlink>
          </w:p>
          <w:p>
            <w:pPr/>
            <w:r>
              <w:rPr>
                <w:i w:val="1"/>
                <w:iCs w:val="1"/>
              </w:rPr>
              <w:t xml:space="preserve">Station To Station: Colloque Nomade UHA Mulhouse</w:t>
            </w:r>
            <w:r>
              <w:rPr/>
              <w:t xml:space="preserve">, Dec 2011, Mulhouse, France</w:t>
            </w:r>
          </w:p>
          <w:p>
            <w:pPr/>
            <w:r>
              <w:rPr/>
              <w:t xml:space="preserve">Communication dans un congrès</w:t>
            </w:r>
          </w:p>
          <w:p>
            <w:pPr/>
            <w:hyperlink r:id="rId49" w:history="1">
              <w:r>
                <w:rPr>
                  <w:color w:val="#410a8c"/>
                  <w:u w:val="single"/>
                </w:rPr>
                <w:t xml:space="preserve">hal-02445399v1</w:t>
              </w:r>
            </w:hyperlink>
          </w:p>
        </w:tc>
      </w:tr>
      <w:tr>
        <w:trPr/>
        <w:tc>
          <w:tcPr>
            <w:noWrap/>
          </w:tcPr>
          <w:p>
            <w:pPr>
              <w:spacing w:after="200"/>
            </w:pPr>
            <w:hyperlink r:id="rId50" w:history="1">
              <w:r>
                <w:rPr>
                  <w:color w:val="1e198e"/>
                  <w:b w:val="1"/>
                  <w:bCs w:val="1"/>
                  <w:u w:val="single"/>
                </w:rPr>
                <w:t xml:space="preserve">Etrangeté psychique et cinéma</w:t>
              </w:r>
            </w:hyperlink>
          </w:p>
          <w:p>
            <w:pPr/>
            <w:hyperlink r:id="rId9" w:history="1">
              <w:r>
                <w:rPr>
                  <w:color w:val="#410a8c"/>
                  <w:u w:val="single"/>
                </w:rPr>
                <w:t xml:space="preserve">Jocelyn Dupont</w:t>
              </w:r>
            </w:hyperlink>
          </w:p>
          <w:p>
            <w:pPr/>
            <w:r>
              <w:rPr>
                <w:i w:val="1"/>
                <w:iCs w:val="1"/>
              </w:rPr>
              <w:t xml:space="preserve">The Local and the Global</w:t>
            </w:r>
            <w:r>
              <w:rPr/>
              <w:t xml:space="preserve">, May 2011, Paris, France</w:t>
            </w:r>
          </w:p>
          <w:p>
            <w:pPr/>
            <w:r>
              <w:rPr/>
              <w:t xml:space="preserve">Communication dans un congrès</w:t>
            </w:r>
          </w:p>
          <w:p>
            <w:pPr/>
            <w:hyperlink r:id="rId50" w:history="1">
              <w:r>
                <w:rPr>
                  <w:color w:val="#410a8c"/>
                  <w:u w:val="single"/>
                </w:rPr>
                <w:t xml:space="preserve">hal-02445388v1</w:t>
              </w:r>
            </w:hyperlink>
          </w:p>
        </w:tc>
      </w:tr>
      <w:tr>
        <w:trPr/>
        <w:tc>
          <w:tcPr>
            <w:noWrap/>
          </w:tcPr>
          <w:p>
            <w:pPr>
              <w:spacing w:after="200"/>
            </w:pPr>
            <w:hyperlink r:id="rId51" w:history="1">
              <w:r>
                <w:rPr>
                  <w:color w:val="1e198e"/>
                  <w:b w:val="1"/>
                  <w:bCs w:val="1"/>
                  <w:u w:val="single"/>
                </w:rPr>
                <w:t xml:space="preserve">L’être sans destination : cartographie de la souffrance méditerranéenne dans Zone de Mathias Enard</w:t>
              </w:r>
            </w:hyperlink>
          </w:p>
          <w:p>
            <w:pPr/>
            <w:hyperlink r:id="rId9" w:history="1">
              <w:r>
                <w:rPr>
                  <w:color w:val="#410a8c"/>
                  <w:u w:val="single"/>
                </w:rPr>
                <w:t xml:space="preserve">Jocelyn Dupont</w:t>
              </w:r>
            </w:hyperlink>
          </w:p>
          <w:p>
            <w:pPr/>
            <w:r>
              <w:rPr>
                <w:i w:val="1"/>
                <w:iCs w:val="1"/>
              </w:rPr>
              <w:t xml:space="preserve">Présentation inaugurale de l’atelier « Littoral/ Littéral » du séminaire du VECT</w:t>
            </w:r>
            <w:r>
              <w:rPr/>
              <w:t xml:space="preserve">, Oct 2011, Perpignan, France</w:t>
            </w:r>
          </w:p>
          <w:p>
            <w:pPr/>
            <w:r>
              <w:rPr/>
              <w:t xml:space="preserve">Communication dans un congrès</w:t>
            </w:r>
          </w:p>
          <w:p>
            <w:pPr/>
            <w:hyperlink r:id="rId51" w:history="1">
              <w:r>
                <w:rPr>
                  <w:color w:val="#410a8c"/>
                  <w:u w:val="single"/>
                </w:rPr>
                <w:t xml:space="preserve">hal-02464631v1</w:t>
              </w:r>
            </w:hyperlink>
          </w:p>
        </w:tc>
      </w:tr>
      <w:tr>
        <w:trPr/>
        <w:tc>
          <w:tcPr>
            <w:noWrap/>
          </w:tcPr>
          <w:p>
            <w:pPr>
              <w:spacing w:after="200"/>
            </w:pPr>
            <w:hyperlink r:id="rId52" w:history="1">
              <w:r>
                <w:rPr>
                  <w:color w:val="1e198e"/>
                  <w:b w:val="1"/>
                  <w:bCs w:val="1"/>
                  <w:u w:val="single"/>
                </w:rPr>
                <w:t xml:space="preserve">The Strange Cases of Dr. Humbert and Mr Humbert (and Humbert)</w:t>
              </w:r>
            </w:hyperlink>
          </w:p>
          <w:p>
            <w:pPr/>
            <w:hyperlink r:id="rId9" w:history="1">
              <w:r>
                <w:rPr>
                  <w:color w:val="#410a8c"/>
                  <w:u w:val="single"/>
                </w:rPr>
                <w:t xml:space="preserve">Jocelyn Dupont</w:t>
              </w:r>
            </w:hyperlink>
          </w:p>
          <w:p>
            <w:pPr/>
            <w:r>
              <w:rPr>
                <w:i w:val="1"/>
                <w:iCs w:val="1"/>
              </w:rPr>
              <w:t xml:space="preserve">Lolita &amp; Endgame</w:t>
            </w:r>
            <w:r>
              <w:rPr/>
              <w:t xml:space="preserve">, Université Paul Valery Montpellier, Jan 2010, Montpellier, France</w:t>
            </w:r>
          </w:p>
          <w:p>
            <w:pPr/>
            <w:r>
              <w:rPr/>
              <w:t xml:space="preserve">Communication dans un congrès</w:t>
            </w:r>
          </w:p>
          <w:p>
            <w:pPr/>
            <w:hyperlink r:id="rId52" w:history="1">
              <w:r>
                <w:rPr>
                  <w:color w:val="#410a8c"/>
                  <w:u w:val="single"/>
                </w:rPr>
                <w:t xml:space="preserve">hal-04470501v1</w:t>
              </w:r>
            </w:hyperlink>
          </w:p>
        </w:tc>
      </w:tr>
      <w:tr>
        <w:trPr/>
        <w:tc>
          <w:tcPr>
            <w:noWrap/>
          </w:tcPr>
          <w:p>
            <w:pPr>
              <w:spacing w:after="200"/>
            </w:pPr>
            <w:hyperlink r:id="rId53" w:history="1">
              <w:r>
                <w:rPr>
                  <w:color w:val="1e198e"/>
                  <w:b w:val="1"/>
                  <w:bCs w:val="1"/>
                  <w:u w:val="single"/>
                </w:rPr>
                <w:t xml:space="preserve">Parody and displacement of the Gothic in Patrick McGrath's work</w:t>
              </w:r>
            </w:hyperlink>
          </w:p>
          <w:p>
            <w:pPr/>
            <w:hyperlink r:id="rId9" w:history="1">
              <w:r>
                <w:rPr>
                  <w:color w:val="#410a8c"/>
                  <w:u w:val="single"/>
                </w:rPr>
                <w:t xml:space="preserve">Jocelyn Dupont</w:t>
              </w:r>
            </w:hyperlink>
          </w:p>
          <w:p>
            <w:pPr/>
            <w:r>
              <w:rPr>
                <w:i w:val="1"/>
                <w:iCs w:val="1"/>
              </w:rPr>
              <w:t xml:space="preserve">"Rewriting / Reprising" - La reprise en litterature</w:t>
            </w:r>
            <w:r>
              <w:rPr/>
              <w:t xml:space="preserve">, Oct 2006, Lyon, France</w:t>
            </w:r>
          </w:p>
          <w:p>
            <w:pPr/>
            <w:r>
              <w:rPr/>
              <w:t xml:space="preserve">Communication dans un congrès</w:t>
            </w:r>
          </w:p>
          <w:p>
            <w:pPr/>
            <w:hyperlink r:id="rId53" w:history="1">
              <w:r>
                <w:rPr>
                  <w:color w:val="#410a8c"/>
                  <w:u w:val="single"/>
                </w:rPr>
                <w:t xml:space="preserve">hal-02466400v1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Spectres de Poe dans la littérature et les arts</w:t>
              </w:r>
            </w:hyperlink>
          </w:p>
          <w:p>
            <w:pPr/>
            <w:hyperlink r:id="rId55" w:history="1">
              <w:r>
                <w:rPr>
                  <w:color w:val="#410a8c"/>
                  <w:u w:val="single"/>
                </w:rPr>
                <w:t xml:space="preserve">Gilles Menegaldo</w:t>
              </w:r>
            </w:hyperlink>
            <w:r>
              <w:rPr/>
              <w:t xml:space="preserve">,</w:t>
            </w:r>
            <w:hyperlink r:id="rId9" w:history="1">
              <w:r>
                <w:rPr>
                  <w:color w:val="#410a8c"/>
                  <w:u w:val="single"/>
                </w:rPr>
                <w:t xml:space="preserve">Jocelyn Dupont</w:t>
              </w:r>
            </w:hyperlink>
          </w:p>
          <w:p>
            <w:pPr/>
            <w:r>
              <w:rPr/>
              <w:t xml:space="preserve">Le Visage Vert, pp.501, 2020, 978-2-918061-45-8</w:t>
            </w:r>
          </w:p>
          <w:p>
            <w:pPr/>
            <w:r>
              <w:rPr/>
              <w:t xml:space="preserve">Ouvrages</w:t>
            </w:r>
          </w:p>
          <w:p>
            <w:pPr/>
            <w:hyperlink r:id="rId54" w:history="1">
              <w:r>
                <w:rPr>
                  <w:color w:val="#410a8c"/>
                  <w:u w:val="single"/>
                </w:rPr>
                <w:t xml:space="preserve">hal-03105304v1</w:t>
              </w:r>
            </w:hyperlink>
          </w:p>
        </w:tc>
      </w:tr>
      <w:tr>
        <w:trPr/>
        <w:tc>
          <w:tcPr>
            <w:noWrap/>
          </w:tcPr>
          <w:p>
            <w:pPr>
              <w:spacing w:after="200"/>
            </w:pPr>
            <w:hyperlink r:id="rId56" w:history="1">
              <w:r>
                <w:rPr>
                  <w:color w:val="1e198e"/>
                  <w:b w:val="1"/>
                  <w:bCs w:val="1"/>
                  <w:u w:val="single"/>
                </w:rPr>
                <w:t xml:space="preserve">La décomposition</w:t>
              </w:r>
            </w:hyperlink>
          </w:p>
          <w:p>
            <w:pPr/>
            <w:hyperlink r:id="rId57" w:history="1">
              <w:r>
                <w:rPr>
                  <w:color w:val="#410a8c"/>
                  <w:u w:val="single"/>
                </w:rPr>
                <w:t xml:space="preserve">Anne Chamayou</w:t>
              </w:r>
            </w:hyperlink>
            <w:r>
              <w:rPr/>
              <w:t xml:space="preserve">,</w:t>
            </w:r>
            <w:hyperlink r:id="rId9" w:history="1">
              <w:r>
                <w:rPr>
                  <w:color w:val="#410a8c"/>
                  <w:u w:val="single"/>
                </w:rPr>
                <w:t xml:space="preserve">Jocelyn Dupont</w:t>
              </w:r>
            </w:hyperlink>
          </w:p>
          <w:p>
            <w:pPr/>
            <w:r>
              <w:rPr/>
              <w:t xml:space="preserve">Presses universitaires de Perpignan, 2019, </w:t>
            </w:r>
            <w:hyperlink r:id="rId58" w:history="1">
              <w:r>
                <w:rPr>
                  <w:color w:val="#410a8c"/>
                  <w:u w:val="single"/>
                </w:rPr>
                <w:t xml:space="preserve">⟨10.4000/books.pupvd.6522⟩</w:t>
              </w:r>
            </w:hyperlink>
          </w:p>
          <w:p>
            <w:pPr/>
            <w:r>
              <w:rPr/>
              <w:t xml:space="preserve">Ouvrages</w:t>
            </w:r>
          </w:p>
          <w:p>
            <w:pPr/>
            <w:hyperlink r:id="rId56" w:history="1">
              <w:r>
                <w:rPr>
                  <w:color w:val="#410a8c"/>
                  <w:u w:val="single"/>
                </w:rPr>
                <w:t xml:space="preserve">hal-02444097v1</w:t>
              </w:r>
            </w:hyperlink>
          </w:p>
        </w:tc>
      </w:tr>
      <w:tr>
        <w:trPr/>
        <w:tc>
          <w:tcPr>
            <w:noWrap/>
          </w:tcPr>
          <w:p>
            <w:pPr>
              <w:spacing w:after="200"/>
            </w:pPr>
            <w:hyperlink r:id="rId59" w:history="1">
              <w:r>
                <w:rPr>
                  <w:color w:val="1e198e"/>
                  <w:b w:val="1"/>
                  <w:bCs w:val="1"/>
                  <w:u w:val="single"/>
                </w:rPr>
                <w:t xml:space="preserve">La Décomposition. Dynamiques et Horizons</w:t>
              </w:r>
            </w:hyperlink>
          </w:p>
          <w:p>
            <w:pPr/>
            <w:hyperlink r:id="rId57" w:history="1">
              <w:r>
                <w:rPr>
                  <w:color w:val="#410a8c"/>
                  <w:u w:val="single"/>
                </w:rPr>
                <w:t xml:space="preserve">Anne Chamayou</w:t>
              </w:r>
            </w:hyperlink>
            <w:r>
              <w:rPr/>
              <w:t xml:space="preserve">,</w:t>
            </w:r>
            <w:hyperlink r:id="rId9" w:history="1">
              <w:r>
                <w:rPr>
                  <w:color w:val="#410a8c"/>
                  <w:u w:val="single"/>
                </w:rPr>
                <w:t xml:space="preserve">Jocelyn Dupont</w:t>
              </w:r>
            </w:hyperlink>
          </w:p>
          <w:p>
            <w:pPr/>
            <w:r>
              <w:rPr/>
              <w:t xml:space="preserve">Presses Universitaires de Perpignan, 2019, Etudes, 978-2-35412-346-8</w:t>
            </w:r>
          </w:p>
          <w:p>
            <w:pPr/>
            <w:r>
              <w:rPr/>
              <w:t xml:space="preserve">Ouvrages</w:t>
            </w:r>
          </w:p>
          <w:p>
            <w:pPr/>
            <w:hyperlink r:id="rId59" w:history="1">
              <w:r>
                <w:rPr>
                  <w:color w:val="#410a8c"/>
                  <w:u w:val="single"/>
                </w:rPr>
                <w:t xml:space="preserve">hal-04132955v1</w:t>
              </w:r>
            </w:hyperlink>
          </w:p>
        </w:tc>
      </w:tr>
      <w:tr>
        <w:trPr/>
        <w:tc>
          <w:tcPr>
            <w:noWrap/>
          </w:tcPr>
          <w:p>
            <w:pPr>
              <w:spacing w:after="200"/>
            </w:pPr>
            <w:hyperlink r:id="rId60" w:history="1">
              <w:r>
                <w:rPr>
                  <w:color w:val="1e198e"/>
                  <w:b w:val="1"/>
                  <w:bCs w:val="1"/>
                  <w:u w:val="single"/>
                </w:rPr>
                <w:t xml:space="preserve">The Pursuit of Happiness, Revue Française d’Etudes Américaines, n° 157 (2018). 256p</w:t>
              </w:r>
            </w:hyperlink>
          </w:p>
          <w:p>
            <w:pPr/>
            <w:hyperlink r:id="rId9" w:history="1">
              <w:r>
                <w:rPr>
                  <w:color w:val="#410a8c"/>
                  <w:u w:val="single"/>
                </w:rPr>
                <w:t xml:space="preserve">Jocelyn Dupont</w:t>
              </w:r>
            </w:hyperlink>
            <w:r>
              <w:rPr/>
              <w:t xml:space="preserve">,</w:t>
            </w:r>
            <w:hyperlink r:id="rId61" w:history="1">
              <w:r>
                <w:rPr>
                  <w:color w:val="#410a8c"/>
                  <w:u w:val="single"/>
                </w:rPr>
                <w:t xml:space="preserve">Marie-Jeanne Rossignol</w:t>
              </w:r>
            </w:hyperlink>
            <w:r>
              <w:rPr/>
              <w:t xml:space="preserve">,</w:t>
            </w:r>
            <w:hyperlink r:id="rId62" w:history="1">
              <w:r>
                <w:rPr>
                  <w:color w:val="#410a8c"/>
                  <w:u w:val="single"/>
                </w:rPr>
                <w:t xml:space="preserve">François Specq (dir.)</w:t>
              </w:r>
            </w:hyperlink>
          </w:p>
          <w:p>
            <w:pPr/>
            <w:r>
              <w:rPr/>
              <w:t xml:space="preserve">2018</w:t>
            </w:r>
          </w:p>
          <w:p>
            <w:pPr/>
            <w:r>
              <w:rPr/>
              <w:t xml:space="preserve">Ouvrages</w:t>
            </w:r>
          </w:p>
          <w:p>
            <w:pPr/>
            <w:hyperlink r:id="rId60" w:history="1">
              <w:r>
                <w:rPr>
                  <w:color w:val="#410a8c"/>
                  <w:u w:val="single"/>
                </w:rPr>
                <w:t xml:space="preserve">halshs-01997467v1</w:t>
              </w:r>
            </w:hyperlink>
          </w:p>
        </w:tc>
      </w:tr>
      <w:tr>
        <w:trPr/>
        <w:tc>
          <w:tcPr>
            <w:noWrap/>
          </w:tcPr>
          <w:p>
            <w:pPr>
              <w:spacing w:after="200"/>
            </w:pPr>
            <w:hyperlink r:id="rId63" w:history="1">
              <w:r>
                <w:rPr>
                  <w:color w:val="1e198e"/>
                  <w:b w:val="1"/>
                  <w:bCs w:val="1"/>
                  <w:u w:val="single"/>
                </w:rPr>
                <w:t xml:space="preserve">Les écrans de la déraison</w:t>
              </w:r>
            </w:hyperlink>
          </w:p>
          <w:p>
            <w:pPr/>
            <w:hyperlink r:id="rId9" w:history="1">
              <w:r>
                <w:rPr>
                  <w:color w:val="#410a8c"/>
                  <w:u w:val="single"/>
                </w:rPr>
                <w:t xml:space="preserve">Jocelyn Dupont</w:t>
              </w:r>
            </w:hyperlink>
          </w:p>
          <w:p>
            <w:pPr/>
            <w:r>
              <w:rPr/>
              <w:t xml:space="preserve">corlet, 159, 2016, 9782847066425</w:t>
            </w:r>
          </w:p>
          <w:p>
            <w:pPr/>
            <w:r>
              <w:rPr/>
              <w:t xml:space="preserve">Ouvrages</w:t>
            </w:r>
          </w:p>
          <w:p>
            <w:pPr/>
            <w:hyperlink r:id="rId63" w:history="1">
              <w:r>
                <w:rPr>
                  <w:color w:val="#410a8c"/>
                  <w:u w:val="single"/>
                </w:rPr>
                <w:t xml:space="preserve">hal-01394284v1</w:t>
              </w:r>
            </w:hyperlink>
          </w:p>
        </w:tc>
      </w:tr>
      <w:tr>
        <w:trPr/>
        <w:tc>
          <w:tcPr>
            <w:noWrap/>
          </w:tcPr>
          <w:p>
            <w:pPr>
              <w:spacing w:after="200"/>
            </w:pPr>
            <w:hyperlink r:id="rId64" w:history="1">
              <w:r>
                <w:rPr>
                  <w:color w:val="1e198e"/>
                  <w:b w:val="1"/>
                  <w:bCs w:val="1"/>
                  <w:u w:val="single"/>
                </w:rPr>
                <w:t xml:space="preserve">Traduction et analyse linguistique - CAPES d'anglais</w:t>
              </w:r>
            </w:hyperlink>
          </w:p>
          <w:p>
            <w:pPr/>
            <w:hyperlink r:id="rId65" w:history="1">
              <w:r>
                <w:rPr>
                  <w:color w:val="#410a8c"/>
                  <w:u w:val="single"/>
                </w:rPr>
                <w:t xml:space="preserve">Olivier Simonin</w:t>
              </w:r>
            </w:hyperlink>
            <w:r>
              <w:rPr/>
              <w:t xml:space="preserve">,</w:t>
            </w:r>
            <w:hyperlink r:id="rId9" w:history="1">
              <w:r>
                <w:rPr>
                  <w:color w:val="#410a8c"/>
                  <w:u w:val="single"/>
                </w:rPr>
                <w:t xml:space="preserve">Jocelyn Dupont</w:t>
              </w:r>
            </w:hyperlink>
            <w:r>
              <w:rPr/>
              <w:t xml:space="preserve">,</w:t>
            </w:r>
            <w:hyperlink r:id="rId66" w:history="1">
              <w:r>
                <w:rPr>
                  <w:color w:val="#410a8c"/>
                  <w:u w:val="single"/>
                </w:rPr>
                <w:t xml:space="preserve">Susan Pickford</w:t>
              </w:r>
            </w:hyperlink>
          </w:p>
          <w:p>
            <w:pPr/>
            <w:r>
              <w:rPr/>
              <w:t xml:space="preserve">Ophrys, 2011, 978-2708013179</w:t>
            </w:r>
          </w:p>
          <w:p>
            <w:pPr/>
            <w:r>
              <w:rPr/>
              <w:t xml:space="preserve">Ouvrages</w:t>
            </w:r>
          </w:p>
          <w:p>
            <w:pPr/>
            <w:hyperlink r:id="rId64" w:history="1">
              <w:r>
                <w:rPr>
                  <w:color w:val="#410a8c"/>
                  <w:u w:val="single"/>
                </w:rPr>
                <w:t xml:space="preserve">hal-04132965v1</w:t>
              </w:r>
            </w:hyperlink>
          </w:p>
        </w:tc>
      </w:tr>
      <w:tr>
        <w:trPr/>
        <w:tc>
          <w:tcPr>
            <w:noWrap/>
          </w:tcPr>
          <w:p>
            <w:pPr>
              <w:spacing w:after="200"/>
            </w:pPr>
            <w:hyperlink r:id="rId67" w:history="1">
              <w:r>
                <w:rPr>
                  <w:color w:val="1e198e"/>
                  <w:b w:val="1"/>
                  <w:bCs w:val="1"/>
                  <w:u w:val="single"/>
                </w:rPr>
                <w:t xml:space="preserve">A Myriad of Literary Impressions. L’intertextualité dans le roman anglophone contemporain</w:t>
              </w:r>
            </w:hyperlink>
          </w:p>
          <w:p>
            <w:pPr/>
            <w:hyperlink r:id="rId68" w:history="1">
              <w:r>
                <w:rPr>
                  <w:color w:val="#410a8c"/>
                  <w:u w:val="single"/>
                </w:rPr>
                <w:t xml:space="preserve">Emilie Walezak</w:t>
              </w:r>
            </w:hyperlink>
            <w:r>
              <w:rPr/>
              <w:t xml:space="preserve">,</w:t>
            </w:r>
            <w:hyperlink r:id="rId9" w:history="1">
              <w:r>
                <w:rPr>
                  <w:color w:val="#410a8c"/>
                  <w:u w:val="single"/>
                </w:rPr>
                <w:t xml:space="preserve">Jocelyn Dupont</w:t>
              </w:r>
            </w:hyperlink>
          </w:p>
          <w:p>
            <w:pPr/>
            <w:r>
              <w:rPr/>
              <w:t xml:space="preserve">Presses Universitaires de Perpignan, 2010</w:t>
            </w:r>
          </w:p>
          <w:p>
            <w:pPr/>
            <w:r>
              <w:rPr/>
              <w:t xml:space="preserve">Ouvrages</w:t>
            </w:r>
          </w:p>
          <w:p>
            <w:pPr/>
            <w:hyperlink r:id="rId67" w:history="1">
              <w:r>
                <w:rPr>
                  <w:color w:val="#410a8c"/>
                  <w:u w:val="single"/>
                </w:rPr>
                <w:t xml:space="preserve">hal-01992127v1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 Du Chat noir (Poe, 1843) à Antichrist (Von Trier, 2009) : la sorcière sous le tapis? »</w:t>
              </w:r>
            </w:hyperlink>
          </w:p>
          <w:p>
            <w:pPr/>
            <w:hyperlink r:id="rId9" w:history="1">
              <w:r>
                <w:rPr>
                  <w:color w:val="#410a8c"/>
                  <w:u w:val="single"/>
                </w:rPr>
                <w:t xml:space="preserve">Jocelyn Dupont</w:t>
              </w:r>
            </w:hyperlink>
          </w:p>
          <w:p>
            <w:pPr/>
            <w:r>
              <w:rPr/>
              <w:t xml:space="preserve">David Roche et Vincent Souladié. </w:t>
            </w:r>
            <w:r>
              <w:rPr>
                <w:i w:val="1"/>
                <w:iCs w:val="1"/>
              </w:rPr>
              <w:t xml:space="preserve">Edgar Poe et ses motifs à l’écran</w:t>
            </w:r>
            <w:r>
              <w:rPr/>
              <w:t xml:space="preserve">, Presses Universitaires de Rennes, pp.103-117, 2023, Univers anglophones, 9782753581968</w:t>
            </w:r>
          </w:p>
          <w:p>
            <w:pPr/>
            <w:r>
              <w:rPr/>
              <w:t xml:space="preserve">Chapitre d'ouvrage</w:t>
            </w:r>
          </w:p>
          <w:p>
            <w:pPr/>
            <w:hyperlink r:id="rId69" w:history="1">
              <w:r>
                <w:rPr>
                  <w:color w:val="#410a8c"/>
                  <w:u w:val="single"/>
                </w:rPr>
                <w:t xml:space="preserve">hal-04500771v1</w:t>
              </w:r>
            </w:hyperlink>
          </w:p>
        </w:tc>
      </w:tr>
      <w:tr>
        <w:trPr/>
        <w:tc>
          <w:tcPr>
            <w:noWrap/>
          </w:tcPr>
          <w:p>
            <w:pPr>
              <w:spacing w:after="200"/>
            </w:pPr>
            <w:hyperlink r:id="rId70" w:history="1">
              <w:r>
                <w:rPr>
                  <w:color w:val="1e198e"/>
                  <w:b w:val="1"/>
                  <w:bCs w:val="1"/>
                  <w:u w:val="single"/>
                </w:rPr>
                <w:t xml:space="preserve">Le grotesque comme salut pour la violence dans No Country for Old Men</w:t>
              </w:r>
            </w:hyperlink>
          </w:p>
          <w:p>
            <w:pPr/>
            <w:hyperlink r:id="rId9" w:history="1">
              <w:r>
                <w:rPr>
                  <w:color w:val="#410a8c"/>
                  <w:u w:val="single"/>
                </w:rPr>
                <w:t xml:space="preserve">Jocelyn Dupont</w:t>
              </w:r>
            </w:hyperlink>
          </w:p>
          <w:p>
            <w:pPr/>
            <w:r>
              <w:rPr/>
              <w:t xml:space="preserve">Julie Assouly et Yvonne-Marie Rogez. </w:t>
            </w:r>
            <w:r>
              <w:rPr>
                <w:i w:val="1"/>
                <w:iCs w:val="1"/>
              </w:rPr>
              <w:t xml:space="preserve">No Country for Old Men (Roman et film)</w:t>
            </w:r>
            <w:r>
              <w:rPr/>
              <w:t xml:space="preserve">, Ellipses, 2021, 9782340054776</w:t>
            </w:r>
          </w:p>
          <w:p>
            <w:pPr/>
            <w:r>
              <w:rPr/>
              <w:t xml:space="preserve">Chapitre d'ouvrage</w:t>
            </w:r>
          </w:p>
          <w:p>
            <w:pPr/>
            <w:hyperlink r:id="rId70" w:history="1">
              <w:r>
                <w:rPr>
                  <w:color w:val="#410a8c"/>
                  <w:u w:val="single"/>
                </w:rPr>
                <w:t xml:space="preserve">hal-04500782v1</w:t>
              </w:r>
            </w:hyperlink>
          </w:p>
        </w:tc>
      </w:tr>
      <w:tr>
        <w:trPr/>
        <w:tc>
          <w:tcPr>
            <w:noWrap/>
          </w:tcPr>
          <w:p>
            <w:pPr>
              <w:spacing w:after="200"/>
            </w:pPr>
            <w:hyperlink r:id="rId71" w:history="1">
              <w:r>
                <w:rPr>
                  <w:color w:val="1e198e"/>
                  <w:b w:val="1"/>
                  <w:bCs w:val="1"/>
                  <w:u w:val="single"/>
                </w:rPr>
                <w:t xml:space="preserve">Variations odontologiques de « Berenice » à Twixt</w:t>
              </w:r>
            </w:hyperlink>
          </w:p>
          <w:p>
            <w:pPr/>
            <w:hyperlink r:id="rId9" w:history="1">
              <w:r>
                <w:rPr>
                  <w:color w:val="#410a8c"/>
                  <w:u w:val="single"/>
                </w:rPr>
                <w:t xml:space="preserve">Jocelyn Dupont</w:t>
              </w:r>
            </w:hyperlink>
          </w:p>
          <w:p>
            <w:pPr/>
            <w:r>
              <w:rPr/>
              <w:t xml:space="preserve">Gilles Ménégaldo. </w:t>
            </w:r>
            <w:r>
              <w:rPr>
                <w:i w:val="1"/>
                <w:iCs w:val="1"/>
              </w:rPr>
              <w:t xml:space="preserve">Spectres de Poe dans la littérature et dans les arts, Actes du colloque de Cerisy-la- Salle</w:t>
            </w:r>
            <w:r>
              <w:rPr/>
              <w:t xml:space="preserve">, Le Visage Vert, 2020, 978-2-918061-45-8</w:t>
            </w:r>
          </w:p>
          <w:p>
            <w:pPr/>
            <w:r>
              <w:rPr/>
              <w:t xml:space="preserve">Chapitre d'ouvrage</w:t>
            </w:r>
          </w:p>
          <w:p>
            <w:pPr/>
            <w:hyperlink r:id="rId71" w:history="1">
              <w:r>
                <w:rPr>
                  <w:color w:val="#410a8c"/>
                  <w:u w:val="single"/>
                </w:rPr>
                <w:t xml:space="preserve">hal-04133017v1</w:t>
              </w:r>
            </w:hyperlink>
          </w:p>
        </w:tc>
      </w:tr>
      <w:tr>
        <w:trPr/>
        <w:tc>
          <w:tcPr>
            <w:noWrap/>
          </w:tcPr>
          <w:p>
            <w:pPr>
              <w:spacing w:after="200"/>
            </w:pPr>
            <w:hyperlink r:id="rId72" w:history="1">
              <w:r>
                <w:rPr>
                  <w:color w:val="1e198e"/>
                  <w:b w:val="1"/>
                  <w:bCs w:val="1"/>
                  <w:u w:val="single"/>
                </w:rPr>
                <w:t xml:space="preserve">Le Puits, le Pendule et l’Espoir (Švankmajer, 1983) : les machines infernales du récit</w:t>
              </w:r>
            </w:hyperlink>
          </w:p>
          <w:p>
            <w:pPr/>
            <w:hyperlink r:id="rId9" w:history="1">
              <w:r>
                <w:rPr>
                  <w:color w:val="#410a8c"/>
                  <w:u w:val="single"/>
                </w:rPr>
                <w:t xml:space="preserve">Jocelyn Dupont</w:t>
              </w:r>
            </w:hyperlink>
          </w:p>
          <w:p>
            <w:pPr/>
            <w:r>
              <w:rPr/>
              <w:t xml:space="preserve">Centre d’Études sur les Littératures Étrangères et Comparées; Université Jean Monnet de Saint-Étienne; Festival Ciné Court Animé de Roanne. </w:t>
            </w:r>
            <w:r>
              <w:rPr>
                <w:i w:val="1"/>
                <w:iCs w:val="1"/>
              </w:rPr>
              <w:t xml:space="preserve">Au milieu de l’image coulent les textes. Colloque international (2018)</w:t>
            </w:r>
            <w:r>
              <w:rPr/>
              <w:t xml:space="preserve">, L'Harmattan, 2020</w:t>
            </w:r>
          </w:p>
          <w:p>
            <w:pPr/>
            <w:r>
              <w:rPr/>
              <w:t xml:space="preserve">Chapitre d'ouvrage</w:t>
            </w:r>
          </w:p>
          <w:p>
            <w:pPr/>
            <w:hyperlink r:id="rId72" w:history="1">
              <w:r>
                <w:rPr>
                  <w:color w:val="#410a8c"/>
                  <w:u w:val="single"/>
                </w:rPr>
                <w:t xml:space="preserve">hal-04132997v1</w:t>
              </w:r>
            </w:hyperlink>
          </w:p>
        </w:tc>
      </w:tr>
      <w:tr>
        <w:trPr/>
        <w:tc>
          <w:tcPr>
            <w:noWrap/>
          </w:tcPr>
          <w:p>
            <w:pPr>
              <w:spacing w:after="200"/>
            </w:pPr>
            <w:hyperlink r:id="rId73" w:history="1">
              <w:r>
                <w:rPr>
                  <w:color w:val="1e198e"/>
                  <w:b w:val="1"/>
                  <w:bCs w:val="1"/>
                  <w:u w:val="single"/>
                </w:rPr>
                <w:t xml:space="preserve">La mouche et l’ange : de la décomposition chez Patrick McGrath</w:t>
              </w:r>
            </w:hyperlink>
          </w:p>
          <w:p>
            <w:pPr/>
            <w:hyperlink r:id="rId9" w:history="1">
              <w:r>
                <w:rPr>
                  <w:color w:val="#410a8c"/>
                  <w:u w:val="single"/>
                </w:rPr>
                <w:t xml:space="preserve">Jocelyn Dupont</w:t>
              </w:r>
            </w:hyperlink>
          </w:p>
          <w:p>
            <w:pPr/>
            <w:r>
              <w:rPr/>
              <w:t xml:space="preserve">Anne Chamayou; Jocelyn Dupont. </w:t>
            </w:r>
            <w:r>
              <w:rPr>
                <w:i w:val="1"/>
                <w:iCs w:val="1"/>
              </w:rPr>
              <w:t xml:space="preserve">La Décomposition. Dynamique et horizons</w:t>
            </w:r>
            <w:r>
              <w:rPr/>
              <w:t xml:space="preserve">, Presses Universitaires de Perpignan, 2019</w:t>
            </w:r>
          </w:p>
          <w:p>
            <w:pPr/>
            <w:r>
              <w:rPr/>
              <w:t xml:space="preserve">Chapitre d'ouvrage</w:t>
            </w:r>
          </w:p>
          <w:p>
            <w:pPr/>
            <w:hyperlink r:id="rId73" w:history="1">
              <w:r>
                <w:rPr>
                  <w:color w:val="#410a8c"/>
                  <w:u w:val="single"/>
                </w:rPr>
                <w:t xml:space="preserve">hal-02441688v1</w:t>
              </w:r>
            </w:hyperlink>
          </w:p>
        </w:tc>
      </w:tr>
      <w:tr>
        <w:trPr/>
        <w:tc>
          <w:tcPr>
            <w:noWrap/>
          </w:tcPr>
          <w:p>
            <w:pPr>
              <w:spacing w:after="200"/>
            </w:pPr>
            <w:hyperlink r:id="rId74" w:history="1">
              <w:r>
                <w:rPr>
                  <w:color w:val="1e198e"/>
                  <w:b w:val="1"/>
                  <w:bCs w:val="1"/>
                  <w:u w:val="single"/>
                </w:rPr>
                <w:t xml:space="preserve">Spider et ses lettres volées</w:t>
              </w:r>
            </w:hyperlink>
          </w:p>
          <w:p>
            <w:pPr/>
            <w:hyperlink r:id="rId9" w:history="1">
              <w:r>
                <w:rPr>
                  <w:color w:val="#410a8c"/>
                  <w:u w:val="single"/>
                </w:rPr>
                <w:t xml:space="preserve">Jocelyn Dupont</w:t>
              </w:r>
            </w:hyperlink>
          </w:p>
          <w:p>
            <w:pPr/>
            <w:r>
              <w:rPr/>
              <w:t xml:space="preserve">Laurence Aubry. </w:t>
            </w:r>
            <w:r>
              <w:rPr>
                <w:i w:val="1"/>
                <w:iCs w:val="1"/>
              </w:rPr>
              <w:t xml:space="preserve">Ecriture et Psychose. Lire l’Illisible</w:t>
            </w:r>
            <w:r>
              <w:rPr/>
              <w:t xml:space="preserve">, Presses Universitaires de Perpignan, pp.65-76, 2018</w:t>
            </w:r>
          </w:p>
          <w:p>
            <w:pPr/>
            <w:r>
              <w:rPr/>
              <w:t xml:space="preserve">Chapitre d'ouvrage</w:t>
            </w:r>
          </w:p>
          <w:p>
            <w:pPr/>
            <w:hyperlink r:id="rId74" w:history="1">
              <w:r>
                <w:rPr>
                  <w:color w:val="#410a8c"/>
                  <w:u w:val="single"/>
                </w:rPr>
                <w:t xml:space="preserve">hal-02441698v1</w:t>
              </w:r>
            </w:hyperlink>
          </w:p>
        </w:tc>
      </w:tr>
      <w:tr>
        <w:trPr/>
        <w:tc>
          <w:tcPr>
            <w:noWrap/>
          </w:tcPr>
          <w:p>
            <w:pPr>
              <w:spacing w:after="200"/>
            </w:pPr>
            <w:hyperlink r:id="rId75" w:history="1">
              <w:r>
                <w:rPr>
                  <w:color w:val="1e198e"/>
                  <w:b w:val="1"/>
                  <w:bCs w:val="1"/>
                  <w:u w:val="single"/>
                </w:rPr>
                <w:t xml:space="preserve">Sur la route… avec maman: Walk away, Renée de Jonathan Caouette</w:t>
              </w:r>
            </w:hyperlink>
          </w:p>
          <w:p>
            <w:pPr/>
            <w:hyperlink r:id="rId9" w:history="1">
              <w:r>
                <w:rPr>
                  <w:color w:val="#410a8c"/>
                  <w:u w:val="single"/>
                </w:rPr>
                <w:t xml:space="preserve">Jocelyn Dupont</w:t>
              </w:r>
            </w:hyperlink>
          </w:p>
          <w:p>
            <w:pPr/>
            <w:r>
              <w:rPr/>
              <w:t xml:space="preserve">Bénédicte Bernard; Julie Michot; Isabelle Schmitt. </w:t>
            </w:r>
            <w:r>
              <w:rPr>
                <w:i w:val="1"/>
                <w:iCs w:val="1"/>
              </w:rPr>
              <w:t xml:space="preserve">Sur la route. Quand le cinéma franchit les frontières</w:t>
            </w:r>
            <w:r>
              <w:rPr/>
              <w:t xml:space="preserve">, Editions Universitaires de Bourgogne, pp.109-119, 2018</w:t>
            </w:r>
          </w:p>
          <w:p>
            <w:pPr/>
            <w:r>
              <w:rPr/>
              <w:t xml:space="preserve">Chapitre d'ouvrage</w:t>
            </w:r>
          </w:p>
          <w:p>
            <w:pPr/>
            <w:hyperlink r:id="rId75" w:history="1">
              <w:r>
                <w:rPr>
                  <w:color w:val="#410a8c"/>
                  <w:u w:val="single"/>
                </w:rPr>
                <w:t xml:space="preserve">hal-02441736v1</w:t>
              </w:r>
            </w:hyperlink>
          </w:p>
        </w:tc>
      </w:tr>
      <w:tr>
        <w:trPr/>
        <w:tc>
          <w:tcPr>
            <w:noWrap/>
          </w:tcPr>
          <w:p>
            <w:pPr>
              <w:spacing w:after="200"/>
            </w:pPr>
            <w:hyperlink r:id="rId76" w:history="1">
              <w:r>
                <w:rPr>
                  <w:color w:val="1e198e"/>
                  <w:b w:val="1"/>
                  <w:bCs w:val="1"/>
                  <w:u w:val="single"/>
                </w:rPr>
                <w:t xml:space="preserve">Le démon du pervers-son dans “The Tell-Tale Heart” (Poe, 1843, Garcia, 2005)</w:t>
              </w:r>
            </w:hyperlink>
          </w:p>
          <w:p>
            <w:pPr/>
            <w:hyperlink r:id="rId9" w:history="1">
              <w:r>
                <w:rPr>
                  <w:color w:val="#410a8c"/>
                  <w:u w:val="single"/>
                </w:rPr>
                <w:t xml:space="preserve">Jocelyn Dupont</w:t>
              </w:r>
            </w:hyperlink>
          </w:p>
          <w:p>
            <w:pPr/>
            <w:r>
              <w:rPr/>
              <w:t xml:space="preserve">Université Jean Monnet. </w:t>
            </w:r>
            <w:r>
              <w:rPr>
                <w:i w:val="1"/>
                <w:iCs w:val="1"/>
              </w:rPr>
              <w:t xml:space="preserve">Court métrage d’animation et d’adaptation, journée d’étude</w:t>
            </w:r>
            <w:r>
              <w:rPr/>
              <w:t xml:space="preserve">, 2017</w:t>
            </w:r>
          </w:p>
          <w:p>
            <w:pPr/>
            <w:r>
              <w:rPr/>
              <w:t xml:space="preserve">Chapitre d'ouvrage</w:t>
            </w:r>
          </w:p>
          <w:p>
            <w:pPr/>
            <w:hyperlink r:id="rId76" w:history="1">
              <w:r>
                <w:rPr>
                  <w:color w:val="#410a8c"/>
                  <w:u w:val="single"/>
                </w:rPr>
                <w:t xml:space="preserve">hal-04133042v1</w:t>
              </w:r>
            </w:hyperlink>
          </w:p>
        </w:tc>
      </w:tr>
      <w:tr>
        <w:trPr/>
        <w:tc>
          <w:tcPr>
            <w:noWrap/>
          </w:tcPr>
          <w:p>
            <w:pPr>
              <w:spacing w:after="200"/>
            </w:pPr>
            <w:hyperlink r:id="rId77" w:history="1">
              <w:r>
                <w:rPr>
                  <w:color w:val="1e198e"/>
                  <w:b w:val="1"/>
                  <w:bCs w:val="1"/>
                  <w:u w:val="single"/>
                </w:rPr>
                <w:t xml:space="preserve">Shifting Paradigms in the Popular Representation of Madness on Screen</w:t>
              </w:r>
            </w:hyperlink>
          </w:p>
          <w:p>
            <w:pPr/>
            <w:hyperlink r:id="rId9" w:history="1">
              <w:r>
                <w:rPr>
                  <w:color w:val="#410a8c"/>
                  <w:u w:val="single"/>
                </w:rPr>
                <w:t xml:space="preserve">Jocelyn Dupont</w:t>
              </w:r>
            </w:hyperlink>
          </w:p>
          <w:p>
            <w:pPr/>
            <w:r>
              <w:rPr/>
              <w:t xml:space="preserve">Danièle André; Elodie Chazalon. </w:t>
            </w:r>
            <w:r>
              <w:rPr>
                <w:i w:val="1"/>
                <w:iCs w:val="1"/>
              </w:rPr>
              <w:t xml:space="preserve">Contemporary Popular Cultures on the Move in the United States: Miscellanies</w:t>
            </w:r>
            <w:r>
              <w:rPr/>
              <w:t xml:space="preserve">, Michel Houdiard, pp.73-82, 2017</w:t>
            </w:r>
          </w:p>
          <w:p>
            <w:pPr/>
            <w:r>
              <w:rPr/>
              <w:t xml:space="preserve">Chapitre d'ouvrage</w:t>
            </w:r>
          </w:p>
          <w:p>
            <w:pPr/>
            <w:hyperlink r:id="rId77" w:history="1">
              <w:r>
                <w:rPr>
                  <w:color w:val="#410a8c"/>
                  <w:u w:val="single"/>
                </w:rPr>
                <w:t xml:space="preserve">hal-02441757v1</w:t>
              </w:r>
            </w:hyperlink>
          </w:p>
        </w:tc>
      </w:tr>
      <w:tr>
        <w:trPr/>
        <w:tc>
          <w:tcPr>
            <w:noWrap/>
          </w:tcPr>
          <w:p>
            <w:pPr>
              <w:spacing w:after="200"/>
            </w:pPr>
            <w:hyperlink r:id="rId78" w:history="1">
              <w:r>
                <w:rPr>
                  <w:color w:val="1e198e"/>
                  <w:b w:val="1"/>
                  <w:bCs w:val="1"/>
                  <w:u w:val="single"/>
                </w:rPr>
                <w:t xml:space="preserve">Brigands bien-aimés ou « bêtes brutes » ? Billy le Kid, Jesse James et la violence filmique dans le genre western</w:t>
              </w:r>
            </w:hyperlink>
          </w:p>
          <w:p>
            <w:pPr/>
            <w:hyperlink r:id="rId9" w:history="1">
              <w:r>
                <w:rPr>
                  <w:color w:val="#410a8c"/>
                  <w:u w:val="single"/>
                </w:rPr>
                <w:t xml:space="preserve">Jocelyn Dupont</w:t>
              </w:r>
            </w:hyperlink>
          </w:p>
          <w:p>
            <w:pPr/>
            <w:r>
              <w:rPr/>
              <w:t xml:space="preserve">Pierre-François Peirano. </w:t>
            </w:r>
            <w:r>
              <w:rPr>
                <w:i w:val="1"/>
                <w:iCs w:val="1"/>
              </w:rPr>
              <w:t xml:space="preserve">La Construction de l’Ouest américain (1865-1895) dans le cinéma hollywoodien</w:t>
            </w:r>
            <w:r>
              <w:rPr/>
              <w:t xml:space="preserve">, Ellipses, pp.141-156, 2017</w:t>
            </w:r>
          </w:p>
          <w:p>
            <w:pPr/>
            <w:r>
              <w:rPr/>
              <w:t xml:space="preserve">Chapitre d'ouvrage</w:t>
            </w:r>
          </w:p>
          <w:p>
            <w:pPr/>
            <w:hyperlink r:id="rId78" w:history="1">
              <w:r>
                <w:rPr>
                  <w:color w:val="#410a8c"/>
                  <w:u w:val="single"/>
                </w:rPr>
                <w:t xml:space="preserve">hal-02441751v1</w:t>
              </w:r>
            </w:hyperlink>
          </w:p>
        </w:tc>
      </w:tr>
      <w:tr>
        <w:trPr/>
        <w:tc>
          <w:tcPr>
            <w:noWrap/>
          </w:tcPr>
          <w:p>
            <w:pPr>
              <w:spacing w:after="200"/>
            </w:pPr>
            <w:hyperlink r:id="rId79" w:history="1">
              <w:r>
                <w:rPr>
                  <w:color w:val="1e198e"/>
                  <w:b w:val="1"/>
                  <w:bCs w:val="1"/>
                  <w:u w:val="single"/>
                </w:rPr>
                <w:t xml:space="preserve">Filming Hallucinations for A Beautiful Mind, Black Swan, Spider and Take Shelter</w:t>
              </w:r>
            </w:hyperlink>
          </w:p>
          <w:p>
            <w:pPr/>
            <w:hyperlink r:id="rId13" w:history="1">
              <w:r>
                <w:rPr>
                  <w:color w:val="#410a8c"/>
                  <w:u w:val="single"/>
                </w:rPr>
                <w:t xml:space="preserve">Dupont Jocelyn</w:t>
              </w:r>
            </w:hyperlink>
          </w:p>
          <w:p>
            <w:pPr/>
            <w:r>
              <w:rPr>
                <w:i w:val="1"/>
                <w:iCs w:val="1"/>
              </w:rPr>
              <w:t xml:space="preserve">Mental Illness and Popular Culture</w:t>
            </w:r>
            <w:r>
              <w:rPr/>
              <w:t xml:space="preserve">, Praeger, 2017</w:t>
            </w:r>
          </w:p>
          <w:p>
            <w:pPr/>
            <w:r>
              <w:rPr/>
              <w:t xml:space="preserve">Chapitre d'ouvrage</w:t>
            </w:r>
          </w:p>
          <w:p>
            <w:pPr/>
            <w:hyperlink r:id="rId79" w:history="1">
              <w:r>
                <w:rPr>
                  <w:color w:val="#410a8c"/>
                  <w:u w:val="single"/>
                </w:rPr>
                <w:t xml:space="preserve">hal-02395757v1</w:t>
              </w:r>
            </w:hyperlink>
          </w:p>
        </w:tc>
      </w:tr>
      <w:tr>
        <w:trPr/>
        <w:tc>
          <w:tcPr>
            <w:noWrap/>
          </w:tcPr>
          <w:p>
            <w:pPr>
              <w:spacing w:after="200"/>
            </w:pPr>
            <w:hyperlink r:id="rId80" w:history="1">
              <w:r>
                <w:rPr>
                  <w:color w:val="1e198e"/>
                  <w:b w:val="1"/>
                  <w:bCs w:val="1"/>
                  <w:u w:val="single"/>
                </w:rPr>
                <w:t xml:space="preserve">L’écriture de l’Hilflosigkeit chez Joyce Carol Oates</w:t>
              </w:r>
            </w:hyperlink>
          </w:p>
          <w:p>
            <w:pPr/>
            <w:hyperlink r:id="rId9" w:history="1">
              <w:r>
                <w:rPr>
                  <w:color w:val="#410a8c"/>
                  <w:u w:val="single"/>
                </w:rPr>
                <w:t xml:space="preserve">Jocelyn Dupont</w:t>
              </w:r>
            </w:hyperlink>
          </w:p>
          <w:p>
            <w:pPr/>
            <w:r>
              <w:rPr/>
              <w:t xml:space="preserve">F. Abel; M. Delbraccio; M. Petit. </w:t>
            </w:r>
            <w:r>
              <w:rPr>
                <w:i w:val="1"/>
                <w:iCs w:val="1"/>
              </w:rPr>
              <w:t xml:space="preserve">Ecriture(s) et psychanalyse : quels récits ?</w:t>
            </w:r>
            <w:r>
              <w:rPr/>
              <w:t xml:space="preserve">, Hermann, pp.49-64, 2015</w:t>
            </w:r>
          </w:p>
          <w:p>
            <w:pPr/>
            <w:r>
              <w:rPr/>
              <w:t xml:space="preserve">Chapitre d'ouvrage</w:t>
            </w:r>
          </w:p>
          <w:p>
            <w:pPr/>
            <w:hyperlink r:id="rId80" w:history="1">
              <w:r>
                <w:rPr>
                  <w:color w:val="#410a8c"/>
                  <w:u w:val="single"/>
                </w:rPr>
                <w:t xml:space="preserve">hal-01262449v1</w:t>
              </w:r>
            </w:hyperlink>
          </w:p>
        </w:tc>
      </w:tr>
      <w:tr>
        <w:trPr/>
        <w:tc>
          <w:tcPr>
            <w:noWrap/>
          </w:tcPr>
          <w:p>
            <w:pPr>
              <w:spacing w:after="200"/>
            </w:pPr>
            <w:hyperlink r:id="rId81" w:history="1">
              <w:r>
                <w:rPr>
                  <w:color w:val="1e198e"/>
                  <w:b w:val="1"/>
                  <w:bCs w:val="1"/>
                  <w:u w:val="single"/>
                </w:rPr>
                <w:t xml:space="preserve">The Assassination of Jesse James by the Coward Robert Ford : manifeste pour un western hypnagogique</w:t>
              </w:r>
            </w:hyperlink>
          </w:p>
          <w:p>
            <w:pPr/>
            <w:hyperlink r:id="rId9" w:history="1">
              <w:r>
                <w:rPr>
                  <w:color w:val="#410a8c"/>
                  <w:u w:val="single"/>
                </w:rPr>
                <w:t xml:space="preserve">Jocelyn Dupont</w:t>
              </w:r>
            </w:hyperlink>
          </w:p>
          <w:p>
            <w:pPr/>
            <w:r>
              <w:rPr/>
              <w:t xml:space="preserve">Gilles Menegaldo; Lauric Guillaud. </w:t>
            </w:r>
            <w:r>
              <w:rPr>
                <w:i w:val="1"/>
                <w:iCs w:val="1"/>
              </w:rPr>
              <w:t xml:space="preserve">Le western et les mythes de l'Ouest : littérature et arts de l'image</w:t>
            </w:r>
            <w:r>
              <w:rPr/>
              <w:t xml:space="preserve">, Presses Universitaires de Rennes, p. 65-77, 2015, 978-2-7535-4263-1</w:t>
            </w:r>
          </w:p>
          <w:p>
            <w:pPr/>
            <w:r>
              <w:rPr/>
              <w:t xml:space="preserve">Chapitre d'ouvrage</w:t>
            </w:r>
          </w:p>
          <w:p>
            <w:pPr/>
            <w:hyperlink r:id="rId81" w:history="1">
              <w:r>
                <w:rPr>
                  <w:color w:val="#410a8c"/>
                  <w:u w:val="single"/>
                </w:rPr>
                <w:t xml:space="preserve">hal-01260859v1</w:t>
              </w:r>
            </w:hyperlink>
          </w:p>
        </w:tc>
      </w:tr>
      <w:tr>
        <w:trPr/>
        <w:tc>
          <w:tcPr>
            <w:noWrap/>
          </w:tcPr>
          <w:p>
            <w:pPr>
              <w:spacing w:after="200"/>
            </w:pPr>
            <w:hyperlink r:id="rId82" w:history="1">
              <w:r>
                <w:rPr>
                  <w:color w:val="1e198e"/>
                  <w:b w:val="1"/>
                  <w:bCs w:val="1"/>
                  <w:u w:val="single"/>
                </w:rPr>
                <w:t xml:space="preserve">Delusion and Hallucinations in Some Contemporary Hollywood Films</w:t>
              </w:r>
            </w:hyperlink>
          </w:p>
          <w:p>
            <w:pPr/>
            <w:hyperlink r:id="rId9" w:history="1">
              <w:r>
                <w:rPr>
                  <w:color w:val="#410a8c"/>
                  <w:u w:val="single"/>
                </w:rPr>
                <w:t xml:space="preserve">Jocelyn Dupont</w:t>
              </w:r>
            </w:hyperlink>
          </w:p>
          <w:p>
            <w:pPr/>
            <w:r>
              <w:rPr/>
              <w:t xml:space="preserve">Arnaud Schmitt; Clara Mallier; Nathalie Jaëck; Romain Girard. </w:t>
            </w:r>
            <w:r>
              <w:rPr>
                <w:i w:val="1"/>
                <w:iCs w:val="1"/>
              </w:rPr>
              <w:t xml:space="preserve">Les Narrateurs fous / Mad Narrators</w:t>
            </w:r>
            <w:r>
              <w:rPr/>
              <w:t xml:space="preserve">, Publications de la Maison des sciences de l'homme d'Aquitaine, pp.335-346, 2014</w:t>
            </w:r>
          </w:p>
          <w:p>
            <w:pPr/>
            <w:r>
              <w:rPr/>
              <w:t xml:space="preserve">Chapitre d'ouvrage</w:t>
            </w:r>
          </w:p>
          <w:p>
            <w:pPr/>
            <w:hyperlink r:id="rId82" w:history="1">
              <w:r>
                <w:rPr>
                  <w:color w:val="#410a8c"/>
                  <w:u w:val="single"/>
                </w:rPr>
                <w:t xml:space="preserve">hal-02439550v1</w:t>
              </w:r>
            </w:hyperlink>
          </w:p>
        </w:tc>
      </w:tr>
      <w:tr>
        <w:trPr/>
        <w:tc>
          <w:tcPr>
            <w:noWrap/>
          </w:tcPr>
          <w:p>
            <w:pPr>
              <w:spacing w:after="200"/>
            </w:pPr>
            <w:hyperlink r:id="rId83" w:history="1">
              <w:r>
                <w:rPr>
                  <w:color w:val="1e198e"/>
                  <w:b w:val="1"/>
                  <w:bCs w:val="1"/>
                  <w:u w:val="single"/>
                </w:rPr>
                <w:t xml:space="preserve">Backward building in Patrick McGrath’s Trauma and Colum McCann’s Let the Great World Spin</w:t>
              </w:r>
            </w:hyperlink>
          </w:p>
          <w:p>
            <w:pPr/>
            <w:hyperlink r:id="rId9" w:history="1">
              <w:r>
                <w:rPr>
                  <w:color w:val="#410a8c"/>
                  <w:u w:val="single"/>
                </w:rPr>
                <w:t xml:space="preserve">Jocelyn Dupont</w:t>
              </w:r>
            </w:hyperlink>
          </w:p>
          <w:p>
            <w:pPr/>
            <w:r>
              <w:rPr/>
              <w:t xml:space="preserve">Sylvie Mathé; Sophie Vallas. </w:t>
            </w:r>
            <w:r>
              <w:rPr>
                <w:i w:val="1"/>
                <w:iCs w:val="1"/>
              </w:rPr>
              <w:t xml:space="preserve">European Perspectives on the Literature of 9/11</w:t>
            </w:r>
            <w:r>
              <w:rPr/>
              <w:t xml:space="preserve">, Michel Houdiard, pp.59-69, 2014</w:t>
            </w:r>
          </w:p>
          <w:p>
            <w:pPr/>
            <w:r>
              <w:rPr/>
              <w:t xml:space="preserve">Chapitre d'ouvrage</w:t>
            </w:r>
          </w:p>
          <w:p>
            <w:pPr/>
            <w:hyperlink r:id="rId83" w:history="1">
              <w:r>
                <w:rPr>
                  <w:color w:val="#410a8c"/>
                  <w:u w:val="single"/>
                </w:rPr>
                <w:t xml:space="preserve">hal-02466782v1</w:t>
              </w:r>
            </w:hyperlink>
          </w:p>
        </w:tc>
      </w:tr>
      <w:tr>
        <w:trPr/>
        <w:tc>
          <w:tcPr>
            <w:noWrap/>
          </w:tcPr>
          <w:p>
            <w:pPr>
              <w:spacing w:after="200"/>
            </w:pPr>
            <w:hyperlink r:id="rId84" w:history="1">
              <w:r>
                <w:rPr>
                  <w:color w:val="1e198e"/>
                  <w:b w:val="1"/>
                  <w:bCs w:val="1"/>
                  <w:u w:val="single"/>
                </w:rPr>
                <w:t xml:space="preserve">Dignité des corps et rectitude du cadre dans The House of Mirth (Wharton, 1905, Davies, 2000)</w:t>
              </w:r>
            </w:hyperlink>
          </w:p>
          <w:p>
            <w:pPr/>
            <w:hyperlink r:id="rId9" w:history="1">
              <w:r>
                <w:rPr>
                  <w:color w:val="#410a8c"/>
                  <w:u w:val="single"/>
                </w:rPr>
                <w:t xml:space="preserve">Jocelyn Dupont</w:t>
              </w:r>
            </w:hyperlink>
          </w:p>
          <w:p>
            <w:pPr/>
            <w:r>
              <w:rPr/>
              <w:t xml:space="preserve">Marc Amfreville. </w:t>
            </w:r>
            <w:r>
              <w:rPr>
                <w:i w:val="1"/>
                <w:iCs w:val="1"/>
              </w:rPr>
              <w:t xml:space="preserve">Lectures d’Edith Wharton. The House of Mirth</w:t>
            </w:r>
            <w:r>
              <w:rPr/>
              <w:t xml:space="preserve">, Presses Universitaires de Rennes, pp.83-95, 2013</w:t>
            </w:r>
          </w:p>
          <w:p>
            <w:pPr/>
            <w:r>
              <w:rPr/>
              <w:t xml:space="preserve">Chapitre d'ouvrage</w:t>
            </w:r>
          </w:p>
          <w:p>
            <w:pPr/>
            <w:hyperlink r:id="rId84" w:history="1">
              <w:r>
                <w:rPr>
                  <w:color w:val="#410a8c"/>
                  <w:u w:val="single"/>
                </w:rPr>
                <w:t xml:space="preserve">hal-02466805v1</w:t>
              </w:r>
            </w:hyperlink>
          </w:p>
        </w:tc>
      </w:tr>
      <w:tr>
        <w:trPr/>
        <w:tc>
          <w:tcPr>
            <w:noWrap/>
          </w:tcPr>
          <w:p>
            <w:pPr>
              <w:spacing w:after="200"/>
            </w:pPr>
            <w:hyperlink r:id="rId85" w:history="1">
              <w:r>
                <w:rPr>
                  <w:color w:val="1e198e"/>
                  <w:b w:val="1"/>
                  <w:bCs w:val="1"/>
                  <w:u w:val="single"/>
                </w:rPr>
                <w:t xml:space="preserve">Les psychiatres fous du Dr McGrath</w:t>
              </w:r>
            </w:hyperlink>
          </w:p>
          <w:p>
            <w:pPr/>
            <w:hyperlink r:id="rId9" w:history="1">
              <w:r>
                <w:rPr>
                  <w:color w:val="#410a8c"/>
                  <w:u w:val="single"/>
                </w:rPr>
                <w:t xml:space="preserve">Jocelyn Dupont</w:t>
              </w:r>
            </w:hyperlink>
          </w:p>
          <w:p>
            <w:pPr/>
            <w:r>
              <w:rPr>
                <w:i w:val="1"/>
                <w:iCs w:val="1"/>
              </w:rPr>
              <w:t xml:space="preserve">Le savant fou</w:t>
            </w:r>
            <w:r>
              <w:rPr/>
              <w:t xml:space="preserve">, Presses universitaires de Rennes, pp.327-340, 2013, </w:t>
            </w:r>
            <w:hyperlink r:id="rId86" w:history="1">
              <w:r>
                <w:rPr>
                  <w:color w:val="#410a8c"/>
                  <w:u w:val="single"/>
                </w:rPr>
                <w:t xml:space="preserve">⟨10.4000/books.pur.52928⟩</w:t>
              </w:r>
            </w:hyperlink>
          </w:p>
          <w:p>
            <w:pPr/>
            <w:r>
              <w:rPr/>
              <w:t xml:space="preserve">Chapitre d'ouvrage</w:t>
            </w:r>
          </w:p>
          <w:p>
            <w:pPr/>
            <w:hyperlink r:id="rId85" w:history="1">
              <w:r>
                <w:rPr>
                  <w:color w:val="#410a8c"/>
                  <w:u w:val="single"/>
                </w:rPr>
                <w:t xml:space="preserve">hal-02440236v1</w:t>
              </w:r>
            </w:hyperlink>
          </w:p>
        </w:tc>
      </w:tr>
      <w:tr>
        <w:trPr/>
        <w:tc>
          <w:tcPr>
            <w:noWrap/>
          </w:tcPr>
          <w:p>
            <w:pPr>
              <w:spacing w:after="200"/>
            </w:pPr>
            <w:hyperlink r:id="rId87" w:history="1">
              <w:r>
                <w:rPr>
                  <w:color w:val="1e198e"/>
                  <w:b w:val="1"/>
                  <w:bCs w:val="1"/>
                  <w:u w:val="single"/>
                </w:rPr>
                <w:t xml:space="preserve">Ecritures de Barry Lyndon</w:t>
              </w:r>
            </w:hyperlink>
          </w:p>
          <w:p>
            <w:pPr/>
            <w:hyperlink r:id="rId9" w:history="1">
              <w:r>
                <w:rPr>
                  <w:color w:val="#410a8c"/>
                  <w:u w:val="single"/>
                </w:rPr>
                <w:t xml:space="preserve">Jocelyn Dupont</w:t>
              </w:r>
            </w:hyperlink>
          </w:p>
          <w:p>
            <w:pPr/>
            <w:r>
              <w:rPr/>
              <w:t xml:space="preserve">Brigitte Gauthier. </w:t>
            </w:r>
            <w:r>
              <w:rPr>
                <w:i w:val="1"/>
                <w:iCs w:val="1"/>
              </w:rPr>
              <w:t xml:space="preserve">Kubrick : Les Films</w:t>
            </w:r>
            <w:r>
              <w:rPr/>
              <w:t xml:space="preserve">, L’Entretemps, pp.99-113, 2012</w:t>
            </w:r>
          </w:p>
          <w:p>
            <w:pPr/>
            <w:r>
              <w:rPr/>
              <w:t xml:space="preserve">Chapitre d'ouvrage</w:t>
            </w:r>
          </w:p>
          <w:p>
            <w:pPr/>
            <w:hyperlink r:id="rId87" w:history="1">
              <w:r>
                <w:rPr>
                  <w:color w:val="#410a8c"/>
                  <w:u w:val="single"/>
                </w:rPr>
                <w:t xml:space="preserve">hal-02440404v1</w:t>
              </w:r>
            </w:hyperlink>
          </w:p>
        </w:tc>
      </w:tr>
      <w:tr>
        <w:trPr/>
        <w:tc>
          <w:tcPr>
            <w:noWrap/>
          </w:tcPr>
          <w:p>
            <w:pPr>
              <w:spacing w:after="200"/>
            </w:pPr>
            <w:hyperlink r:id="rId88" w:history="1">
              <w:r>
                <w:rPr>
                  <w:color w:val="1e198e"/>
                  <w:b w:val="1"/>
                  <w:bCs w:val="1"/>
                  <w:u w:val="single"/>
                </w:rPr>
                <w:t xml:space="preserve">Les Monstres invisibles de Chuck Palahniuk : du néogothique au néogrotesque</w:t>
              </w:r>
            </w:hyperlink>
          </w:p>
          <w:p>
            <w:pPr/>
            <w:hyperlink r:id="rId9" w:history="1">
              <w:r>
                <w:rPr>
                  <w:color w:val="#410a8c"/>
                  <w:u w:val="single"/>
                </w:rPr>
                <w:t xml:space="preserve">Jocelyn Dupont</w:t>
              </w:r>
            </w:hyperlink>
          </w:p>
          <w:p>
            <w:pPr/>
            <w:r>
              <w:rPr/>
              <w:t xml:space="preserve">Lauric Guillaud; Gilles Ménégaldo. </w:t>
            </w:r>
            <w:r>
              <w:rPr>
                <w:i w:val="1"/>
                <w:iCs w:val="1"/>
              </w:rPr>
              <w:t xml:space="preserve">Persistances Gothiques dans la littérature et les arts de l’image. Actes du colloque de Cerisy 2008</w:t>
            </w:r>
            <w:r>
              <w:rPr/>
              <w:t xml:space="preserve">, p. 169-185, Bragelonne, 2012</w:t>
            </w:r>
          </w:p>
          <w:p>
            <w:pPr/>
            <w:r>
              <w:rPr/>
              <w:t xml:space="preserve">Chapitre d'ouvrage</w:t>
            </w:r>
          </w:p>
          <w:p>
            <w:pPr/>
            <w:hyperlink r:id="rId88" w:history="1">
              <w:r>
                <w:rPr>
                  <w:color w:val="#410a8c"/>
                  <w:u w:val="single"/>
                </w:rPr>
                <w:t xml:space="preserve">hal-04132846v1</w:t>
              </w:r>
            </w:hyperlink>
          </w:p>
        </w:tc>
      </w:tr>
      <w:tr>
        <w:trPr/>
        <w:tc>
          <w:tcPr>
            <w:noWrap/>
          </w:tcPr>
          <w:p>
            <w:pPr>
              <w:spacing w:after="200"/>
            </w:pPr>
            <w:hyperlink r:id="rId89" w:history="1">
              <w:r>
                <w:rPr>
                  <w:color w:val="1e198e"/>
                  <w:b w:val="1"/>
                  <w:bCs w:val="1"/>
                  <w:u w:val="single"/>
                </w:rPr>
                <w:t xml:space="preserve">Introduction</w:t>
              </w:r>
            </w:hyperlink>
          </w:p>
          <w:p>
            <w:pPr/>
            <w:hyperlink r:id="rId9" w:history="1">
              <w:r>
                <w:rPr>
                  <w:color w:val="#410a8c"/>
                  <w:u w:val="single"/>
                </w:rPr>
                <w:t xml:space="preserve">Jocelyn Dupont</w:t>
              </w:r>
            </w:hyperlink>
          </w:p>
          <w:p>
            <w:pPr/>
            <w:r>
              <w:rPr/>
              <w:t xml:space="preserve">Jocelyn Dupont. </w:t>
            </w:r>
            <w:r>
              <w:rPr>
                <w:i w:val="1"/>
                <w:iCs w:val="1"/>
              </w:rPr>
              <w:t xml:space="preserve">Patrick McGrath : Directions and Transgressions</w:t>
            </w:r>
            <w:r>
              <w:rPr/>
              <w:t xml:space="preserve">, Cambridge Scholars Publishers, pp.1-10, 2012, 978-1443841214</w:t>
            </w:r>
          </w:p>
          <w:p>
            <w:pPr/>
            <w:r>
              <w:rPr/>
              <w:t xml:space="preserve">Chapitre d'ouvrage</w:t>
            </w:r>
          </w:p>
          <w:p>
            <w:pPr/>
            <w:hyperlink r:id="rId89" w:history="1">
              <w:r>
                <w:rPr>
                  <w:color w:val="#410a8c"/>
                  <w:u w:val="single"/>
                </w:rPr>
                <w:t xml:space="preserve">hal-02468163v1</w:t>
              </w:r>
            </w:hyperlink>
          </w:p>
        </w:tc>
      </w:tr>
      <w:tr>
        <w:trPr/>
        <w:tc>
          <w:tcPr>
            <w:noWrap/>
          </w:tcPr>
          <w:p>
            <w:pPr>
              <w:spacing w:after="200"/>
            </w:pPr>
            <w:hyperlink r:id="rId90" w:history="1">
              <w:r>
                <w:rPr>
                  <w:color w:val="1e198e"/>
                  <w:b w:val="1"/>
                  <w:bCs w:val="1"/>
                  <w:u w:val="single"/>
                </w:rPr>
                <w:t xml:space="preserve">Profondeurs intertextuelles dans Martha Peake de Patrick McGrath: les limites de la relation littéraire</w:t>
              </w:r>
            </w:hyperlink>
          </w:p>
          <w:p>
            <w:pPr/>
            <w:hyperlink r:id="rId9" w:history="1">
              <w:r>
                <w:rPr>
                  <w:color w:val="#410a8c"/>
                  <w:u w:val="single"/>
                </w:rPr>
                <w:t xml:space="preserve">Jocelyn Dupont</w:t>
              </w:r>
            </w:hyperlink>
          </w:p>
          <w:p>
            <w:pPr/>
            <w:r>
              <w:rPr/>
              <w:t xml:space="preserve">Elisabeth Vialle; Claire Fabre. </w:t>
            </w:r>
            <w:r>
              <w:rPr>
                <w:i w:val="1"/>
                <w:iCs w:val="1"/>
              </w:rPr>
              <w:t xml:space="preserve">La Relation II</w:t>
            </w:r>
            <w:r>
              <w:rPr/>
              <w:t xml:space="preserve">, Houdiard, pp.105-116, 2011</w:t>
            </w:r>
          </w:p>
          <w:p>
            <w:pPr/>
            <w:r>
              <w:rPr/>
              <w:t xml:space="preserve">Chapitre d'ouvrage</w:t>
            </w:r>
          </w:p>
          <w:p>
            <w:pPr/>
            <w:hyperlink r:id="rId90" w:history="1">
              <w:r>
                <w:rPr>
                  <w:color w:val="#410a8c"/>
                  <w:u w:val="single"/>
                </w:rPr>
                <w:t xml:space="preserve">hal-02440421v1</w:t>
              </w:r>
            </w:hyperlink>
          </w:p>
        </w:tc>
      </w:tr>
      <w:tr>
        <w:trPr/>
        <w:tc>
          <w:tcPr>
            <w:noWrap/>
          </w:tcPr>
          <w:p>
            <w:pPr>
              <w:spacing w:after="200"/>
            </w:pPr>
            <w:hyperlink r:id="rId91" w:history="1">
              <w:r>
                <w:rPr>
                  <w:color w:val="1e198e"/>
                  <w:b w:val="1"/>
                  <w:bCs w:val="1"/>
                  <w:u w:val="single"/>
                </w:rPr>
                <w:t xml:space="preserve">Traduire l’étrangeté psychique de Poe à Baudelaire</w:t>
              </w:r>
            </w:hyperlink>
          </w:p>
          <w:p>
            <w:pPr/>
            <w:hyperlink r:id="rId9" w:history="1">
              <w:r>
                <w:rPr>
                  <w:color w:val="#410a8c"/>
                  <w:u w:val="single"/>
                </w:rPr>
                <w:t xml:space="preserve">Jocelyn Dupont</w:t>
              </w:r>
            </w:hyperlink>
          </w:p>
          <w:p>
            <w:pPr/>
            <w:r>
              <w:rPr/>
              <w:t xml:space="preserve">Y. Clavaron; J. Dutel; C. lévy. </w:t>
            </w:r>
            <w:r>
              <w:rPr>
                <w:i w:val="1"/>
                <w:iCs w:val="1"/>
              </w:rPr>
              <w:t xml:space="preserve">L’étrangeté des langues</w:t>
            </w:r>
            <w:r>
              <w:rPr/>
              <w:t xml:space="preserve">, PUSE, p. 181-191, 2011</w:t>
            </w:r>
          </w:p>
          <w:p>
            <w:pPr/>
            <w:r>
              <w:rPr/>
              <w:t xml:space="preserve">Chapitre d'ouvrage</w:t>
            </w:r>
          </w:p>
          <w:p>
            <w:pPr/>
            <w:hyperlink r:id="rId91" w:history="1">
              <w:r>
                <w:rPr>
                  <w:color w:val="#410a8c"/>
                  <w:u w:val="single"/>
                </w:rPr>
                <w:t xml:space="preserve">hal-04132859v1</w:t>
              </w:r>
            </w:hyperlink>
          </w:p>
        </w:tc>
      </w:tr>
      <w:tr>
        <w:trPr/>
        <w:tc>
          <w:tcPr>
            <w:noWrap/>
          </w:tcPr>
          <w:p>
            <w:pPr>
              <w:spacing w:after="200"/>
            </w:pPr>
            <w:hyperlink r:id="rId92" w:history="1">
              <w:r>
                <w:rPr>
                  <w:color w:val="1e198e"/>
                  <w:b w:val="1"/>
                  <w:bCs w:val="1"/>
                  <w:u w:val="single"/>
                </w:rPr>
                <w:t xml:space="preserve">Spider de Patrick McGrath ou le Purloined Teller : sous la lettre, le sujet</w:t>
              </w:r>
            </w:hyperlink>
          </w:p>
          <w:p>
            <w:pPr/>
            <w:hyperlink r:id="rId9" w:history="1">
              <w:r>
                <w:rPr>
                  <w:color w:val="#410a8c"/>
                  <w:u w:val="single"/>
                </w:rPr>
                <w:t xml:space="preserve">Jocelyn Dupont</w:t>
              </w:r>
            </w:hyperlink>
          </w:p>
          <w:p>
            <w:pPr/>
            <w:r>
              <w:rPr/>
              <w:t xml:space="preserve">Rédouane Abouddahab. </w:t>
            </w:r>
            <w:r>
              <w:rPr>
                <w:i w:val="1"/>
                <w:iCs w:val="1"/>
              </w:rPr>
              <w:t xml:space="preserve">Leurres de l’identité, lueurs du désir. L’écriture comme création trans-identitaire</w:t>
            </w:r>
            <w:r>
              <w:rPr/>
              <w:t xml:space="preserve">, Merryworld, collection Anglohilia, pp.93-112, 2011</w:t>
            </w:r>
          </w:p>
          <w:p>
            <w:pPr/>
            <w:r>
              <w:rPr/>
              <w:t xml:space="preserve">Chapitre d'ouvrage</w:t>
            </w:r>
          </w:p>
          <w:p>
            <w:pPr/>
            <w:hyperlink r:id="rId92" w:history="1">
              <w:r>
                <w:rPr>
                  <w:color w:val="#410a8c"/>
                  <w:u w:val="single"/>
                </w:rPr>
                <w:t xml:space="preserve">hal-02440682v1</w:t>
              </w:r>
            </w:hyperlink>
          </w:p>
        </w:tc>
      </w:tr>
      <w:tr>
        <w:trPr/>
        <w:tc>
          <w:tcPr>
            <w:noWrap/>
          </w:tcPr>
          <w:p>
            <w:pPr>
              <w:spacing w:after="200"/>
            </w:pPr>
            <w:hyperlink r:id="rId93" w:history="1">
              <w:r>
                <w:rPr>
                  <w:color w:val="1e198e"/>
                  <w:b w:val="1"/>
                  <w:bCs w:val="1"/>
                  <w:u w:val="single"/>
                </w:rPr>
                <w:t xml:space="preserve">Living with other people’s ghosts : Patrick McGrath’s Trauma</w:t>
              </w:r>
            </w:hyperlink>
          </w:p>
          <w:p>
            <w:pPr/>
            <w:hyperlink r:id="rId9" w:history="1">
              <w:r>
                <w:rPr>
                  <w:color w:val="#410a8c"/>
                  <w:u w:val="single"/>
                </w:rPr>
                <w:t xml:space="preserve">Jocelyn Dupont</w:t>
              </w:r>
            </w:hyperlink>
          </w:p>
          <w:p>
            <w:pPr/>
            <w:r>
              <w:rPr/>
              <w:t xml:space="preserve">Sonia Baleo; Dolores Herrero. </w:t>
            </w:r>
            <w:r>
              <w:rPr>
                <w:i w:val="1"/>
                <w:iCs w:val="1"/>
              </w:rPr>
              <w:t xml:space="preserve">Between the Urge to Know and the Need to Deny. Trauma and Ethics in Contemporary Narratives in English</w:t>
            </w:r>
            <w:r>
              <w:rPr/>
              <w:t xml:space="preserve">, Universitätsverlag Winter GmbH, pp.185-195, 2011</w:t>
            </w:r>
          </w:p>
          <w:p>
            <w:pPr/>
            <w:r>
              <w:rPr/>
              <w:t xml:space="preserve">Chapitre d'ouvrage</w:t>
            </w:r>
          </w:p>
          <w:p>
            <w:pPr/>
            <w:hyperlink r:id="rId93" w:history="1">
              <w:r>
                <w:rPr>
                  <w:color w:val="#410a8c"/>
                  <w:u w:val="single"/>
                </w:rPr>
                <w:t xml:space="preserve">hal-02440671v1</w:t>
              </w:r>
            </w:hyperlink>
          </w:p>
        </w:tc>
      </w:tr>
      <w:tr>
        <w:trPr/>
        <w:tc>
          <w:tcPr>
            <w:noWrap/>
          </w:tcPr>
          <w:p>
            <w:pPr>
              <w:spacing w:after="200"/>
            </w:pPr>
            <w:hyperlink r:id="rId94" w:history="1">
              <w:r>
                <w:rPr>
                  <w:color w:val="1e198e"/>
                  <w:b w:val="1"/>
                  <w:bCs w:val="1"/>
                  <w:u w:val="single"/>
                </w:rPr>
                <w:t xml:space="preserve">Lolit(etc.)a : de quelques nymphettes au cinéma</w:t>
              </w:r>
            </w:hyperlink>
          </w:p>
          <w:p>
            <w:pPr/>
            <w:hyperlink r:id="rId9" w:history="1">
              <w:r>
                <w:rPr>
                  <w:color w:val="#410a8c"/>
                  <w:u w:val="single"/>
                </w:rPr>
                <w:t xml:space="preserve">Jocelyn Dupont</w:t>
              </w:r>
            </w:hyperlink>
          </w:p>
          <w:p>
            <w:pPr/>
            <w:r>
              <w:rPr/>
              <w:t xml:space="preserve">Jocelyn Dupont; Paul Carmignani. </w:t>
            </w:r>
            <w:r>
              <w:rPr>
                <w:i w:val="1"/>
                <w:iCs w:val="1"/>
              </w:rPr>
              <w:t xml:space="preserve">Ni ange, ni démon. Figure de la nymphette dans la littérature et dans les arts</w:t>
            </w:r>
            <w:r>
              <w:rPr/>
              <w:t xml:space="preserve">, PUP, 2011, 978-2354120801</w:t>
            </w:r>
          </w:p>
          <w:p>
            <w:pPr/>
            <w:r>
              <w:rPr/>
              <w:t xml:space="preserve">Chapitre d'ouvrage</w:t>
            </w:r>
          </w:p>
          <w:p>
            <w:pPr/>
            <w:hyperlink r:id="rId94" w:history="1">
              <w:r>
                <w:rPr>
                  <w:color w:val="#410a8c"/>
                  <w:u w:val="single"/>
                </w:rPr>
                <w:t xml:space="preserve">hal-04132877v1</w:t>
              </w:r>
            </w:hyperlink>
          </w:p>
        </w:tc>
      </w:tr>
      <w:tr>
        <w:trPr/>
        <w:tc>
          <w:tcPr>
            <w:noWrap/>
          </w:tcPr>
          <w:p>
            <w:pPr>
              <w:spacing w:after="200"/>
            </w:pPr>
            <w:hyperlink r:id="rId95" w:history="1">
              <w:r>
                <w:rPr>
                  <w:color w:val="1e198e"/>
                  <w:b w:val="1"/>
                  <w:bCs w:val="1"/>
                  <w:u w:val="single"/>
                </w:rPr>
                <w:t xml:space="preserve">Du pastiche idéal à la parodie du pastiche : Patrick McGrath et la fin de l’angoisse de l’influence</w:t>
              </w:r>
            </w:hyperlink>
          </w:p>
          <w:p>
            <w:pPr/>
            <w:hyperlink r:id="rId9" w:history="1">
              <w:r>
                <w:rPr>
                  <w:color w:val="#410a8c"/>
                  <w:u w:val="single"/>
                </w:rPr>
                <w:t xml:space="preserve">Jocelyn Dupont</w:t>
              </w:r>
            </w:hyperlink>
          </w:p>
          <w:p>
            <w:pPr/>
            <w:r>
              <w:rPr/>
              <w:t xml:space="preserve">Jocelyn Dupont; Emilie Walezak. </w:t>
            </w:r>
            <w:r>
              <w:rPr>
                <w:i w:val="1"/>
                <w:iCs w:val="1"/>
              </w:rPr>
              <w:t xml:space="preserve">A Myriad of Literary Impressions. L’intertextualité dans le roman anglophone contemporain</w:t>
            </w:r>
            <w:r>
              <w:rPr/>
              <w:t xml:space="preserve">, p. 153-169, PUP, 2010</w:t>
            </w:r>
          </w:p>
          <w:p>
            <w:pPr/>
            <w:r>
              <w:rPr/>
              <w:t xml:space="preserve">Chapitre d'ouvrage</w:t>
            </w:r>
          </w:p>
          <w:p>
            <w:pPr/>
            <w:hyperlink r:id="rId95" w:history="1">
              <w:r>
                <w:rPr>
                  <w:color w:val="#410a8c"/>
                  <w:u w:val="single"/>
                </w:rPr>
                <w:t xml:space="preserve">hal-04132892v1</w:t>
              </w:r>
            </w:hyperlink>
          </w:p>
        </w:tc>
      </w:tr>
      <w:tr>
        <w:trPr/>
        <w:tc>
          <w:tcPr>
            <w:noWrap/>
          </w:tcPr>
          <w:p>
            <w:pPr>
              <w:spacing w:after="200"/>
            </w:pPr>
            <w:hyperlink r:id="rId96" w:history="1">
              <w:r>
                <w:rPr>
                  <w:color w:val="1e198e"/>
                  <w:b w:val="1"/>
                  <w:bCs w:val="1"/>
                  <w:u w:val="single"/>
                </w:rPr>
                <w:t xml:space="preserve">The Rogue and the Monarch</w:t>
              </w:r>
            </w:hyperlink>
          </w:p>
          <w:p>
            <w:pPr/>
            <w:hyperlink r:id="rId9" w:history="1">
              <w:r>
                <w:rPr>
                  <w:color w:val="#410a8c"/>
                  <w:u w:val="single"/>
                </w:rPr>
                <w:t xml:space="preserve">Jocelyn Dupont</w:t>
              </w:r>
            </w:hyperlink>
          </w:p>
          <w:p>
            <w:pPr/>
            <w:r>
              <w:rPr/>
              <w:t xml:space="preserve">Melvyn Stokes; Gilles Ménégaldo. </w:t>
            </w:r>
            <w:r>
              <w:rPr>
                <w:i w:val="1"/>
                <w:iCs w:val="1"/>
              </w:rPr>
              <w:t xml:space="preserve">Cinéma et histoire/ Cinema and History</w:t>
            </w:r>
            <w:r>
              <w:rPr/>
              <w:t xml:space="preserve">, Michel Houdiard, pp.205-217, 2008</w:t>
            </w:r>
          </w:p>
          <w:p>
            <w:pPr/>
            <w:r>
              <w:rPr/>
              <w:t xml:space="preserve">Chapitre d'ouvrage</w:t>
            </w:r>
          </w:p>
          <w:p>
            <w:pPr/>
            <w:hyperlink r:id="rId96" w:history="1">
              <w:r>
                <w:rPr>
                  <w:color w:val="#410a8c"/>
                  <w:u w:val="single"/>
                </w:rPr>
                <w:t xml:space="preserve">hal-02466875v1</w:t>
              </w:r>
            </w:hyperlink>
          </w:p>
        </w:tc>
      </w:tr>
      <w:tr>
        <w:trPr/>
        <w:tc>
          <w:tcPr>
            <w:noWrap/>
          </w:tcPr>
          <w:p>
            <w:pPr>
              <w:spacing w:after="200"/>
            </w:pPr>
            <w:hyperlink r:id="rId97" w:history="1">
              <w:r>
                <w:rPr>
                  <w:color w:val="1e198e"/>
                  <w:b w:val="1"/>
                  <w:bCs w:val="1"/>
                  <w:u w:val="single"/>
                </w:rPr>
                <w:t xml:space="preserve">Récit de l’obsession et obsession du récit chez Patrick McGrath</w:t>
              </w:r>
            </w:hyperlink>
          </w:p>
          <w:p>
            <w:pPr/>
            <w:hyperlink r:id="rId9" w:history="1">
              <w:r>
                <w:rPr>
                  <w:color w:val="#410a8c"/>
                  <w:u w:val="single"/>
                </w:rPr>
                <w:t xml:space="preserve">Jocelyn Dupont</w:t>
              </w:r>
            </w:hyperlink>
          </w:p>
          <w:p>
            <w:pPr/>
            <w:r>
              <w:rPr/>
              <w:t xml:space="preserve">Claire Fabre; Marc Amfreville. </w:t>
            </w:r>
            <w:r>
              <w:rPr>
                <w:i w:val="1"/>
                <w:iCs w:val="1"/>
              </w:rPr>
              <w:t xml:space="preserve">Les formes de l’obsession II</w:t>
            </w:r>
            <w:r>
              <w:rPr/>
              <w:t xml:space="preserve">, Michel Houdiard, pp.139-150, 2007</w:t>
            </w:r>
          </w:p>
          <w:p>
            <w:pPr/>
            <w:r>
              <w:rPr/>
              <w:t xml:space="preserve">Chapitre d'ouvrage</w:t>
            </w:r>
          </w:p>
          <w:p>
            <w:pPr/>
            <w:hyperlink r:id="rId97" w:history="1">
              <w:r>
                <w:rPr>
                  <w:color w:val="#410a8c"/>
                  <w:u w:val="single"/>
                </w:rPr>
                <w:t xml:space="preserve">hal-02466774v1</w:t>
              </w:r>
            </w:hyperlink>
          </w:p>
        </w:tc>
      </w:tr>
      <w:tr>
        <w:trPr/>
        <w:tc>
          <w:tcPr>
            <w:noWrap/>
          </w:tcPr>
          <w:p>
            <w:pPr>
              <w:spacing w:after="200"/>
            </w:pPr>
            <w:hyperlink r:id="rId98" w:history="1">
              <w:r>
                <w:rPr>
                  <w:color w:val="1e198e"/>
                  <w:b w:val="1"/>
                  <w:bCs w:val="1"/>
                  <w:u w:val="single"/>
                </w:rPr>
                <w:t xml:space="preserve">La représentation graphique de la folie dans Spider de David Cronenberg</w:t>
              </w:r>
            </w:hyperlink>
          </w:p>
          <w:p>
            <w:pPr/>
            <w:hyperlink r:id="rId9" w:history="1">
              <w:r>
                <w:rPr>
                  <w:color w:val="#410a8c"/>
                  <w:u w:val="single"/>
                </w:rPr>
                <w:t xml:space="preserve">Jocelyn Dupont</w:t>
              </w:r>
            </w:hyperlink>
          </w:p>
          <w:p>
            <w:pPr/>
            <w:r>
              <w:rPr/>
              <w:t xml:space="preserve">Nicole Cloarec. </w:t>
            </w:r>
            <w:r>
              <w:rPr>
                <w:i w:val="1"/>
                <w:iCs w:val="1"/>
              </w:rPr>
              <w:t xml:space="preserve">La lettre au Cinéma</w:t>
            </w:r>
            <w:r>
              <w:rPr/>
              <w:t xml:space="preserve">, p. 219-228, 2007</w:t>
            </w:r>
          </w:p>
          <w:p>
            <w:pPr/>
            <w:r>
              <w:rPr/>
              <w:t xml:space="preserve">Chapitre d'ouvrage</w:t>
            </w:r>
          </w:p>
          <w:p>
            <w:pPr/>
            <w:hyperlink r:id="rId98" w:history="1">
              <w:r>
                <w:rPr>
                  <w:color w:val="#410a8c"/>
                  <w:u w:val="single"/>
                </w:rPr>
                <w:t xml:space="preserve">hal-04132926v1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Imaginaire de la psychose.</w:t>
              </w:r>
            </w:hyperlink>
          </w:p>
          <w:p>
            <w:pPr/>
            <w:hyperlink r:id="rId9" w:history="1">
              <w:r>
                <w:rPr>
                  <w:color w:val="#410a8c"/>
                  <w:u w:val="single"/>
                </w:rPr>
                <w:t xml:space="preserve">Jocelyn Dupont</w:t>
              </w:r>
            </w:hyperlink>
          </w:p>
          <w:p>
            <w:pPr/>
            <w:r>
              <w:rPr/>
              <w:t xml:space="preserve">Sciences de l'Homme et Société. Université de Perpignan Via Domita, 2024</w:t>
            </w:r>
          </w:p>
          <w:p>
            <w:pPr/>
            <w:r>
              <w:rPr/>
              <w:t xml:space="preserve">HDR</w:t>
            </w:r>
          </w:p>
          <w:p>
            <w:pPr/>
            <w:hyperlink r:id="rId99" w:history="1">
              <w:r>
                <w:rPr>
                  <w:color w:val="#410a8c"/>
                  <w:u w:val="single"/>
                </w:rPr>
                <w:t xml:space="preserve">tel-04511674v1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00799v1" TargetMode="External"/><Relationship Id="rId9" Type="http://schemas.openxmlformats.org/officeDocument/2006/relationships/hyperlink" Target="https://hal.science/search/index/?q=*&amp;authFullName_s=Jocelyn Dupont" TargetMode="External"/><Relationship Id="rId10" Type="http://schemas.openxmlformats.org/officeDocument/2006/relationships/hyperlink" Target="https://dx.doi.org/10.4000/miranda.25366" TargetMode="External"/><Relationship Id="rId11" Type="http://schemas.openxmlformats.org/officeDocument/2006/relationships/hyperlink" Target="https://univ-perp.hal.science/hal-02442038v1" TargetMode="External"/><Relationship Id="rId12" Type="http://schemas.openxmlformats.org/officeDocument/2006/relationships/hyperlink" Target="https://shs.hal.science/halshs-01997736v1" TargetMode="External"/><Relationship Id="rId13" Type="http://schemas.openxmlformats.org/officeDocument/2006/relationships/hyperlink" Target="https://hal.science/search/index/?q=*&amp;authFullName_s=Dupont Jocelyn" TargetMode="External"/><Relationship Id="rId14" Type="http://schemas.openxmlformats.org/officeDocument/2006/relationships/hyperlink" Target="https://hal.science/search/index/?q=*&amp;authFullName_s=Rossignol Marie-Jeanne" TargetMode="External"/><Relationship Id="rId15" Type="http://schemas.openxmlformats.org/officeDocument/2006/relationships/hyperlink" Target="https://hal.science/search/index/?q=*&amp;authFullName_s=Specq Fran&#231;ois" TargetMode="External"/><Relationship Id="rId16" Type="http://schemas.openxmlformats.org/officeDocument/2006/relationships/hyperlink" Target="https://shs.hal.science/halshs-01997742v1" TargetMode="External"/><Relationship Id="rId17" Type="http://schemas.openxmlformats.org/officeDocument/2006/relationships/hyperlink" Target="https://hal.science/search/index/?q=*&amp;authFullName_s=Jones Gavin" TargetMode="External"/><Relationship Id="rId18" Type="http://schemas.openxmlformats.org/officeDocument/2006/relationships/hyperlink" Target="https://univ-perp.hal.science/hal-02333587v1" TargetMode="External"/><Relationship Id="rId19" Type="http://schemas.openxmlformats.org/officeDocument/2006/relationships/hyperlink" Target="https://hal.science/hal-04132982v1" TargetMode="External"/><Relationship Id="rId20" Type="http://schemas.openxmlformats.org/officeDocument/2006/relationships/hyperlink" Target="https://hal.science/search/index/?q=*&amp;authFullName_s=Martin Halliwell" TargetMode="External"/><Relationship Id="rId21" Type="http://schemas.openxmlformats.org/officeDocument/2006/relationships/hyperlink" Target="https://univ-perp.hal.science/hal-01394294v1" TargetMode="External"/><Relationship Id="rId22" Type="http://schemas.openxmlformats.org/officeDocument/2006/relationships/hyperlink" Target="https://univ-perp.hal.science/hal-01394298v1" TargetMode="External"/><Relationship Id="rId23" Type="http://schemas.openxmlformats.org/officeDocument/2006/relationships/hyperlink" Target="https://univ-perp.hal.science/hal-02318689v1" TargetMode="External"/><Relationship Id="rId24" Type="http://schemas.openxmlformats.org/officeDocument/2006/relationships/hyperlink" Target="https://univ-perp.hal.science/hal-01260233v1" TargetMode="External"/><Relationship Id="rId25" Type="http://schemas.openxmlformats.org/officeDocument/2006/relationships/hyperlink" Target="https://univ-perp.hal.science/hal-02321571v1" TargetMode="External"/><Relationship Id="rId26" Type="http://schemas.openxmlformats.org/officeDocument/2006/relationships/hyperlink" Target="https://dx.doi.org/10.3917/rfea.143.0072" TargetMode="External"/><Relationship Id="rId27" Type="http://schemas.openxmlformats.org/officeDocument/2006/relationships/hyperlink" Target="https://univ-perp.hal.science/hal-02440355v1" TargetMode="External"/><Relationship Id="rId28" Type="http://schemas.openxmlformats.org/officeDocument/2006/relationships/hyperlink" Target="https://hal.science/hal-04132829v1" TargetMode="External"/><Relationship Id="rId29" Type="http://schemas.openxmlformats.org/officeDocument/2006/relationships/hyperlink" Target="https://univ-perp.hal.science/hal-02439641v1" TargetMode="External"/><Relationship Id="rId30" Type="http://schemas.openxmlformats.org/officeDocument/2006/relationships/hyperlink" Target="https://univ-perp.hal.science/hal-02440690v1" TargetMode="External"/><Relationship Id="rId31" Type="http://schemas.openxmlformats.org/officeDocument/2006/relationships/hyperlink" Target="https://univ-perp.hal.science/hal-02459359v1" TargetMode="External"/><Relationship Id="rId32" Type="http://schemas.openxmlformats.org/officeDocument/2006/relationships/hyperlink" Target="https://univ-perp.hal.science/hal-02441379v1" TargetMode="External"/><Relationship Id="rId33" Type="http://schemas.openxmlformats.org/officeDocument/2006/relationships/hyperlink" Target="https://dx.doi.org/10.4000/ebc.3685" TargetMode="External"/><Relationship Id="rId34" Type="http://schemas.openxmlformats.org/officeDocument/2006/relationships/hyperlink" Target="https://hal.science/hal-04132928v1" TargetMode="External"/><Relationship Id="rId35" Type="http://schemas.openxmlformats.org/officeDocument/2006/relationships/hyperlink" Target="https://hal.science/hal-04500806v1" TargetMode="External"/><Relationship Id="rId36" Type="http://schemas.openxmlformats.org/officeDocument/2006/relationships/hyperlink" Target="https://hal.science/hal-04724252v1" TargetMode="External"/><Relationship Id="rId37" Type="http://schemas.openxmlformats.org/officeDocument/2006/relationships/hyperlink" Target="https://univ-perp.hal.science/hal-02468257v1" TargetMode="External"/><Relationship Id="rId38" Type="http://schemas.openxmlformats.org/officeDocument/2006/relationships/hyperlink" Target="https://univ-perp.hal.science/hal-02468350v1" TargetMode="External"/><Relationship Id="rId39" Type="http://schemas.openxmlformats.org/officeDocument/2006/relationships/hyperlink" Target="https://univ-perp.hal.science/hal-02468202v1" TargetMode="External"/><Relationship Id="rId40" Type="http://schemas.openxmlformats.org/officeDocument/2006/relationships/hyperlink" Target="https://univ-perp.hal.science/hal-02927866v1" TargetMode="External"/><Relationship Id="rId41" Type="http://schemas.openxmlformats.org/officeDocument/2006/relationships/hyperlink" Target="https://univ-perp.hal.science/hal-02464642v1" TargetMode="External"/><Relationship Id="rId42" Type="http://schemas.openxmlformats.org/officeDocument/2006/relationships/hyperlink" Target="https://univ-perp.hal.science/hal-02445365v1" TargetMode="External"/><Relationship Id="rId43" Type="http://schemas.openxmlformats.org/officeDocument/2006/relationships/hyperlink" Target="https://univ-perp.hal.science/hal-02464639v1" TargetMode="External"/><Relationship Id="rId44" Type="http://schemas.openxmlformats.org/officeDocument/2006/relationships/hyperlink" Target="https://univ-perp.hal.science/hal-02464637v1" TargetMode="External"/><Relationship Id="rId45" Type="http://schemas.openxmlformats.org/officeDocument/2006/relationships/hyperlink" Target="https://hal.science/hal-04141545v1" TargetMode="External"/><Relationship Id="rId46" Type="http://schemas.openxmlformats.org/officeDocument/2006/relationships/hyperlink" Target="https://univ-perp.hal.science/hal-02443386v1" TargetMode="External"/><Relationship Id="rId47" Type="http://schemas.openxmlformats.org/officeDocument/2006/relationships/hyperlink" Target="https://univ-perp.hal.science/hal-02464632v1" TargetMode="External"/><Relationship Id="rId48" Type="http://schemas.openxmlformats.org/officeDocument/2006/relationships/hyperlink" Target="https://univ-perp.hal.science/hal-02464628v1" TargetMode="External"/><Relationship Id="rId49" Type="http://schemas.openxmlformats.org/officeDocument/2006/relationships/hyperlink" Target="https://univ-perp.hal.science/hal-02445399v1" TargetMode="External"/><Relationship Id="rId50" Type="http://schemas.openxmlformats.org/officeDocument/2006/relationships/hyperlink" Target="https://univ-perp.hal.science/hal-02445388v1" TargetMode="External"/><Relationship Id="rId51" Type="http://schemas.openxmlformats.org/officeDocument/2006/relationships/hyperlink" Target="https://univ-perp.hal.science/hal-02464631v1" TargetMode="External"/><Relationship Id="rId52" Type="http://schemas.openxmlformats.org/officeDocument/2006/relationships/hyperlink" Target="https://univ-perp.hal.science/hal-04470501v1" TargetMode="External"/><Relationship Id="rId53" Type="http://schemas.openxmlformats.org/officeDocument/2006/relationships/hyperlink" Target="https://univ-perp.hal.science/hal-02466400v1" TargetMode="External"/><Relationship Id="rId54" Type="http://schemas.openxmlformats.org/officeDocument/2006/relationships/hyperlink" Target="https://hal.science/hal-03105304v1" TargetMode="External"/><Relationship Id="rId55" Type="http://schemas.openxmlformats.org/officeDocument/2006/relationships/hyperlink" Target="https://hal.science/search/index/?q=*&amp;authFullName_s=Gilles Menegaldo" TargetMode="External"/><Relationship Id="rId56" Type="http://schemas.openxmlformats.org/officeDocument/2006/relationships/hyperlink" Target="https://univ-perp.hal.science/hal-02444097v1" TargetMode="External"/><Relationship Id="rId57" Type="http://schemas.openxmlformats.org/officeDocument/2006/relationships/hyperlink" Target="https://hal.science/search/index/?q=*&amp;authFullName_s=Anne Chamayou" TargetMode="External"/><Relationship Id="rId58" Type="http://schemas.openxmlformats.org/officeDocument/2006/relationships/hyperlink" Target="https://dx.doi.org/10.4000/books.pupvd.6522" TargetMode="External"/><Relationship Id="rId59" Type="http://schemas.openxmlformats.org/officeDocument/2006/relationships/hyperlink" Target="https://hal.science/hal-04132955v1" TargetMode="External"/><Relationship Id="rId60" Type="http://schemas.openxmlformats.org/officeDocument/2006/relationships/hyperlink" Target="https://shs.hal.science/halshs-01997467v1" TargetMode="External"/><Relationship Id="rId61" Type="http://schemas.openxmlformats.org/officeDocument/2006/relationships/hyperlink" Target="https://hal.science/search/index/?q=*&amp;authFullName_s=Marie-Jeanne Rossignol" TargetMode="External"/><Relationship Id="rId62" Type="http://schemas.openxmlformats.org/officeDocument/2006/relationships/hyperlink" Target="https://hal.science/search/index/?q=*&amp;authFullName_s=Fran&#231;ois Specq (dir.)" TargetMode="External"/><Relationship Id="rId63" Type="http://schemas.openxmlformats.org/officeDocument/2006/relationships/hyperlink" Target="https://univ-perp.hal.science/hal-01394284v1" TargetMode="External"/><Relationship Id="rId64" Type="http://schemas.openxmlformats.org/officeDocument/2006/relationships/hyperlink" Target="https://hal.science/hal-04132965v1" TargetMode="External"/><Relationship Id="rId65" Type="http://schemas.openxmlformats.org/officeDocument/2006/relationships/hyperlink" Target="https://hal.science/search/index/?q=*&amp;authFullName_s=Olivier Simonin" TargetMode="External"/><Relationship Id="rId66" Type="http://schemas.openxmlformats.org/officeDocument/2006/relationships/hyperlink" Target="https://hal.science/search/index/?q=*&amp;authFullName_s=Susan Pickford" TargetMode="External"/><Relationship Id="rId67" Type="http://schemas.openxmlformats.org/officeDocument/2006/relationships/hyperlink" Target="https://hal.univ-lyon2.fr/hal-01992127v1" TargetMode="External"/><Relationship Id="rId68" Type="http://schemas.openxmlformats.org/officeDocument/2006/relationships/hyperlink" Target="https://hal.science/search/index/?q=*&amp;authFullName_s=Emilie Walezak" TargetMode="External"/><Relationship Id="rId69" Type="http://schemas.openxmlformats.org/officeDocument/2006/relationships/hyperlink" Target="https://hal.science/hal-04500771v1" TargetMode="External"/><Relationship Id="rId70" Type="http://schemas.openxmlformats.org/officeDocument/2006/relationships/hyperlink" Target="https://hal.science/hal-04500782v1" TargetMode="External"/><Relationship Id="rId71" Type="http://schemas.openxmlformats.org/officeDocument/2006/relationships/hyperlink" Target="https://hal.science/hal-04133017v1" TargetMode="External"/><Relationship Id="rId72" Type="http://schemas.openxmlformats.org/officeDocument/2006/relationships/hyperlink" Target="https://hal.science/hal-04132997v1" TargetMode="External"/><Relationship Id="rId73" Type="http://schemas.openxmlformats.org/officeDocument/2006/relationships/hyperlink" Target="https://univ-perp.hal.science/hal-02441688v1" TargetMode="External"/><Relationship Id="rId74" Type="http://schemas.openxmlformats.org/officeDocument/2006/relationships/hyperlink" Target="https://univ-perp.hal.science/hal-02441698v1" TargetMode="External"/><Relationship Id="rId75" Type="http://schemas.openxmlformats.org/officeDocument/2006/relationships/hyperlink" Target="https://univ-perp.hal.science/hal-02441736v1" TargetMode="External"/><Relationship Id="rId76" Type="http://schemas.openxmlformats.org/officeDocument/2006/relationships/hyperlink" Target="https://hal.science/hal-04133042v1" TargetMode="External"/><Relationship Id="rId77" Type="http://schemas.openxmlformats.org/officeDocument/2006/relationships/hyperlink" Target="https://univ-perp.hal.science/hal-02441757v1" TargetMode="External"/><Relationship Id="rId78" Type="http://schemas.openxmlformats.org/officeDocument/2006/relationships/hyperlink" Target="https://univ-perp.hal.science/hal-02441751v1" TargetMode="External"/><Relationship Id="rId79" Type="http://schemas.openxmlformats.org/officeDocument/2006/relationships/hyperlink" Target="https://univ-perp.hal.science/hal-02395757v1" TargetMode="External"/><Relationship Id="rId80" Type="http://schemas.openxmlformats.org/officeDocument/2006/relationships/hyperlink" Target="https://univ-perp.hal.science/hal-01262449v1" TargetMode="External"/><Relationship Id="rId81" Type="http://schemas.openxmlformats.org/officeDocument/2006/relationships/hyperlink" Target="https://univ-perp.hal.science/hal-01260859v1" TargetMode="External"/><Relationship Id="rId82" Type="http://schemas.openxmlformats.org/officeDocument/2006/relationships/hyperlink" Target="https://univ-perp.hal.science/hal-02439550v1" TargetMode="External"/><Relationship Id="rId83" Type="http://schemas.openxmlformats.org/officeDocument/2006/relationships/hyperlink" Target="https://univ-perp.hal.science/hal-02466782v1" TargetMode="External"/><Relationship Id="rId84" Type="http://schemas.openxmlformats.org/officeDocument/2006/relationships/hyperlink" Target="https://univ-perp.hal.science/hal-02466805v1" TargetMode="External"/><Relationship Id="rId85" Type="http://schemas.openxmlformats.org/officeDocument/2006/relationships/hyperlink" Target="https://univ-perp.hal.science/hal-02440236v1" TargetMode="External"/><Relationship Id="rId86" Type="http://schemas.openxmlformats.org/officeDocument/2006/relationships/hyperlink" Target="https://dx.doi.org/10.4000/books.pur.52928" TargetMode="External"/><Relationship Id="rId87" Type="http://schemas.openxmlformats.org/officeDocument/2006/relationships/hyperlink" Target="https://univ-perp.hal.science/hal-02440404v1" TargetMode="External"/><Relationship Id="rId88" Type="http://schemas.openxmlformats.org/officeDocument/2006/relationships/hyperlink" Target="https://hal.science/hal-04132846v1" TargetMode="External"/><Relationship Id="rId89" Type="http://schemas.openxmlformats.org/officeDocument/2006/relationships/hyperlink" Target="https://univ-perp.hal.science/hal-02468163v1" TargetMode="External"/><Relationship Id="rId90" Type="http://schemas.openxmlformats.org/officeDocument/2006/relationships/hyperlink" Target="https://univ-perp.hal.science/hal-02440421v1" TargetMode="External"/><Relationship Id="rId91" Type="http://schemas.openxmlformats.org/officeDocument/2006/relationships/hyperlink" Target="https://hal.science/hal-04132859v1" TargetMode="External"/><Relationship Id="rId92" Type="http://schemas.openxmlformats.org/officeDocument/2006/relationships/hyperlink" Target="https://univ-perp.hal.science/hal-02440682v1" TargetMode="External"/><Relationship Id="rId93" Type="http://schemas.openxmlformats.org/officeDocument/2006/relationships/hyperlink" Target="https://univ-perp.hal.science/hal-02440671v1" TargetMode="External"/><Relationship Id="rId94" Type="http://schemas.openxmlformats.org/officeDocument/2006/relationships/hyperlink" Target="https://hal.science/hal-04132877v1" TargetMode="External"/><Relationship Id="rId95" Type="http://schemas.openxmlformats.org/officeDocument/2006/relationships/hyperlink" Target="https://hal.science/hal-04132892v1" TargetMode="External"/><Relationship Id="rId96" Type="http://schemas.openxmlformats.org/officeDocument/2006/relationships/hyperlink" Target="https://univ-perp.hal.science/hal-02466875v1" TargetMode="External"/><Relationship Id="rId97" Type="http://schemas.openxmlformats.org/officeDocument/2006/relationships/hyperlink" Target="https://univ-perp.hal.science/hal-02466774v1" TargetMode="External"/><Relationship Id="rId98" Type="http://schemas.openxmlformats.org/officeDocument/2006/relationships/hyperlink" Target="https://hal.science/hal-04132926v1" TargetMode="External"/><Relationship Id="rId99" Type="http://schemas.openxmlformats.org/officeDocument/2006/relationships/hyperlink" Target="https://hal.science/tel-04511674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Jocelyn Dupont</dc:title>
  <dc:description>CV</dc:description>
  <dc:subject/>
  <cp:keywords/>
  <cp:category/>
  <cp:lastModifiedBy/>
  <dcterms:created xsi:type="dcterms:W3CDTF">2026-05-26T13:11:18+02:00</dcterms:created>
  <dcterms:modified xsi:type="dcterms:W3CDTF">2026-05-26T13:11:18+02:00</dcterms:modified>
</cp:coreProperties>
</file>

<file path=docProps/custom.xml><?xml version="1.0" encoding="utf-8"?>
<Properties xmlns="http://schemas.openxmlformats.org/officeDocument/2006/custom-properties" xmlns:vt="http://schemas.openxmlformats.org/officeDocument/2006/docPropsVTypes"/>
</file>