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Felderhoff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Structured Lattices Problems for Post-Quantum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</w:p>
          <w:p>
            <w:pPr/>
            <w:r>
              <w:rPr/>
              <w:t xml:space="preserve">Computer science. Ecole normale supérieure de lyon - ENS LYON,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2024ENSL0059⟩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tel-04842326v2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Ideal-SVP is Hard for Small-Norm Uniform Prime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Pellet-Mary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Cryptography, TCC 2023</w:t>
            </w:r>
            <w:r>
              <w:rPr/>
              <w:t xml:space="preserve">, Dec 2023, Taipei (Taiwan), Taiwan. pp.63-92,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⟨10.1007/978-3-031-48624-1_3⟩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Module Unique-SVP and 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Pellet-Mary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Homogenous Spaces and Commutative Supersingular Isogeny based Diffie-Hellman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</w:p>
          <w:p>
            <w:pPr/>
            <w:r>
              <w:rPr/>
              <w:t xml:space="preserve">[Internship report] LIX, Ecole polytechnique; ENS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hal-02373179v1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2326v2" TargetMode="External"/><Relationship Id="rId8" Type="http://schemas.openxmlformats.org/officeDocument/2006/relationships/hyperlink" Target="https://hal.science/search/index/?q=*&amp;authFullName_s=Jo&#235;l Felderhoff" TargetMode="External"/><Relationship Id="rId9" Type="http://schemas.openxmlformats.org/officeDocument/2006/relationships/hyperlink" Target="https://www.theses.fr/2024ENSL0059" TargetMode="External"/><Relationship Id="rId10" Type="http://schemas.openxmlformats.org/officeDocument/2006/relationships/hyperlink" Target="https://hal.science/hal-04326750v1" TargetMode="External"/><Relationship Id="rId11" Type="http://schemas.openxmlformats.org/officeDocument/2006/relationships/hyperlink" Target="https://hal.science/search/index/?q=*&amp;authFullName_s=Alice Pellet-Mary" TargetMode="External"/><Relationship Id="rId12" Type="http://schemas.openxmlformats.org/officeDocument/2006/relationships/hyperlink" Target="https://hal.science/search/index/?q=*&amp;authFullName_s=Damien Stehl&#233;" TargetMode="External"/><Relationship Id="rId13" Type="http://schemas.openxmlformats.org/officeDocument/2006/relationships/hyperlink" Target="https://hal.science/search/index/?q=*&amp;authFullName_s=Benjamin Wesolowski" TargetMode="External"/><Relationship Id="rId14" Type="http://schemas.openxmlformats.org/officeDocument/2006/relationships/hyperlink" Target="https://dx.doi.org/10.1007/978-3-031-48624-1_3" TargetMode="External"/><Relationship Id="rId15" Type="http://schemas.openxmlformats.org/officeDocument/2006/relationships/hyperlink" Target="https://hal.science/hal-03789544v1" TargetMode="External"/><Relationship Id="rId16" Type="http://schemas.openxmlformats.org/officeDocument/2006/relationships/hyperlink" Target="https://hal.science/hal-0237317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Felderhoff</dc:title>
  <dc:description>CV</dc:description>
  <dc:subject/>
  <cp:keywords/>
  <cp:category/>
  <cp:lastModifiedBy/>
  <dcterms:created xsi:type="dcterms:W3CDTF">2026-04-08T01:55:01+02:00</dcterms:created>
  <dcterms:modified xsi:type="dcterms:W3CDTF">2026-04-08T01:55:01+02:00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