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Rols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l’éthique environnementale dans la Chine antique ? L’histoire d’une morale religieuse et de desseins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2024, 20,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⟨10.54563/mosaique.2442⟩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halshs-04450493v1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“不得妄伐树木”禁令对道教戒律的影响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Rols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Guoshuai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老子道文化研究</w:t>
            </w:r>
            <w:r>
              <w:rPr/>
              <w:t xml:space="preserve">, 2019, 1,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halshs-04532191v2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《通報》與西方漢學研究的發展，1890-2016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Rols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全真道研究</w:t>
            </w:r>
            <w:r>
              <w:rPr/>
              <w:t xml:space="preserve">, 2019, 8, pp.180-196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halshs-04531881v1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interdits de destruction de la faune et de la flore de l’Antiquité tardive au haut Moyen-Âge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Rols</w:t>
              </w:r>
            </w:hyperlink>
          </w:p>
          <w:p>
            <w:pPr/>
            <w:r>
              <w:rPr/>
              <w:t xml:space="preserve">Sciences de l'Homme et Société. EPHE-PSL Research University.,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tel-03940669v2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50493v1" TargetMode="External"/><Relationship Id="rId8" Type="http://schemas.openxmlformats.org/officeDocument/2006/relationships/hyperlink" Target="https://hal.science/search/index/?q=*&amp;authFullName_s=Johan Rols" TargetMode="External"/><Relationship Id="rId9" Type="http://schemas.openxmlformats.org/officeDocument/2006/relationships/hyperlink" Target="https://dx.doi.org/10.54563/mosaique.2442" TargetMode="External"/><Relationship Id="rId10" Type="http://schemas.openxmlformats.org/officeDocument/2006/relationships/hyperlink" Target="https://shs.hal.science/halshs-04532191v2" TargetMode="External"/><Relationship Id="rId11" Type="http://schemas.openxmlformats.org/officeDocument/2006/relationships/hyperlink" Target="https://hal.science/search/index/?q=*&amp;authFullName_s=Guoshuai Qin" TargetMode="External"/><Relationship Id="rId12" Type="http://schemas.openxmlformats.org/officeDocument/2006/relationships/hyperlink" Target="https://shs.hal.science/halshs-04531881v1" TargetMode="External"/><Relationship Id="rId13" Type="http://schemas.openxmlformats.org/officeDocument/2006/relationships/hyperlink" Target="https://hal.science/tel-03940669v2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Rols</dc:title>
  <dc:description>CV</dc:description>
  <dc:subject/>
  <cp:keywords/>
  <cp:category/>
  <cp:lastModifiedBy/>
  <dcterms:created xsi:type="dcterms:W3CDTF">2026-05-02T01:10:03+02:00</dcterms:created>
  <dcterms:modified xsi:type="dcterms:W3CDTF">2026-05-02T01:10:03+02:00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