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Johann Faouzi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name is Johann Faouzi and I am a postdoctoral research fellow at Paris Brain Institute, Paris, France. My main research interest is machine learning, with applications to neuroscience and open source software.</w:t>
      </w:r>
    </w:p>
    <w:p>
      <w:pPr/>
      <w:r>
        <w:rPr/>
        <w:t xml:space="preserve">My PhD thesis was about predicting impulse control disorders in Parkinson's disease. Impulse control disorders are psychiatric disorders characterized by difficulty in self-control of emotions, thoughts and behaviors. These disorders are common in Parkinson's disease and associated with impaired quality of life for patients and increased burden for caregivers. We investigated the predictability of these disorders from associated or suggested clinical and genetic risk factors by training machine learning algorithms. We also investigated the genetics of these disorders using genetic risk scores. Finally, in a more methodological work, we investigated the integration of time-independent data (such as genetic data) in recurrent neural networks.</w:t>
      </w:r>
    </w:p>
    <w:p>
      <w:pPr/>
      <w:r>
        <w:rPr/>
        <w:t xml:space="preserve">I also had the opportunity to work on several other projects with many people, including several literature reviews (one on deep learning for brain disorders, one on impulse control disorders in Parkinson's disease, one on machine learning for Parkinson's disease and related disorders, and one on the prediction of mild cognitive impairment in Alzheimer's disease using machine learning), as well as other studies on machine learning applied to neuroscience (a challenge on brain-age prediction and a study on functional brain connectivities in Tourette disorder).</w:t>
      </w:r>
    </w:p>
    <w:p>
      <w:pPr/>
      <w:r>
        <w:rPr/>
        <w:t xml:space="preserve">I am also interested in machine learning for time series. I have created a Python package dedicated to time series classification and contributed to other open source Python packages (not necessarly on time series). I am a strong believer of the importance of good programming practices, in particular for people working in academia (both professors and researchers).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Proxy-analysis of the genetics of cognitive decline in Parkinson’s disease through polygenic scores</w:t>
              </w:r>
            </w:hyperlink>
          </w:p>
          <w:p>
            <w:pPr/>
            <w:hyperlink r:id="rId8" w:history="1">
              <w:r>
                <w:rPr>
                  <w:color w:val="#410a8c"/>
                  <w:u w:val="single"/>
                </w:rPr>
                <w:t xml:space="preserve">Johann Faouzi</w:t>
              </w:r>
            </w:hyperlink>
            <w:r>
              <w:rPr/>
              <w:t xml:space="preserve">,</w:t>
            </w:r>
            <w:hyperlink r:id="rId9" w:history="1">
              <w:r>
                <w:rPr>
                  <w:color w:val="#410a8c"/>
                  <w:u w:val="single"/>
                </w:rPr>
                <w:t xml:space="preserve">Manuela Tan</w:t>
              </w:r>
            </w:hyperlink>
            <w:r>
              <w:rPr/>
              <w:t xml:space="preserve">,</w:t>
            </w:r>
            <w:hyperlink r:id="rId10" w:history="1">
              <w:r>
                <w:rPr>
                  <w:color w:val="#410a8c"/>
                  <w:u w:val="single"/>
                </w:rPr>
                <w:t xml:space="preserve">Fanny Casse</w:t>
              </w:r>
            </w:hyperlink>
            <w:r>
              <w:rPr/>
              <w:t xml:space="preserve">,</w:t>
            </w:r>
            <w:hyperlink r:id="rId11" w:history="1">
              <w:r>
                <w:rPr>
                  <w:color w:val="#410a8c"/>
                  <w:u w:val="single"/>
                </w:rPr>
                <w:t xml:space="preserve">Suzanne Lesage</w:t>
              </w:r>
            </w:hyperlink>
            <w:r>
              <w:rPr/>
              <w:t xml:space="preserve">,</w:t>
            </w:r>
            <w:hyperlink r:id="rId12" w:history="1">
              <w:r>
                <w:rPr>
                  <w:color w:val="#410a8c"/>
                  <w:u w:val="single"/>
                </w:rPr>
                <w:t xml:space="preserve">Christelle Tesson</w:t>
              </w:r>
            </w:hyperlink>
            <w:r>
              <w:rPr/>
              <w:t xml:space="preserve">et al.</w:t>
            </w:r>
          </w:p>
          <w:p>
            <w:pPr/>
            <w:r>
              <w:rPr>
                <w:i w:val="1"/>
                <w:iCs w:val="1"/>
              </w:rPr>
              <w:t xml:space="preserve">npj Parkinson's Disease</w:t>
            </w:r>
            <w:r>
              <w:rPr/>
              <w:t xml:space="preserve">, 2024, 10 (1), pp.8. </w:t>
            </w:r>
            <w:hyperlink r:id="rId13" w:history="1">
              <w:r>
                <w:rPr>
                  <w:color w:val="#410a8c"/>
                  <w:u w:val="single"/>
                </w:rPr>
                <w:t xml:space="preserve">⟨10.1038/s41531-023-00619-5⟩</w:t>
              </w:r>
            </w:hyperlink>
          </w:p>
          <w:p>
            <w:pPr/>
            <w:r>
              <w:rPr/>
              <w:t xml:space="preserve">Article dans une revue</w:t>
            </w:r>
          </w:p>
          <w:p>
            <w:pPr/>
            <w:hyperlink r:id="rId7" w:history="1">
              <w:r>
                <w:rPr>
                  <w:color w:val="#410a8c"/>
                  <w:u w:val="single"/>
                </w:rPr>
                <w:t xml:space="preserve">hal-04672469v1</w:t>
              </w:r>
            </w:hyperlink>
          </w:p>
        </w:tc>
      </w:tr>
      <w:tr>
        <w:trPr/>
        <w:tc>
          <w:tcPr>
            <w:noWrap/>
          </w:tcPr>
          <w:p>
            <w:pPr>
              <w:spacing w:after="200"/>
            </w:pPr>
            <w:hyperlink r:id="rId14" w:history="1">
              <w:r>
                <w:rPr>
                  <w:color w:val="1e198e"/>
                  <w:b w:val="1"/>
                  <w:bCs w:val="1"/>
                  <w:u w:val="single"/>
                </w:rPr>
                <w:t xml:space="preserve">Association between the LRP1B and APOE loci and the development of Parkinson's disease dementia</w:t>
              </w:r>
            </w:hyperlink>
          </w:p>
          <w:p>
            <w:pPr/>
            <w:hyperlink r:id="rId15" w:history="1">
              <w:r>
                <w:rPr>
                  <w:color w:val="#410a8c"/>
                  <w:u w:val="single"/>
                </w:rPr>
                <w:t xml:space="preserve">Raquel Real</w:t>
              </w:r>
            </w:hyperlink>
            <w:r>
              <w:rPr/>
              <w:t xml:space="preserve">,</w:t>
            </w:r>
            <w:hyperlink r:id="rId16" w:history="1">
              <w:r>
                <w:rPr>
                  <w:color w:val="#410a8c"/>
                  <w:u w:val="single"/>
                </w:rPr>
                <w:t xml:space="preserve">Alejandro Martinez-Carrasco</w:t>
              </w:r>
            </w:hyperlink>
            <w:r>
              <w:rPr/>
              <w:t xml:space="preserve">,</w:t>
            </w:r>
            <w:hyperlink r:id="rId17" w:history="1">
              <w:r>
                <w:rPr>
                  <w:color w:val="#410a8c"/>
                  <w:u w:val="single"/>
                </w:rPr>
                <w:t xml:space="preserve">Regina H. Reynolds</w:t>
              </w:r>
            </w:hyperlink>
            <w:r>
              <w:rPr/>
              <w:t xml:space="preserve">,</w:t>
            </w:r>
            <w:hyperlink r:id="rId18" w:history="1">
              <w:r>
                <w:rPr>
                  <w:color w:val="#410a8c"/>
                  <w:u w:val="single"/>
                </w:rPr>
                <w:t xml:space="preserve">Michael A. Lawton</w:t>
              </w:r>
            </w:hyperlink>
            <w:r>
              <w:rPr/>
              <w:t xml:space="preserve">,</w:t>
            </w:r>
            <w:hyperlink r:id="rId19" w:history="1">
              <w:r>
                <w:rPr>
                  <w:color w:val="#410a8c"/>
                  <w:u w:val="single"/>
                </w:rPr>
                <w:t xml:space="preserve">Manuela M.X. Tan</w:t>
              </w:r>
            </w:hyperlink>
            <w:r>
              <w:rPr/>
              <w:t xml:space="preserve">et al.</w:t>
            </w:r>
          </w:p>
          <w:p>
            <w:pPr/>
            <w:r>
              <w:rPr>
                <w:i w:val="1"/>
                <w:iCs w:val="1"/>
              </w:rPr>
              <w:t xml:space="preserve">Brain - A Journal of Neurology </w:t>
            </w:r>
            <w:r>
              <w:rPr/>
              <w:t xml:space="preserve">, 2023, 146 (5), pp.1873-1887. </w:t>
            </w:r>
            <w:hyperlink r:id="rId20" w:history="1">
              <w:r>
                <w:rPr>
                  <w:color w:val="#410a8c"/>
                  <w:u w:val="single"/>
                </w:rPr>
                <w:t xml:space="preserve">⟨10.1093/brain/awac414⟩</w:t>
              </w:r>
            </w:hyperlink>
          </w:p>
          <w:p>
            <w:pPr/>
            <w:r>
              <w:rPr/>
              <w:t xml:space="preserve">Article dans une revue</w:t>
            </w:r>
          </w:p>
          <w:p>
            <w:pPr/>
            <w:hyperlink r:id="rId14" w:history="1">
              <w:r>
                <w:rPr>
                  <w:color w:val="#410a8c"/>
                  <w:u w:val="single"/>
                </w:rPr>
                <w:t xml:space="preserve">hal-04106341v1</w:t>
              </w:r>
            </w:hyperlink>
          </w:p>
        </w:tc>
      </w:tr>
      <w:tr>
        <w:trPr/>
        <w:tc>
          <w:tcPr>
            <w:noWrap/>
          </w:tcPr>
          <w:p>
            <w:pPr>
              <w:spacing w:after="200"/>
            </w:pPr>
            <w:hyperlink r:id="rId21" w:history="1">
              <w:r>
                <w:rPr>
                  <w:color w:val="1e198e"/>
                  <w:b w:val="1"/>
                  <w:bCs w:val="1"/>
                  <w:u w:val="single"/>
                </w:rPr>
                <w:t xml:space="preserve">Comparison of mean diffusivity, R2* relaxation rate and morphometric biomarkers for the clinical differentiation of parkinsonism</w:t>
              </w:r>
            </w:hyperlink>
          </w:p>
          <w:p>
            <w:pPr/>
            <w:hyperlink r:id="rId22" w:history="1">
              <w:r>
                <w:rPr>
                  <w:color w:val="#410a8c"/>
                  <w:u w:val="single"/>
                </w:rPr>
                <w:t xml:space="preserve">Lydia Chougar</w:t>
              </w:r>
            </w:hyperlink>
            <w:r>
              <w:rPr/>
              <w:t xml:space="preserve">,</w:t>
            </w:r>
            <w:hyperlink r:id="rId23" w:history="1">
              <w:r>
                <w:rPr>
                  <w:color w:val="#410a8c"/>
                  <w:u w:val="single"/>
                </w:rPr>
                <w:t xml:space="preserve">François-Xavier Lejeune</w:t>
              </w:r>
            </w:hyperlink>
            <w:r>
              <w:rPr/>
              <w:t xml:space="preserve">,</w:t>
            </w:r>
            <w:hyperlink r:id="rId8" w:history="1">
              <w:r>
                <w:rPr>
                  <w:color w:val="#410a8c"/>
                  <w:u w:val="single"/>
                </w:rPr>
                <w:t xml:space="preserve">Johann Faouzi</w:t>
              </w:r>
            </w:hyperlink>
            <w:r>
              <w:rPr/>
              <w:t xml:space="preserve">,</w:t>
            </w:r>
            <w:hyperlink r:id="rId24" w:history="1">
              <w:r>
                <w:rPr>
                  <w:color w:val="#410a8c"/>
                  <w:u w:val="single"/>
                </w:rPr>
                <w:t xml:space="preserve">Benjamin Morino</w:t>
              </w:r>
            </w:hyperlink>
            <w:r>
              <w:rPr/>
              <w:t xml:space="preserve">,</w:t>
            </w:r>
            <w:hyperlink r:id="rId25" w:history="1">
              <w:r>
                <w:rPr>
                  <w:color w:val="#410a8c"/>
                  <w:u w:val="single"/>
                </w:rPr>
                <w:t xml:space="preserve">Alice Faucher</w:t>
              </w:r>
            </w:hyperlink>
            <w:r>
              <w:rPr/>
              <w:t xml:space="preserve">et al.</w:t>
            </w:r>
          </w:p>
          <w:p>
            <w:pPr/>
            <w:r>
              <w:rPr>
                <w:i w:val="1"/>
                <w:iCs w:val="1"/>
              </w:rPr>
              <w:t xml:space="preserve">Parkinsonism &amp; Related Disorders</w:t>
            </w:r>
            <w:r>
              <w:rPr/>
              <w:t xml:space="preserve">, 2023, 108, pp.105287. </w:t>
            </w:r>
            <w:hyperlink r:id="rId26" w:history="1">
              <w:r>
                <w:rPr>
                  <w:color w:val="#410a8c"/>
                  <w:u w:val="single"/>
                </w:rPr>
                <w:t xml:space="preserve">⟨10.1016/j.parkreldis.2023.105287⟩</w:t>
              </w:r>
            </w:hyperlink>
          </w:p>
          <w:p>
            <w:pPr/>
            <w:r>
              <w:rPr/>
              <w:t xml:space="preserve">Article dans une revue</w:t>
            </w:r>
          </w:p>
          <w:p>
            <w:pPr/>
            <w:hyperlink r:id="rId21" w:history="1">
              <w:r>
                <w:rPr>
                  <w:color w:val="#410a8c"/>
                  <w:u w:val="single"/>
                </w:rPr>
                <w:t xml:space="preserve">hal-04041736v2</w:t>
              </w:r>
            </w:hyperlink>
          </w:p>
        </w:tc>
      </w:tr>
      <w:tr>
        <w:trPr/>
        <w:tc>
          <w:tcPr>
            <w:noWrap/>
          </w:tcPr>
          <w:p>
            <w:pPr>
              <w:spacing w:after="200"/>
            </w:pPr>
            <w:hyperlink r:id="rId27" w:history="1">
              <w:r>
                <w:rPr>
                  <w:color w:val="1e198e"/>
                  <w:b w:val="1"/>
                  <w:bCs w:val="1"/>
                  <w:u w:val="single"/>
                </w:rPr>
                <w:t xml:space="preserve">Machine learning-based prediction of impulse control disorders in Parkinson's disease from clinical and genetic data</w:t>
              </w:r>
            </w:hyperlink>
          </w:p>
          <w:p>
            <w:pPr/>
            <w:hyperlink r:id="rId8" w:history="1">
              <w:r>
                <w:rPr>
                  <w:color w:val="#410a8c"/>
                  <w:u w:val="single"/>
                </w:rPr>
                <w:t xml:space="preserve">Johann Faouzi</w:t>
              </w:r>
            </w:hyperlink>
            <w:r>
              <w:rPr/>
              <w:t xml:space="preserve">,</w:t>
            </w:r>
            <w:hyperlink r:id="rId28" w:history="1">
              <w:r>
                <w:rPr>
                  <w:color w:val="#410a8c"/>
                  <w:u w:val="single"/>
                </w:rPr>
                <w:t xml:space="preserve">Samir Bekadar</w:t>
              </w:r>
            </w:hyperlink>
            <w:r>
              <w:rPr/>
              <w:t xml:space="preserve">,</w:t>
            </w:r>
            <w:hyperlink r:id="rId29" w:history="1">
              <w:r>
                <w:rPr>
                  <w:color w:val="#410a8c"/>
                  <w:u w:val="single"/>
                </w:rPr>
                <w:t xml:space="preserve">Fanny Artaud</w:t>
              </w:r>
            </w:hyperlink>
            <w:r>
              <w:rPr/>
              <w:t xml:space="preserve">,</w:t>
            </w:r>
            <w:hyperlink r:id="rId30" w:history="1">
              <w:r>
                <w:rPr>
                  <w:color w:val="#410a8c"/>
                  <w:u w:val="single"/>
                </w:rPr>
                <w:t xml:space="preserve">Alexis Elbaz</w:t>
              </w:r>
            </w:hyperlink>
            <w:r>
              <w:rPr/>
              <w:t xml:space="preserve">,</w:t>
            </w:r>
            <w:hyperlink r:id="rId31" w:history="1">
              <w:r>
                <w:rPr>
                  <w:color w:val="#410a8c"/>
                  <w:u w:val="single"/>
                </w:rPr>
                <w:t xml:space="preserve">Graziella Mangone</w:t>
              </w:r>
            </w:hyperlink>
            <w:r>
              <w:rPr/>
              <w:t xml:space="preserve">et al.</w:t>
            </w:r>
          </w:p>
          <w:p>
            <w:pPr/>
            <w:r>
              <w:rPr>
                <w:i w:val="1"/>
                <w:iCs w:val="1"/>
              </w:rPr>
              <w:t xml:space="preserve">IEEE Open Journal of Engineering in Medicine and Biology</w:t>
            </w:r>
            <w:r>
              <w:rPr/>
              <w:t xml:space="preserve">, 2022, 3, pp.96 - 107. </w:t>
            </w:r>
            <w:hyperlink r:id="rId32" w:history="1">
              <w:r>
                <w:rPr>
                  <w:color w:val="#410a8c"/>
                  <w:u w:val="single"/>
                </w:rPr>
                <w:t xml:space="preserve">⟨10.1109/OJEMB.2022.3178295⟩</w:t>
              </w:r>
            </w:hyperlink>
          </w:p>
          <w:p>
            <w:pPr/>
            <w:r>
              <w:rPr/>
              <w:t xml:space="preserve">Article dans une revue</w:t>
            </w:r>
          </w:p>
          <w:p>
            <w:pPr/>
            <w:hyperlink r:id="rId27" w:history="1">
              <w:r>
                <w:rPr>
                  <w:color w:val="#410a8c"/>
                  <w:u w:val="single"/>
                </w:rPr>
                <w:t xml:space="preserve">hal-03680714v2</w:t>
              </w:r>
            </w:hyperlink>
          </w:p>
        </w:tc>
      </w:tr>
      <w:tr>
        <w:trPr/>
        <w:tc>
          <w:tcPr>
            <w:noWrap/>
          </w:tcPr>
          <w:p>
            <w:pPr>
              <w:spacing w:after="200"/>
            </w:pPr>
            <w:hyperlink r:id="rId33" w:history="1">
              <w:r>
                <w:rPr>
                  <w:color w:val="1e198e"/>
                  <w:b w:val="1"/>
                  <w:bCs w:val="1"/>
                  <w:u w:val="single"/>
                </w:rPr>
                <w:t xml:space="preserve">Predicting the Progression of Mild Cognitive Impairment Using Machine Learning: A Systematic, Quantitative and Critical Review</w:t>
              </w:r>
            </w:hyperlink>
          </w:p>
          <w:p>
            <w:pPr/>
            <w:hyperlink r:id="rId34" w:history="1">
              <w:r>
                <w:rPr>
                  <w:color w:val="#410a8c"/>
                  <w:u w:val="single"/>
                </w:rPr>
                <w:t xml:space="preserve">Manon Ansart</w:t>
              </w:r>
            </w:hyperlink>
            <w:r>
              <w:rPr/>
              <w:t xml:space="preserve">,</w:t>
            </w:r>
            <w:hyperlink r:id="rId35" w:history="1">
              <w:r>
                <w:rPr>
                  <w:color w:val="#410a8c"/>
                  <w:u w:val="single"/>
                </w:rPr>
                <w:t xml:space="preserve">Stéphane Epelbaum</w:t>
              </w:r>
            </w:hyperlink>
            <w:r>
              <w:rPr/>
              <w:t xml:space="preserve">,</w:t>
            </w:r>
            <w:hyperlink r:id="rId36" w:history="1">
              <w:r>
                <w:rPr>
                  <w:color w:val="#410a8c"/>
                  <w:u w:val="single"/>
                </w:rPr>
                <w:t xml:space="preserve">Giulia Bassignana</w:t>
              </w:r>
            </w:hyperlink>
            <w:r>
              <w:rPr/>
              <w:t xml:space="preserve">,</w:t>
            </w:r>
            <w:hyperlink r:id="rId37" w:history="1">
              <w:r>
                <w:rPr>
                  <w:color w:val="#410a8c"/>
                  <w:u w:val="single"/>
                </w:rPr>
                <w:t xml:space="preserve">Alexandre Bône</w:t>
              </w:r>
            </w:hyperlink>
            <w:r>
              <w:rPr/>
              <w:t xml:space="preserve">,</w:t>
            </w:r>
            <w:hyperlink r:id="rId38" w:history="1">
              <w:r>
                <w:rPr>
                  <w:color w:val="#410a8c"/>
                  <w:u w:val="single"/>
                </w:rPr>
                <w:t xml:space="preserve">Simona Bottani</w:t>
              </w:r>
            </w:hyperlink>
            <w:r>
              <w:rPr/>
              <w:t xml:space="preserve">et al.</w:t>
            </w:r>
          </w:p>
          <w:p>
            <w:pPr/>
            <w:r>
              <w:rPr>
                <w:i w:val="1"/>
                <w:iCs w:val="1"/>
              </w:rPr>
              <w:t xml:space="preserve">Medical Image Analysis</w:t>
            </w:r>
            <w:r>
              <w:rPr/>
              <w:t xml:space="preserve">, 2021, 67, pp.101848. </w:t>
            </w:r>
            <w:hyperlink r:id="rId39" w:history="1">
              <w:r>
                <w:rPr>
                  <w:color w:val="#410a8c"/>
                  <w:u w:val="single"/>
                </w:rPr>
                <w:t xml:space="preserve">⟨10.1016/j.media.2020.101848⟩</w:t>
              </w:r>
            </w:hyperlink>
          </w:p>
          <w:p>
            <w:pPr/>
            <w:r>
              <w:rPr/>
              <w:t xml:space="preserve">Article dans une revue</w:t>
            </w:r>
          </w:p>
          <w:p>
            <w:pPr/>
            <w:hyperlink r:id="rId33" w:history="1">
              <w:r>
                <w:rPr>
                  <w:color w:val="#410a8c"/>
                  <w:u w:val="single"/>
                </w:rPr>
                <w:t xml:space="preserve">hal-02337815v2</w:t>
              </w:r>
            </w:hyperlink>
          </w:p>
        </w:tc>
      </w:tr>
      <w:tr>
        <w:trPr/>
        <w:tc>
          <w:tcPr>
            <w:noWrap/>
          </w:tcPr>
          <w:p>
            <w:pPr>
              <w:spacing w:after="200"/>
            </w:pPr>
            <w:hyperlink r:id="rId40" w:history="1">
              <w:r>
                <w:rPr>
                  <w:color w:val="1e198e"/>
                  <w:b w:val="1"/>
                  <w:bCs w:val="1"/>
                  <w:u w:val="single"/>
                </w:rPr>
                <w:t xml:space="preserve">Exploratory analysis of the genetics of impulse control disorders in Parkinson's disease using genetic risk scores</w:t>
              </w:r>
            </w:hyperlink>
          </w:p>
          <w:p>
            <w:pPr/>
            <w:hyperlink r:id="rId8" w:history="1">
              <w:r>
                <w:rPr>
                  <w:color w:val="#410a8c"/>
                  <w:u w:val="single"/>
                </w:rPr>
                <w:t xml:space="preserve">Johann Faouzi</w:t>
              </w:r>
            </w:hyperlink>
            <w:r>
              <w:rPr/>
              <w:t xml:space="preserve">,</w:t>
            </w:r>
            <w:hyperlink r:id="rId41" w:history="1">
              <w:r>
                <w:rPr>
                  <w:color w:val="#410a8c"/>
                  <w:u w:val="single"/>
                </w:rPr>
                <w:t xml:space="preserve">Baptiste Couvy-Duchesne</w:t>
              </w:r>
            </w:hyperlink>
            <w:r>
              <w:rPr/>
              <w:t xml:space="preserve">,</w:t>
            </w:r>
            <w:hyperlink r:id="rId28" w:history="1">
              <w:r>
                <w:rPr>
                  <w:color w:val="#410a8c"/>
                  <w:u w:val="single"/>
                </w:rPr>
                <w:t xml:space="preserve">Samir Bekadar</w:t>
              </w:r>
            </w:hyperlink>
            <w:r>
              <w:rPr/>
              <w:t xml:space="preserve">,</w:t>
            </w:r>
            <w:hyperlink r:id="rId42" w:history="1">
              <w:r>
                <w:rPr>
                  <w:color w:val="#410a8c"/>
                  <w:u w:val="single"/>
                </w:rPr>
                <w:t xml:space="preserve">Olivier Colliot</w:t>
              </w:r>
            </w:hyperlink>
            <w:r>
              <w:rPr/>
              <w:t xml:space="preserve">,</w:t>
            </w:r>
            <w:hyperlink r:id="rId43" w:history="1">
              <w:r>
                <w:rPr>
                  <w:color w:val="#410a8c"/>
                  <w:u w:val="single"/>
                </w:rPr>
                <w:t xml:space="preserve">Jean-Christophe Corvol</w:t>
              </w:r>
            </w:hyperlink>
          </w:p>
          <w:p>
            <w:pPr/>
            <w:r>
              <w:rPr>
                <w:i w:val="1"/>
                <w:iCs w:val="1"/>
              </w:rPr>
              <w:t xml:space="preserve">Parkinsonism &amp; Related Disorders</w:t>
            </w:r>
            <w:r>
              <w:rPr/>
              <w:t xml:space="preserve">, 2021, 86, pp.74 - 77. </w:t>
            </w:r>
            <w:hyperlink r:id="rId44" w:history="1">
              <w:r>
                <w:rPr>
                  <w:color w:val="#410a8c"/>
                  <w:u w:val="single"/>
                </w:rPr>
                <w:t xml:space="preserve">⟨10.1016/j.parkreldis.2021.04.003⟩</w:t>
              </w:r>
            </w:hyperlink>
          </w:p>
          <w:p>
            <w:pPr/>
            <w:r>
              <w:rPr/>
              <w:t xml:space="preserve">Article dans une revue</w:t>
            </w:r>
          </w:p>
          <w:p>
            <w:pPr/>
            <w:hyperlink r:id="rId40" w:history="1">
              <w:r>
                <w:rPr>
                  <w:color w:val="#410a8c"/>
                  <w:u w:val="single"/>
                </w:rPr>
                <w:t xml:space="preserve">hal-03298502v2</w:t>
              </w:r>
            </w:hyperlink>
          </w:p>
        </w:tc>
      </w:tr>
      <w:tr>
        <w:trPr/>
        <w:tc>
          <w:tcPr>
            <w:noWrap/>
          </w:tcPr>
          <w:p>
            <w:pPr>
              <w:spacing w:after="200"/>
            </w:pPr>
            <w:hyperlink r:id="rId45" w:history="1">
              <w:r>
                <w:rPr>
                  <w:color w:val="1e198e"/>
                  <w:b w:val="1"/>
                  <w:bCs w:val="1"/>
                  <w:u w:val="single"/>
                </w:rPr>
                <w:t xml:space="preserve">Impulse control disorders and related behaviors in Parkinson's disease: risk factors, clinical and genetic aspects and management</w:t>
              </w:r>
            </w:hyperlink>
          </w:p>
          <w:p>
            <w:pPr/>
            <w:hyperlink r:id="rId8" w:history="1">
              <w:r>
                <w:rPr>
                  <w:color w:val="#410a8c"/>
                  <w:u w:val="single"/>
                </w:rPr>
                <w:t xml:space="preserve">Johann Faouzi</w:t>
              </w:r>
            </w:hyperlink>
            <w:r>
              <w:rPr/>
              <w:t xml:space="preserve">,</w:t>
            </w:r>
            <w:hyperlink r:id="rId43" w:history="1">
              <w:r>
                <w:rPr>
                  <w:color w:val="#410a8c"/>
                  <w:u w:val="single"/>
                </w:rPr>
                <w:t xml:space="preserve">Jean-Christophe Corvol</w:t>
              </w:r>
            </w:hyperlink>
            <w:r>
              <w:rPr/>
              <w:t xml:space="preserve">,</w:t>
            </w:r>
            <w:hyperlink r:id="rId46" w:history="1">
              <w:r>
                <w:rPr>
                  <w:color w:val="#410a8c"/>
                  <w:u w:val="single"/>
                </w:rPr>
                <w:t xml:space="preserve">Louise-Laure Mariani</w:t>
              </w:r>
            </w:hyperlink>
          </w:p>
          <w:p>
            <w:pPr/>
            <w:r>
              <w:rPr>
                <w:i w:val="1"/>
                <w:iCs w:val="1"/>
              </w:rPr>
              <w:t xml:space="preserve">Current Opinion in Neurology</w:t>
            </w:r>
            <w:r>
              <w:rPr/>
              <w:t xml:space="preserve">, 2021, Publish Ahead of Print, </w:t>
            </w:r>
            <w:hyperlink r:id="rId47" w:history="1">
              <w:r>
                <w:rPr>
                  <w:color w:val="#410a8c"/>
                  <w:u w:val="single"/>
                </w:rPr>
                <w:t xml:space="preserve">⟨10.1097/WCO.0000000000000955⟩</w:t>
              </w:r>
            </w:hyperlink>
          </w:p>
          <w:p>
            <w:pPr/>
            <w:r>
              <w:rPr/>
              <w:t xml:space="preserve">Article dans une revue</w:t>
            </w:r>
          </w:p>
          <w:p>
            <w:pPr/>
            <w:hyperlink r:id="rId45" w:history="1">
              <w:r>
                <w:rPr>
                  <w:color w:val="#410a8c"/>
                  <w:u w:val="single"/>
                </w:rPr>
                <w:t xml:space="preserve">hal-03298526v1</w:t>
              </w:r>
            </w:hyperlink>
          </w:p>
        </w:tc>
      </w:tr>
      <w:tr>
        <w:trPr/>
        <w:tc>
          <w:tcPr>
            <w:noWrap/>
          </w:tcPr>
          <w:p>
            <w:pPr>
              <w:spacing w:after="200"/>
            </w:pPr>
            <w:hyperlink r:id="rId48" w:history="1">
              <w:r>
                <w:rPr>
                  <w:color w:val="1e198e"/>
                  <w:b w:val="1"/>
                  <w:bCs w:val="1"/>
                  <w:u w:val="single"/>
                </w:rPr>
                <w:t xml:space="preserve">Multivariate classification provides a neural signature of Tourette disorder</w:t>
              </w:r>
            </w:hyperlink>
          </w:p>
          <w:p>
            <w:pPr/>
            <w:hyperlink r:id="rId49" w:history="1">
              <w:r>
                <w:rPr>
                  <w:color w:val="#410a8c"/>
                  <w:u w:val="single"/>
                </w:rPr>
                <w:t xml:space="preserve">Giuseppe A Zito</w:t>
              </w:r>
            </w:hyperlink>
            <w:r>
              <w:rPr/>
              <w:t xml:space="preserve">,</w:t>
            </w:r>
            <w:hyperlink r:id="rId50" w:history="1">
              <w:r>
                <w:rPr>
                  <w:color w:val="#410a8c"/>
                  <w:u w:val="single"/>
                </w:rPr>
                <w:t xml:space="preserve">Andreas Hartmann</w:t>
              </w:r>
            </w:hyperlink>
            <w:r>
              <w:rPr/>
              <w:t xml:space="preserve">,</w:t>
            </w:r>
            <w:hyperlink r:id="rId51" w:history="1">
              <w:r>
                <w:rPr>
                  <w:color w:val="#410a8c"/>
                  <w:u w:val="single"/>
                </w:rPr>
                <w:t xml:space="preserve">Benoît Béranger</w:t>
              </w:r>
            </w:hyperlink>
            <w:r>
              <w:rPr/>
              <w:t xml:space="preserve">,</w:t>
            </w:r>
            <w:hyperlink r:id="rId52" w:history="1">
              <w:r>
                <w:rPr>
                  <w:color w:val="#410a8c"/>
                  <w:u w:val="single"/>
                </w:rPr>
                <w:t xml:space="preserve">Samantha Weber</w:t>
              </w:r>
            </w:hyperlink>
            <w:r>
              <w:rPr/>
              <w:t xml:space="preserve">,</w:t>
            </w:r>
            <w:hyperlink r:id="rId53" w:history="1">
              <w:r>
                <w:rPr>
                  <w:color w:val="#410a8c"/>
                  <w:u w:val="single"/>
                </w:rPr>
                <w:t xml:space="preserve">Selma Aybek</w:t>
              </w:r>
            </w:hyperlink>
            <w:r>
              <w:rPr/>
              <w:t xml:space="preserve">et al.</w:t>
            </w:r>
          </w:p>
          <w:p>
            <w:pPr/>
            <w:r>
              <w:rPr>
                <w:i w:val="1"/>
                <w:iCs w:val="1"/>
              </w:rPr>
              <w:t xml:space="preserve">Psychological Medicine</w:t>
            </w:r>
            <w:r>
              <w:rPr/>
              <w:t xml:space="preserve">, 2021</w:t>
            </w:r>
          </w:p>
          <w:p>
            <w:pPr/>
            <w:r>
              <w:rPr/>
              <w:t xml:space="preserve">Article dans une revue</w:t>
            </w:r>
          </w:p>
          <w:p>
            <w:pPr/>
            <w:hyperlink r:id="rId48" w:history="1">
              <w:r>
                <w:rPr>
                  <w:color w:val="#410a8c"/>
                  <w:u w:val="single"/>
                </w:rPr>
                <w:t xml:space="preserve">hal-03480739v1</w:t>
              </w:r>
            </w:hyperlink>
          </w:p>
        </w:tc>
      </w:tr>
      <w:tr>
        <w:trPr/>
        <w:tc>
          <w:tcPr>
            <w:noWrap/>
          </w:tcPr>
          <w:p>
            <w:pPr>
              <w:spacing w:after="200"/>
            </w:pPr>
            <w:hyperlink r:id="rId54" w:history="1">
              <w:r>
                <w:rPr>
                  <w:color w:val="1e198e"/>
                  <w:b w:val="1"/>
                  <w:bCs w:val="1"/>
                  <w:u w:val="single"/>
                </w:rPr>
                <w:t xml:space="preserve">Deep learning for brain disorders: from data processing to disease treatment</w:t>
              </w:r>
            </w:hyperlink>
          </w:p>
          <w:p>
            <w:pPr/>
            <w:hyperlink r:id="rId55" w:history="1">
              <w:r>
                <w:rPr>
                  <w:color w:val="#410a8c"/>
                  <w:u w:val="single"/>
                </w:rPr>
                <w:t xml:space="preserve">Ninon Burgos</w:t>
              </w:r>
            </w:hyperlink>
            <w:r>
              <w:rPr/>
              <w:t xml:space="preserve">,</w:t>
            </w:r>
            <w:hyperlink r:id="rId38" w:history="1">
              <w:r>
                <w:rPr>
                  <w:color w:val="#410a8c"/>
                  <w:u w:val="single"/>
                </w:rPr>
                <w:t xml:space="preserve">Simona Bottani</w:t>
              </w:r>
            </w:hyperlink>
            <w:r>
              <w:rPr/>
              <w:t xml:space="preserve">,</w:t>
            </w:r>
            <w:hyperlink r:id="rId8" w:history="1">
              <w:r>
                <w:rPr>
                  <w:color w:val="#410a8c"/>
                  <w:u w:val="single"/>
                </w:rPr>
                <w:t xml:space="preserve">Johann Faouzi</w:t>
              </w:r>
            </w:hyperlink>
            <w:r>
              <w:rPr/>
              <w:t xml:space="preserve">,</w:t>
            </w:r>
            <w:hyperlink r:id="rId56" w:history="1">
              <w:r>
                <w:rPr>
                  <w:color w:val="#410a8c"/>
                  <w:u w:val="single"/>
                </w:rPr>
                <w:t xml:space="preserve">Elina Thibeau-Sutre</w:t>
              </w:r>
            </w:hyperlink>
            <w:r>
              <w:rPr/>
              <w:t xml:space="preserve">,</w:t>
            </w:r>
            <w:hyperlink r:id="rId42" w:history="1">
              <w:r>
                <w:rPr>
                  <w:color w:val="#410a8c"/>
                  <w:u w:val="single"/>
                </w:rPr>
                <w:t xml:space="preserve">Olivier Colliot</w:t>
              </w:r>
            </w:hyperlink>
          </w:p>
          <w:p>
            <w:pPr/>
            <w:r>
              <w:rPr>
                <w:i w:val="1"/>
                <w:iCs w:val="1"/>
              </w:rPr>
              <w:t xml:space="preserve">Briefings in Bioinformatics</w:t>
            </w:r>
            <w:r>
              <w:rPr/>
              <w:t xml:space="preserve">, 2021, 22 (2), pp.1560-1576. </w:t>
            </w:r>
            <w:hyperlink r:id="rId57" w:history="1">
              <w:r>
                <w:rPr>
                  <w:color w:val="#410a8c"/>
                  <w:u w:val="single"/>
                </w:rPr>
                <w:t xml:space="preserve">⟨10.1093/bib/bbaa310⟩</w:t>
              </w:r>
            </w:hyperlink>
          </w:p>
          <w:p>
            <w:pPr/>
            <w:r>
              <w:rPr/>
              <w:t xml:space="preserve">Article dans une revue</w:t>
            </w:r>
          </w:p>
          <w:p>
            <w:pPr/>
            <w:hyperlink r:id="rId54" w:history="1">
              <w:r>
                <w:rPr>
                  <w:color w:val="#410a8c"/>
                  <w:u w:val="single"/>
                </w:rPr>
                <w:t xml:space="preserve">hal-03070554v1</w:t>
              </w:r>
            </w:hyperlink>
          </w:p>
        </w:tc>
      </w:tr>
      <w:tr>
        <w:trPr/>
        <w:tc>
          <w:tcPr>
            <w:noWrap/>
          </w:tcPr>
          <w:p>
            <w:pPr>
              <w:spacing w:after="200"/>
            </w:pPr>
            <w:hyperlink r:id="rId58" w:history="1">
              <w:r>
                <w:rPr>
                  <w:color w:val="1e198e"/>
                  <w:b w:val="1"/>
                  <w:bCs w:val="1"/>
                  <w:u w:val="single"/>
                </w:rPr>
                <w:t xml:space="preserve">pyts: A Python Package for Time Series Classification</w:t>
              </w:r>
            </w:hyperlink>
          </w:p>
          <w:p>
            <w:pPr/>
            <w:hyperlink r:id="rId8" w:history="1">
              <w:r>
                <w:rPr>
                  <w:color w:val="#410a8c"/>
                  <w:u w:val="single"/>
                </w:rPr>
                <w:t xml:space="preserve">Johann Faouzi</w:t>
              </w:r>
            </w:hyperlink>
            <w:r>
              <w:rPr/>
              <w:t xml:space="preserve">,</w:t>
            </w:r>
            <w:hyperlink r:id="rId59" w:history="1">
              <w:r>
                <w:rPr>
                  <w:color w:val="#410a8c"/>
                  <w:u w:val="single"/>
                </w:rPr>
                <w:t xml:space="preserve">Hicham Janati</w:t>
              </w:r>
            </w:hyperlink>
          </w:p>
          <w:p>
            <w:pPr/>
            <w:r>
              <w:rPr>
                <w:i w:val="1"/>
                <w:iCs w:val="1"/>
              </w:rPr>
              <w:t xml:space="preserve">Journal of Machine Learning Research</w:t>
            </w:r>
            <w:r>
              <w:rPr/>
              <w:t xml:space="preserve">, 2020, 21, pp.1 - 6</w:t>
            </w:r>
          </w:p>
          <w:p>
            <w:pPr/>
            <w:r>
              <w:rPr/>
              <w:t xml:space="preserve">Article dans une revue</w:t>
            </w:r>
          </w:p>
          <w:p>
            <w:pPr/>
            <w:hyperlink r:id="rId58" w:history="1">
              <w:r>
                <w:rPr>
                  <w:color w:val="#410a8c"/>
                  <w:u w:val="single"/>
                </w:rPr>
                <w:t xml:space="preserve">hal-02883389v1</w:t>
              </w:r>
            </w:hyperlink>
          </w:p>
        </w:tc>
      </w:tr>
      <w:tr>
        <w:trPr/>
        <w:tc>
          <w:tcPr>
            <w:noWrap/>
          </w:tcPr>
          <w:p>
            <w:pPr>
              <w:spacing w:after="200"/>
            </w:pPr>
            <w:hyperlink r:id="rId60" w:history="1">
              <w:r>
                <w:rPr>
                  <w:color w:val="1e198e"/>
                  <w:b w:val="1"/>
                  <w:bCs w:val="1"/>
                  <w:u w:val="single"/>
                </w:rPr>
                <w:t xml:space="preserve">Ensemble Learning of Convolutional Neural Network, Support Vector Machine, and Best Linear Unbiased Predictor for Brain Age Prediction: ARAMIS Contribution to the Predictive Analytics Competition 2019 Challenge</w:t>
              </w:r>
            </w:hyperlink>
          </w:p>
          <w:p>
            <w:pPr/>
            <w:hyperlink r:id="rId41" w:history="1">
              <w:r>
                <w:rPr>
                  <w:color w:val="#410a8c"/>
                  <w:u w:val="single"/>
                </w:rPr>
                <w:t xml:space="preserve">Baptiste Couvy-Duchesne</w:t>
              </w:r>
            </w:hyperlink>
            <w:r>
              <w:rPr/>
              <w:t xml:space="preserve">,</w:t>
            </w:r>
            <w:hyperlink r:id="rId8" w:history="1">
              <w:r>
                <w:rPr>
                  <w:color w:val="#410a8c"/>
                  <w:u w:val="single"/>
                </w:rPr>
                <w:t xml:space="preserve">Johann Faouzi</w:t>
              </w:r>
            </w:hyperlink>
            <w:r>
              <w:rPr/>
              <w:t xml:space="preserve">,</w:t>
            </w:r>
            <w:hyperlink r:id="rId61" w:history="1">
              <w:r>
                <w:rPr>
                  <w:color w:val="#410a8c"/>
                  <w:u w:val="single"/>
                </w:rPr>
                <w:t xml:space="preserve">Benoît Martin</w:t>
              </w:r>
            </w:hyperlink>
            <w:r>
              <w:rPr/>
              <w:t xml:space="preserve">,</w:t>
            </w:r>
            <w:hyperlink r:id="rId56" w:history="1">
              <w:r>
                <w:rPr>
                  <w:color w:val="#410a8c"/>
                  <w:u w:val="single"/>
                </w:rPr>
                <w:t xml:space="preserve">Elina Thibeau-Sutre</w:t>
              </w:r>
            </w:hyperlink>
            <w:r>
              <w:rPr/>
              <w:t xml:space="preserve">,</w:t>
            </w:r>
            <w:hyperlink r:id="rId62" w:history="1">
              <w:r>
                <w:rPr>
                  <w:color w:val="#410a8c"/>
                  <w:u w:val="single"/>
                </w:rPr>
                <w:t xml:space="preserve">Adam Wild</w:t>
              </w:r>
            </w:hyperlink>
            <w:r>
              <w:rPr/>
              <w:t xml:space="preserve">et al.</w:t>
            </w:r>
          </w:p>
          <w:p>
            <w:pPr/>
            <w:r>
              <w:rPr>
                <w:i w:val="1"/>
                <w:iCs w:val="1"/>
              </w:rPr>
              <w:t xml:space="preserve">Frontiers in Psychiatry</w:t>
            </w:r>
            <w:r>
              <w:rPr/>
              <w:t xml:space="preserve">, 2020, 11, </w:t>
            </w:r>
            <w:hyperlink r:id="rId63" w:history="1">
              <w:r>
                <w:rPr>
                  <w:color w:val="#410a8c"/>
                  <w:u w:val="single"/>
                </w:rPr>
                <w:t xml:space="preserve">⟨10.3389/fpsyt.2020.593336⟩</w:t>
              </w:r>
            </w:hyperlink>
          </w:p>
          <w:p>
            <w:pPr/>
            <w:r>
              <w:rPr/>
              <w:t xml:space="preserve">Article dans une revue</w:t>
            </w:r>
          </w:p>
          <w:p>
            <w:pPr/>
            <w:hyperlink r:id="rId60" w:history="1">
              <w:r>
                <w:rPr>
                  <w:color w:val="#410a8c"/>
                  <w:u w:val="single"/>
                </w:rPr>
                <w:t xml:space="preserve">hal-03136463v1</w:t>
              </w:r>
            </w:hyperlink>
          </w:p>
        </w:tc>
      </w:tr>
      <w:tr>
        <w:trPr/>
        <w:tc>
          <w:tcPr>
            <w:noWrap/>
          </w:tcPr>
          <w:p>
            <w:pPr>
              <w:spacing w:after="200"/>
            </w:pPr>
            <w:hyperlink r:id="rId64" w:history="1">
              <w:r>
                <w:rPr>
                  <w:color w:val="1e198e"/>
                  <w:b w:val="1"/>
                  <w:bCs w:val="1"/>
                  <w:u w:val="single"/>
                </w:rPr>
                <w:t xml:space="preserve">Tslearn, A Machine Learning Toolkit for Time Series Data</w:t>
              </w:r>
            </w:hyperlink>
          </w:p>
          <w:p>
            <w:pPr/>
            <w:hyperlink r:id="rId65" w:history="1">
              <w:r>
                <w:rPr>
                  <w:color w:val="#410a8c"/>
                  <w:u w:val="single"/>
                </w:rPr>
                <w:t xml:space="preserve">Romain Tavenard</w:t>
              </w:r>
            </w:hyperlink>
            <w:r>
              <w:rPr/>
              <w:t xml:space="preserve">,</w:t>
            </w:r>
            <w:hyperlink r:id="rId8" w:history="1">
              <w:r>
                <w:rPr>
                  <w:color w:val="#410a8c"/>
                  <w:u w:val="single"/>
                </w:rPr>
                <w:t xml:space="preserve">Johann Faouzi</w:t>
              </w:r>
            </w:hyperlink>
            <w:r>
              <w:rPr/>
              <w:t xml:space="preserve">,</w:t>
            </w:r>
            <w:hyperlink r:id="rId66" w:history="1">
              <w:r>
                <w:rPr>
                  <w:color w:val="#410a8c"/>
                  <w:u w:val="single"/>
                </w:rPr>
                <w:t xml:space="preserve">Gilles Vandewiele</w:t>
              </w:r>
            </w:hyperlink>
            <w:r>
              <w:rPr/>
              <w:t xml:space="preserve">,</w:t>
            </w:r>
            <w:hyperlink r:id="rId67" w:history="1">
              <w:r>
                <w:rPr>
                  <w:color w:val="#410a8c"/>
                  <w:u w:val="single"/>
                </w:rPr>
                <w:t xml:space="preserve">Felix Divo</w:t>
              </w:r>
            </w:hyperlink>
            <w:r>
              <w:rPr/>
              <w:t xml:space="preserve">,</w:t>
            </w:r>
            <w:hyperlink r:id="rId68" w:history="1">
              <w:r>
                <w:rPr>
                  <w:color w:val="#410a8c"/>
                  <w:u w:val="single"/>
                </w:rPr>
                <w:t xml:space="preserve">Guillaume Androz</w:t>
              </w:r>
            </w:hyperlink>
            <w:r>
              <w:rPr/>
              <w:t xml:space="preserve">et al.</w:t>
            </w:r>
          </w:p>
          <w:p>
            <w:pPr/>
            <w:r>
              <w:rPr>
                <w:i w:val="1"/>
                <w:iCs w:val="1"/>
              </w:rPr>
              <w:t xml:space="preserve">Journal of Machine Learning Research</w:t>
            </w:r>
            <w:r>
              <w:rPr/>
              <w:t xml:space="preserve">, 2020, 21, pp.1 - 6</w:t>
            </w:r>
          </w:p>
          <w:p>
            <w:pPr/>
            <w:r>
              <w:rPr/>
              <w:t xml:space="preserve">Article dans une revue</w:t>
            </w:r>
          </w:p>
          <w:p>
            <w:pPr/>
            <w:hyperlink r:id="rId64" w:history="1">
              <w:r>
                <w:rPr>
                  <w:color w:val="#410a8c"/>
                  <w:u w:val="single"/>
                </w:rPr>
                <w:t xml:space="preserve">hal-02883390v1</w:t>
              </w:r>
            </w:hyperlink>
          </w:p>
        </w:tc>
      </w:tr>
      <w:tr>
        <w:trPr/>
        <w:tc>
          <w:tcPr>
            <w:noWrap/>
          </w:tcPr>
          <w:p>
            <w:pPr>
              <w:spacing w:after="200"/>
            </w:pPr>
            <w:hyperlink r:id="rId69" w:history="1">
              <w:r>
                <w:rPr>
                  <w:color w:val="1e198e"/>
                  <w:b w:val="1"/>
                  <w:bCs w:val="1"/>
                  <w:u w:val="single"/>
                </w:rPr>
                <w:t xml:space="preserve">Automated Categorization of Parkinsonian Syndromes Using Magnetic Resonance Imaging in a Clinical Setting</w:t>
              </w:r>
            </w:hyperlink>
          </w:p>
          <w:p>
            <w:pPr/>
            <w:hyperlink r:id="rId22" w:history="1">
              <w:r>
                <w:rPr>
                  <w:color w:val="#410a8c"/>
                  <w:u w:val="single"/>
                </w:rPr>
                <w:t xml:space="preserve">Lydia Chougar</w:t>
              </w:r>
            </w:hyperlink>
            <w:r>
              <w:rPr/>
              <w:t xml:space="preserve">,</w:t>
            </w:r>
            <w:hyperlink r:id="rId8" w:history="1">
              <w:r>
                <w:rPr>
                  <w:color w:val="#410a8c"/>
                  <w:u w:val="single"/>
                </w:rPr>
                <w:t xml:space="preserve">Johann Faouzi</w:t>
              </w:r>
            </w:hyperlink>
            <w:r>
              <w:rPr/>
              <w:t xml:space="preserve">,</w:t>
            </w:r>
            <w:hyperlink r:id="rId70" w:history="1">
              <w:r>
                <w:rPr>
                  <w:color w:val="#410a8c"/>
                  <w:u w:val="single"/>
                </w:rPr>
                <w:t xml:space="preserve">Nadya Pyatigorskaya</w:t>
              </w:r>
            </w:hyperlink>
            <w:r>
              <w:rPr/>
              <w:t xml:space="preserve">,</w:t>
            </w:r>
            <w:hyperlink r:id="rId71" w:history="1">
              <w:r>
                <w:rPr>
                  <w:color w:val="#410a8c"/>
                  <w:u w:val="single"/>
                </w:rPr>
                <w:t xml:space="preserve">Lydia Yahia‐cherif</w:t>
              </w:r>
            </w:hyperlink>
            <w:r>
              <w:rPr/>
              <w:t xml:space="preserve">,</w:t>
            </w:r>
            <w:hyperlink r:id="rId72" w:history="1">
              <w:r>
                <w:rPr>
                  <w:color w:val="#410a8c"/>
                  <w:u w:val="single"/>
                </w:rPr>
                <w:t xml:space="preserve">Rahul Gaurav</w:t>
              </w:r>
            </w:hyperlink>
            <w:r>
              <w:rPr/>
              <w:t xml:space="preserve">et al.</w:t>
            </w:r>
          </w:p>
          <w:p>
            <w:pPr/>
            <w:r>
              <w:rPr>
                <w:i w:val="1"/>
                <w:iCs w:val="1"/>
              </w:rPr>
              <w:t xml:space="preserve">Movement Disorders</w:t>
            </w:r>
            <w:r>
              <w:rPr/>
              <w:t xml:space="preserve">, 2020, </w:t>
            </w:r>
            <w:hyperlink r:id="rId73" w:history="1">
              <w:r>
                <w:rPr>
                  <w:color w:val="#410a8c"/>
                  <w:u w:val="single"/>
                </w:rPr>
                <w:t xml:space="preserve">⟨10.1002/mds.28348⟩</w:t>
              </w:r>
            </w:hyperlink>
          </w:p>
          <w:p>
            <w:pPr/>
            <w:r>
              <w:rPr/>
              <w:t xml:space="preserve">Article dans une revue</w:t>
            </w:r>
          </w:p>
          <w:p>
            <w:pPr/>
            <w:hyperlink r:id="rId69" w:history="1">
              <w:r>
                <w:rPr>
                  <w:color w:val="#410a8c"/>
                  <w:u w:val="single"/>
                </w:rPr>
                <w:t xml:space="preserve">hal-03046578v2</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Predicting Impulse Control Disorders in Parkinson's Disease: A Challenging Task</w:t>
              </w:r>
            </w:hyperlink>
          </w:p>
          <w:p>
            <w:pPr/>
            <w:hyperlink r:id="rId8" w:history="1">
              <w:r>
                <w:rPr>
                  <w:color w:val="#410a8c"/>
                  <w:u w:val="single"/>
                </w:rPr>
                <w:t xml:space="preserve">Johann Faouzi</w:t>
              </w:r>
            </w:hyperlink>
            <w:r>
              <w:rPr/>
              <w:t xml:space="preserve">,</w:t>
            </w:r>
            <w:hyperlink r:id="rId28" w:history="1">
              <w:r>
                <w:rPr>
                  <w:color w:val="#410a8c"/>
                  <w:u w:val="single"/>
                </w:rPr>
                <w:t xml:space="preserve">Samir Bekadar</w:t>
              </w:r>
            </w:hyperlink>
            <w:r>
              <w:rPr/>
              <w:t xml:space="preserve">,</w:t>
            </w:r>
            <w:hyperlink r:id="rId42" w:history="1">
              <w:r>
                <w:rPr>
                  <w:color w:val="#410a8c"/>
                  <w:u w:val="single"/>
                </w:rPr>
                <w:t xml:space="preserve">Olivier Colliot</w:t>
              </w:r>
            </w:hyperlink>
            <w:r>
              <w:rPr/>
              <w:t xml:space="preserve">,</w:t>
            </w:r>
            <w:hyperlink r:id="rId43" w:history="1">
              <w:r>
                <w:rPr>
                  <w:color w:val="#410a8c"/>
                  <w:u w:val="single"/>
                </w:rPr>
                <w:t xml:space="preserve">Jean-Christophe Corvol</w:t>
              </w:r>
            </w:hyperlink>
          </w:p>
          <w:p>
            <w:pPr/>
            <w:r>
              <w:rPr>
                <w:i w:val="1"/>
                <w:iCs w:val="1"/>
              </w:rPr>
              <w:t xml:space="preserve">International Congress of Parkinson's Disease and Movement Disorders</w:t>
            </w:r>
            <w:r>
              <w:rPr/>
              <w:t xml:space="preserve">, Sep 2019, Nice, France</w:t>
            </w:r>
          </w:p>
          <w:p>
            <w:pPr/>
            <w:r>
              <w:rPr/>
              <w:t xml:space="preserve">Communication dans un congrès</w:t>
            </w:r>
          </w:p>
          <w:p>
            <w:pPr/>
            <w:hyperlink r:id="rId74" w:history="1">
              <w:r>
                <w:rPr>
                  <w:color w:val="#410a8c"/>
                  <w:u w:val="single"/>
                </w:rPr>
                <w:t xml:space="preserve">hal-02315533v1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Time Series Classification: A review of Algorithms and Implementations</w:t>
              </w:r>
            </w:hyperlink>
          </w:p>
          <w:p>
            <w:pPr/>
            <w:hyperlink r:id="rId8" w:history="1">
              <w:r>
                <w:rPr>
                  <w:color w:val="#410a8c"/>
                  <w:u w:val="single"/>
                </w:rPr>
                <w:t xml:space="preserve">Johann Faouzi</w:t>
              </w:r>
            </w:hyperlink>
          </w:p>
          <w:p>
            <w:pPr/>
            <w:r>
              <w:rPr/>
              <w:t xml:space="preserve">Jorge Rocha; Sandra Oliveira; Cláudia Viana. </w:t>
            </w:r>
            <w:r>
              <w:rPr>
                <w:i w:val="1"/>
                <w:iCs w:val="1"/>
              </w:rPr>
              <w:t xml:space="preserve">Time Series Analysis - Recent Advances, New Perspectives and Applications</w:t>
            </w:r>
            <w:r>
              <w:rPr/>
              <w:t xml:space="preserve">, pp.298, 2024, 978-0-85466-052-0. </w:t>
            </w:r>
            <w:hyperlink r:id="rId76" w:history="1">
              <w:r>
                <w:rPr>
                  <w:color w:val="#410a8c"/>
                  <w:u w:val="single"/>
                </w:rPr>
                <w:t xml:space="preserve">⟨10.5772/intechopen.1004810⟩</w:t>
              </w:r>
            </w:hyperlink>
          </w:p>
          <w:p>
            <w:pPr/>
            <w:r>
              <w:rPr/>
              <w:t xml:space="preserve">Chapitre d'ouvrage</w:t>
            </w:r>
          </w:p>
          <w:p>
            <w:pPr/>
            <w:hyperlink r:id="rId75" w:history="1">
              <w:r>
                <w:rPr>
                  <w:color w:val="#410a8c"/>
                  <w:u w:val="single"/>
                </w:rPr>
                <w:t xml:space="preserve">hal-03558165v2</w:t>
              </w:r>
            </w:hyperlink>
          </w:p>
        </w:tc>
      </w:tr>
      <w:tr>
        <w:trPr/>
        <w:tc>
          <w:tcPr>
            <w:noWrap/>
          </w:tcPr>
          <w:p>
            <w:pPr>
              <w:spacing w:after="200"/>
            </w:pPr>
            <w:hyperlink r:id="rId77" w:history="1">
              <w:r>
                <w:rPr>
                  <w:color w:val="1e198e"/>
                  <w:b w:val="1"/>
                  <w:bCs w:val="1"/>
                  <w:u w:val="single"/>
                </w:rPr>
                <w:t xml:space="preserve">Machine learning for Parkinson’s disease and related disorders</w:t>
              </w:r>
            </w:hyperlink>
          </w:p>
          <w:p>
            <w:pPr/>
            <w:hyperlink r:id="rId8" w:history="1">
              <w:r>
                <w:rPr>
                  <w:color w:val="#410a8c"/>
                  <w:u w:val="single"/>
                </w:rPr>
                <w:t xml:space="preserve">Johann Faouzi</w:t>
              </w:r>
            </w:hyperlink>
            <w:r>
              <w:rPr/>
              <w:t xml:space="preserve">,</w:t>
            </w:r>
            <w:hyperlink r:id="rId42" w:history="1">
              <w:r>
                <w:rPr>
                  <w:color w:val="#410a8c"/>
                  <w:u w:val="single"/>
                </w:rPr>
                <w:t xml:space="preserve">Olivier Colliot</w:t>
              </w:r>
            </w:hyperlink>
            <w:r>
              <w:rPr/>
              <w:t xml:space="preserve">,</w:t>
            </w:r>
            <w:hyperlink r:id="rId43" w:history="1">
              <w:r>
                <w:rPr>
                  <w:color w:val="#410a8c"/>
                  <w:u w:val="single"/>
                </w:rPr>
                <w:t xml:space="preserve">Jean-Christophe Corvol</w:t>
              </w:r>
            </w:hyperlink>
          </w:p>
          <w:p>
            <w:pPr/>
            <w:r>
              <w:rPr/>
              <w:t xml:space="preserve">Olivier Colliot. </w:t>
            </w:r>
            <w:r>
              <w:rPr>
                <w:i w:val="1"/>
                <w:iCs w:val="1"/>
              </w:rPr>
              <w:t xml:space="preserve">Machine Learning for Brain Disorders</w:t>
            </w:r>
            <w:r>
              <w:rPr/>
              <w:t xml:space="preserve">, Springer, 2023, </w:t>
            </w:r>
            <w:hyperlink r:id="rId78" w:history="1">
              <w:r>
                <w:rPr>
                  <w:color w:val="#410a8c"/>
                  <w:u w:val="single"/>
                </w:rPr>
                <w:t xml:space="preserve">⟨10.1007/978-1-0716-3195-9_26⟩</w:t>
              </w:r>
            </w:hyperlink>
          </w:p>
          <w:p>
            <w:pPr/>
            <w:r>
              <w:rPr/>
              <w:t xml:space="preserve">Chapitre d'ouvrage</w:t>
            </w:r>
          </w:p>
          <w:p>
            <w:pPr/>
            <w:hyperlink r:id="rId77" w:history="1">
              <w:r>
                <w:rPr>
                  <w:color w:val="#410a8c"/>
                  <w:u w:val="single"/>
                </w:rPr>
                <w:t xml:space="preserve">hal-03830073v2</w:t>
              </w:r>
            </w:hyperlink>
          </w:p>
        </w:tc>
      </w:tr>
      <w:tr>
        <w:trPr/>
        <w:tc>
          <w:tcPr>
            <w:noWrap/>
          </w:tcPr>
          <w:p>
            <w:pPr>
              <w:spacing w:after="200"/>
            </w:pPr>
            <w:hyperlink r:id="rId79" w:history="1">
              <w:r>
                <w:rPr>
                  <w:color w:val="1e198e"/>
                  <w:b w:val="1"/>
                  <w:bCs w:val="1"/>
                  <w:u w:val="single"/>
                </w:rPr>
                <w:t xml:space="preserve">Classic machine learning methods</w:t>
              </w:r>
            </w:hyperlink>
          </w:p>
          <w:p>
            <w:pPr/>
            <w:hyperlink r:id="rId8" w:history="1">
              <w:r>
                <w:rPr>
                  <w:color w:val="#410a8c"/>
                  <w:u w:val="single"/>
                </w:rPr>
                <w:t xml:space="preserve">Johann Faouzi</w:t>
              </w:r>
            </w:hyperlink>
            <w:r>
              <w:rPr/>
              <w:t xml:space="preserve">,</w:t>
            </w:r>
            <w:hyperlink r:id="rId42" w:history="1">
              <w:r>
                <w:rPr>
                  <w:color w:val="#410a8c"/>
                  <w:u w:val="single"/>
                </w:rPr>
                <w:t xml:space="preserve">Olivier Colliot</w:t>
              </w:r>
            </w:hyperlink>
          </w:p>
          <w:p>
            <w:pPr/>
            <w:r>
              <w:rPr/>
              <w:t xml:space="preserve">Olivier Colliot. </w:t>
            </w:r>
            <w:r>
              <w:rPr>
                <w:i w:val="1"/>
                <w:iCs w:val="1"/>
              </w:rPr>
              <w:t xml:space="preserve">Machine Learning for Brain Disorders</w:t>
            </w:r>
            <w:r>
              <w:rPr/>
              <w:t xml:space="preserve">, Springer, 2023</w:t>
            </w:r>
          </w:p>
          <w:p>
            <w:pPr/>
            <w:r>
              <w:rPr/>
              <w:t xml:space="preserve">Chapitre d'ouvrage</w:t>
            </w:r>
          </w:p>
          <w:p>
            <w:pPr/>
            <w:hyperlink r:id="rId79" w:history="1">
              <w:r>
                <w:rPr>
                  <w:color w:val="#410a8c"/>
                  <w:u w:val="single"/>
                </w:rPr>
                <w:t xml:space="preserve">hal-03830094v4</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Machine learning to predict impulse control disorders in Parkinson's disease</w:t>
              </w:r>
            </w:hyperlink>
          </w:p>
          <w:p>
            <w:pPr/>
            <w:hyperlink r:id="rId8" w:history="1">
              <w:r>
                <w:rPr>
                  <w:color w:val="#410a8c"/>
                  <w:u w:val="single"/>
                </w:rPr>
                <w:t xml:space="preserve">Johann Faouzi</w:t>
              </w:r>
            </w:hyperlink>
          </w:p>
          <w:p>
            <w:pPr/>
            <w:r>
              <w:rPr/>
              <w:t xml:space="preserve">Artificial Intelligence [cs.AI]. Sorbonne Université, 2020. English. </w:t>
            </w:r>
            <w:hyperlink r:id="rId81" w:history="1">
              <w:r>
                <w:rPr>
                  <w:color w:val="#410a8c"/>
                  <w:u w:val="single"/>
                </w:rPr>
                <w:t xml:space="preserve">⟨NNT : 2020SORUS048⟩</w:t>
              </w:r>
            </w:hyperlink>
          </w:p>
          <w:p>
            <w:pPr/>
            <w:r>
              <w:rPr/>
              <w:t xml:space="preserve">Thèse</w:t>
            </w:r>
          </w:p>
          <w:p>
            <w:pPr/>
            <w:hyperlink r:id="rId80" w:history="1">
              <w:r>
                <w:rPr>
                  <w:color w:val="#410a8c"/>
                  <w:u w:val="single"/>
                </w:rPr>
                <w:t xml:space="preserve">tel-03090079v2</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72469v1" TargetMode="External"/><Relationship Id="rId8" Type="http://schemas.openxmlformats.org/officeDocument/2006/relationships/hyperlink" Target="https://hal.science/search/index/?q=*&amp;authFullName_s=Johann Faouzi" TargetMode="External"/><Relationship Id="rId9" Type="http://schemas.openxmlformats.org/officeDocument/2006/relationships/hyperlink" Target="https://hal.science/search/index/?q=*&amp;authFullName_s=Manuela Tan" TargetMode="External"/><Relationship Id="rId10" Type="http://schemas.openxmlformats.org/officeDocument/2006/relationships/hyperlink" Target="https://hal.science/search/index/?q=*&amp;authFullName_s=Fanny Casse" TargetMode="External"/><Relationship Id="rId11" Type="http://schemas.openxmlformats.org/officeDocument/2006/relationships/hyperlink" Target="https://hal.science/search/index/?q=*&amp;authFullName_s=Suzanne Lesage" TargetMode="External"/><Relationship Id="rId12" Type="http://schemas.openxmlformats.org/officeDocument/2006/relationships/hyperlink" Target="https://hal.science/search/index/?q=*&amp;authFullName_s=Christelle Tesson" TargetMode="External"/><Relationship Id="rId13" Type="http://schemas.openxmlformats.org/officeDocument/2006/relationships/hyperlink" Target="https://dx.doi.org/10.1038/s41531-023-00619-5" TargetMode="External"/><Relationship Id="rId14" Type="http://schemas.openxmlformats.org/officeDocument/2006/relationships/hyperlink" Target="https://hal.science/hal-04106341v1" TargetMode="External"/><Relationship Id="rId15" Type="http://schemas.openxmlformats.org/officeDocument/2006/relationships/hyperlink" Target="https://hal.science/search/index/?q=*&amp;authFullName_s=Raquel Real" TargetMode="External"/><Relationship Id="rId16" Type="http://schemas.openxmlformats.org/officeDocument/2006/relationships/hyperlink" Target="https://hal.science/search/index/?q=*&amp;authFullName_s=Alejandro Martinez-Carrasco" TargetMode="External"/><Relationship Id="rId17" Type="http://schemas.openxmlformats.org/officeDocument/2006/relationships/hyperlink" Target="https://hal.science/search/index/?q=*&amp;authFullName_s=Regina H. Reynolds" TargetMode="External"/><Relationship Id="rId18" Type="http://schemas.openxmlformats.org/officeDocument/2006/relationships/hyperlink" Target="https://hal.science/search/index/?q=*&amp;authFullName_s=Michael A. Lawton" TargetMode="External"/><Relationship Id="rId19" Type="http://schemas.openxmlformats.org/officeDocument/2006/relationships/hyperlink" Target="https://hal.science/search/index/?q=*&amp;authFullName_s=Manuela M.X. Tan" TargetMode="External"/><Relationship Id="rId20" Type="http://schemas.openxmlformats.org/officeDocument/2006/relationships/hyperlink" Target="https://dx.doi.org/10.1093/brain/awac414" TargetMode="External"/><Relationship Id="rId21" Type="http://schemas.openxmlformats.org/officeDocument/2006/relationships/hyperlink" Target="https://hal.sorbonne-universite.fr/hal-04041736v2" TargetMode="External"/><Relationship Id="rId22" Type="http://schemas.openxmlformats.org/officeDocument/2006/relationships/hyperlink" Target="https://hal.science/search/index/?q=*&amp;authFullName_s=Lydia Chougar" TargetMode="External"/><Relationship Id="rId23" Type="http://schemas.openxmlformats.org/officeDocument/2006/relationships/hyperlink" Target="https://hal.science/search/index/?q=*&amp;authFullName_s=Fran&#231;ois-Xavier Lejeune" TargetMode="External"/><Relationship Id="rId24" Type="http://schemas.openxmlformats.org/officeDocument/2006/relationships/hyperlink" Target="https://hal.science/search/index/?q=*&amp;authFullName_s=Benjamin Morino" TargetMode="External"/><Relationship Id="rId25" Type="http://schemas.openxmlformats.org/officeDocument/2006/relationships/hyperlink" Target="https://hal.science/search/index/?q=*&amp;authFullName_s=Alice Faucher" TargetMode="External"/><Relationship Id="rId26" Type="http://schemas.openxmlformats.org/officeDocument/2006/relationships/hyperlink" Target="https://dx.doi.org/10.1016/j.parkreldis.2023.105287" TargetMode="External"/><Relationship Id="rId27" Type="http://schemas.openxmlformats.org/officeDocument/2006/relationships/hyperlink" Target="https://inria.hal.science/hal-03680714v2" TargetMode="External"/><Relationship Id="rId28" Type="http://schemas.openxmlformats.org/officeDocument/2006/relationships/hyperlink" Target="https://hal.science/search/index/?q=*&amp;authFullName_s=Samir Bekadar" TargetMode="External"/><Relationship Id="rId29" Type="http://schemas.openxmlformats.org/officeDocument/2006/relationships/hyperlink" Target="https://hal.science/search/index/?q=*&amp;authFullName_s=Fanny Artaud" TargetMode="External"/><Relationship Id="rId30" Type="http://schemas.openxmlformats.org/officeDocument/2006/relationships/hyperlink" Target="https://hal.science/search/index/?q=*&amp;authFullName_s=Alexis Elbaz" TargetMode="External"/><Relationship Id="rId31" Type="http://schemas.openxmlformats.org/officeDocument/2006/relationships/hyperlink" Target="https://hal.science/search/index/?q=*&amp;authFullName_s=Graziella Mangone" TargetMode="External"/><Relationship Id="rId32" Type="http://schemas.openxmlformats.org/officeDocument/2006/relationships/hyperlink" Target="https://dx.doi.org/10.1109/OJEMB.2022.3178295" TargetMode="External"/><Relationship Id="rId33" Type="http://schemas.openxmlformats.org/officeDocument/2006/relationships/hyperlink" Target="https://hal.science/hal-02337815v2" TargetMode="External"/><Relationship Id="rId34" Type="http://schemas.openxmlformats.org/officeDocument/2006/relationships/hyperlink" Target="https://hal.science/search/index/?q=*&amp;authFullName_s=Manon Ansart" TargetMode="External"/><Relationship Id="rId35" Type="http://schemas.openxmlformats.org/officeDocument/2006/relationships/hyperlink" Target="https://hal.science/search/index/?q=*&amp;authFullName_s=St&#233;phane Epelbaum" TargetMode="External"/><Relationship Id="rId36" Type="http://schemas.openxmlformats.org/officeDocument/2006/relationships/hyperlink" Target="https://hal.science/search/index/?q=*&amp;authFullName_s=Giulia Bassignana" TargetMode="External"/><Relationship Id="rId37" Type="http://schemas.openxmlformats.org/officeDocument/2006/relationships/hyperlink" Target="https://hal.science/search/index/?q=*&amp;authFullName_s=Alexandre B&#244;ne" TargetMode="External"/><Relationship Id="rId38" Type="http://schemas.openxmlformats.org/officeDocument/2006/relationships/hyperlink" Target="https://hal.science/search/index/?q=*&amp;authFullName_s=Simona Bottani" TargetMode="External"/><Relationship Id="rId39" Type="http://schemas.openxmlformats.org/officeDocument/2006/relationships/hyperlink" Target="https://dx.doi.org/10.1016/j.media.2020.101848" TargetMode="External"/><Relationship Id="rId40" Type="http://schemas.openxmlformats.org/officeDocument/2006/relationships/hyperlink" Target="https://hal.science/hal-03298502v2" TargetMode="External"/><Relationship Id="rId41" Type="http://schemas.openxmlformats.org/officeDocument/2006/relationships/hyperlink" Target="https://hal.science/search/index/?q=*&amp;authFullName_s=Baptiste Couvy-Duchesne" TargetMode="External"/><Relationship Id="rId42" Type="http://schemas.openxmlformats.org/officeDocument/2006/relationships/hyperlink" Target="https://hal.science/search/index/?q=*&amp;authFullName_s=Olivier Colliot" TargetMode="External"/><Relationship Id="rId43" Type="http://schemas.openxmlformats.org/officeDocument/2006/relationships/hyperlink" Target="https://hal.science/search/index/?q=*&amp;authFullName_s=Jean-Christophe Corvol" TargetMode="External"/><Relationship Id="rId44" Type="http://schemas.openxmlformats.org/officeDocument/2006/relationships/hyperlink" Target="https://dx.doi.org/10.1016/j.parkreldis.2021.04.003" TargetMode="External"/><Relationship Id="rId45" Type="http://schemas.openxmlformats.org/officeDocument/2006/relationships/hyperlink" Target="https://hal.science/hal-03298526v1" TargetMode="External"/><Relationship Id="rId46" Type="http://schemas.openxmlformats.org/officeDocument/2006/relationships/hyperlink" Target="https://hal.science/search/index/?q=*&amp;authFullName_s=Louise-Laure Mariani" TargetMode="External"/><Relationship Id="rId47" Type="http://schemas.openxmlformats.org/officeDocument/2006/relationships/hyperlink" Target="https://dx.doi.org/10.1097/WCO.0000000000000955" TargetMode="External"/><Relationship Id="rId48" Type="http://schemas.openxmlformats.org/officeDocument/2006/relationships/hyperlink" Target="https://inria.hal.science/hal-03480739v1" TargetMode="External"/><Relationship Id="rId49" Type="http://schemas.openxmlformats.org/officeDocument/2006/relationships/hyperlink" Target="https://hal.science/search/index/?q=*&amp;authFullName_s=Giuseppe A Zito" TargetMode="External"/><Relationship Id="rId50" Type="http://schemas.openxmlformats.org/officeDocument/2006/relationships/hyperlink" Target="https://hal.science/search/index/?q=*&amp;authFullName_s=Andreas Hartmann" TargetMode="External"/><Relationship Id="rId51" Type="http://schemas.openxmlformats.org/officeDocument/2006/relationships/hyperlink" Target="https://hal.science/search/index/?q=*&amp;authFullName_s=Beno&#238;t B&#233;ranger" TargetMode="External"/><Relationship Id="rId52" Type="http://schemas.openxmlformats.org/officeDocument/2006/relationships/hyperlink" Target="https://hal.science/search/index/?q=*&amp;authFullName_s=Samantha Weber" TargetMode="External"/><Relationship Id="rId53" Type="http://schemas.openxmlformats.org/officeDocument/2006/relationships/hyperlink" Target="https://hal.science/search/index/?q=*&amp;authFullName_s=Selma Aybek" TargetMode="External"/><Relationship Id="rId54" Type="http://schemas.openxmlformats.org/officeDocument/2006/relationships/hyperlink" Target="https://hal.science/hal-03070554v1" TargetMode="External"/><Relationship Id="rId55" Type="http://schemas.openxmlformats.org/officeDocument/2006/relationships/hyperlink" Target="https://hal.science/search/index/?q=*&amp;authFullName_s=Ninon Burgos" TargetMode="External"/><Relationship Id="rId56" Type="http://schemas.openxmlformats.org/officeDocument/2006/relationships/hyperlink" Target="https://hal.science/search/index/?q=*&amp;authFullName_s=Elina Thibeau-Sutre" TargetMode="External"/><Relationship Id="rId57" Type="http://schemas.openxmlformats.org/officeDocument/2006/relationships/hyperlink" Target="https://dx.doi.org/10.1093/bib/bbaa310" TargetMode="External"/><Relationship Id="rId58" Type="http://schemas.openxmlformats.org/officeDocument/2006/relationships/hyperlink" Target="https://inria.hal.science/hal-02883389v1" TargetMode="External"/><Relationship Id="rId59" Type="http://schemas.openxmlformats.org/officeDocument/2006/relationships/hyperlink" Target="https://hal.science/search/index/?q=*&amp;authFullName_s=Hicham Janati" TargetMode="External"/><Relationship Id="rId60" Type="http://schemas.openxmlformats.org/officeDocument/2006/relationships/hyperlink" Target="https://hal.science/hal-03136463v1" TargetMode="External"/><Relationship Id="rId61" Type="http://schemas.openxmlformats.org/officeDocument/2006/relationships/hyperlink" Target="https://hal.science/search/index/?q=*&amp;authFullName_s=Beno&#238;t Martin" TargetMode="External"/><Relationship Id="rId62" Type="http://schemas.openxmlformats.org/officeDocument/2006/relationships/hyperlink" Target="https://hal.science/search/index/?q=*&amp;authFullName_s=Adam Wild" TargetMode="External"/><Relationship Id="rId63" Type="http://schemas.openxmlformats.org/officeDocument/2006/relationships/hyperlink" Target="https://dx.doi.org/10.3389/fpsyt.2020.593336" TargetMode="External"/><Relationship Id="rId64" Type="http://schemas.openxmlformats.org/officeDocument/2006/relationships/hyperlink" Target="https://inria.hal.science/hal-02883390v1" TargetMode="External"/><Relationship Id="rId65" Type="http://schemas.openxmlformats.org/officeDocument/2006/relationships/hyperlink" Target="https://hal.science/search/index/?q=*&amp;authFullName_s=Romain Tavenard" TargetMode="External"/><Relationship Id="rId66" Type="http://schemas.openxmlformats.org/officeDocument/2006/relationships/hyperlink" Target="https://hal.science/search/index/?q=*&amp;authFullName_s=Gilles Vandewiele" TargetMode="External"/><Relationship Id="rId67" Type="http://schemas.openxmlformats.org/officeDocument/2006/relationships/hyperlink" Target="https://hal.science/search/index/?q=*&amp;authFullName_s=Felix Divo" TargetMode="External"/><Relationship Id="rId68" Type="http://schemas.openxmlformats.org/officeDocument/2006/relationships/hyperlink" Target="https://hal.science/search/index/?q=*&amp;authFullName_s=Guillaume Androz" TargetMode="External"/><Relationship Id="rId69" Type="http://schemas.openxmlformats.org/officeDocument/2006/relationships/hyperlink" Target="https://hal.sorbonne-universite.fr/hal-03046578v2" TargetMode="External"/><Relationship Id="rId70" Type="http://schemas.openxmlformats.org/officeDocument/2006/relationships/hyperlink" Target="https://hal.science/search/index/?q=*&amp;authFullName_s=Nadya Pyatigorskaya" TargetMode="External"/><Relationship Id="rId71" Type="http://schemas.openxmlformats.org/officeDocument/2006/relationships/hyperlink" Target="https://hal.science/search/index/?q=*&amp;authFullName_s=Lydia Yahia&#8208;cherif" TargetMode="External"/><Relationship Id="rId72" Type="http://schemas.openxmlformats.org/officeDocument/2006/relationships/hyperlink" Target="https://hal.science/search/index/?q=*&amp;authFullName_s=Rahul Gaurav" TargetMode="External"/><Relationship Id="rId73" Type="http://schemas.openxmlformats.org/officeDocument/2006/relationships/hyperlink" Target="https://dx.doi.org/10.1002/mds.28348" TargetMode="External"/><Relationship Id="rId74" Type="http://schemas.openxmlformats.org/officeDocument/2006/relationships/hyperlink" Target="https://inria.hal.science/hal-02315533v1" TargetMode="External"/><Relationship Id="rId75" Type="http://schemas.openxmlformats.org/officeDocument/2006/relationships/hyperlink" Target="https://inria.hal.science/hal-03558165v2" TargetMode="External"/><Relationship Id="rId76" Type="http://schemas.openxmlformats.org/officeDocument/2006/relationships/hyperlink" Target="https://dx.doi.org/10.5772/intechopen.1004810" TargetMode="External"/><Relationship Id="rId77" Type="http://schemas.openxmlformats.org/officeDocument/2006/relationships/hyperlink" Target="https://hal.science/hal-03830073v2" TargetMode="External"/><Relationship Id="rId78" Type="http://schemas.openxmlformats.org/officeDocument/2006/relationships/hyperlink" Target="https://dx.doi.org/10.1007/978-1-0716-3195-9_26" TargetMode="External"/><Relationship Id="rId79" Type="http://schemas.openxmlformats.org/officeDocument/2006/relationships/hyperlink" Target="https://hal.science/hal-03830094v4" TargetMode="External"/><Relationship Id="rId80" Type="http://schemas.openxmlformats.org/officeDocument/2006/relationships/hyperlink" Target="https://hal.science/tel-03090079v2" TargetMode="External"/><Relationship Id="rId81" Type="http://schemas.openxmlformats.org/officeDocument/2006/relationships/hyperlink" Target="https://www.theses.fr/2020SORUS048"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Johann Faouzi</dc:title>
  <dc:description>CV</dc:description>
  <dc:subject/>
  <cp:keywords/>
  <cp:category/>
  <cp:lastModifiedBy/>
  <dcterms:created xsi:type="dcterms:W3CDTF">2026-05-27T06:39:32+02:00</dcterms:created>
  <dcterms:modified xsi:type="dcterms:W3CDTF">2026-05-27T06:39:32+02:00</dcterms:modified>
</cp:coreProperties>
</file>

<file path=docProps/custom.xml><?xml version="1.0" encoding="utf-8"?>
<Properties xmlns="http://schemas.openxmlformats.org/officeDocument/2006/custom-properties" xmlns:vt="http://schemas.openxmlformats.org/officeDocument/2006/docPropsVTypes"/>
</file>