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153846153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Johanna Daniel </w:t></w:r><w:r><w:rPr><w:color w:val="641e6e"/></w:rPr><w:t xml:space="preserve">Post-doctorante à l'Institut national d'Histoire de l'Art, service numérique de la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johanna-daniel</w:t></w:r></w:hyperlink></w:p><w:p><w:pPr><w:numPr><w:ilvl w:val="0"/><w:numId w:val="1"/></w:numPr></w:pPr><w:r><w:rPr/><w:t xml:space="preserve"> ORCID : </w:t></w:r><w:hyperlink r:id="rId9" w:history="1"><w:r><w:rPr><w:color w:val="#410a8c"/><w:u w:val="single"/></w:rPr><w:t xml:space="preserve">0000-0002-3459-7728</w:t></w:r></w:hyperlink></w:p><w:p><w:pPr><w:numPr><w:ilvl w:val="0"/><w:numId w:val="1"/></w:numPr></w:pPr><w:r><w:rPr/><w:t xml:space="preserve"> IdRef : </w:t></w:r><w:hyperlink r:id="rId10" w:history="1"><w:r><w:rPr><w:color w:val="#410a8c"/><w:u w:val="single"/></w:rPr><w:t xml:space="preserve">229315291</w:t></w:r></w:hyperlink></w:p><w:p><w:pPr><w:numPr><w:ilvl w:val="0"/><w:numId w:val="1"/></w:numPr></w:pPr><w:r><w:rPr/><w:t xml:space="preserve"> VIAF : </w:t></w:r><w:hyperlink r:id="rId11" w:history="1"><w:r><w:rPr><w:color w:val="#410a8c"/><w:u w:val="single"/></w:rPr><w:t xml:space="preserve">316759981</w:t></w:r></w:hyperlink></w:p><w:p><w:pPr><w:spacing w:before="600"/></w:pPr></w:p><w:p><w:pPr><w:pStyle w:val="Heading2"/></w:pPr><w:r><w:rPr><w:color w:val="1e198e"/><w:b w:val="1"/><w:bCs w:val="1"/></w:rPr><w:t xml:space="preserve">Présentation</w:t></w:r></w:p><w:p><w:pPr><w:spacing w:after="100"/></w:pPr></w:p><w:p><w:pPr/><w:r><w:rPr/><w:t xml:space="preserve">Docteure de l'Université Lumière Lyon 2, j'ai mené sous la direction de Sophie Raux une thèse intitulée </w:t></w:r><w:r><w:rPr><w:i w:val="1"/><w:iCs w:val="1"/></w:rPr><w:t xml:space="preserve">« Jouir du plaisir de voir les lieux les plus célèbres, presque aussi exactement qu'en voyageant » </w:t></w:r><w:r><w:rPr><w:b w:val="1"/><w:bCs w:val="1"/><w:i w:val="1"/><w:iCs w:val="1"/></w:rPr><w:t xml:space="preserve">La vue d'optique gravée en Europe (1760-1799).</w:t></w:r><w:r><w:rPr/><w:t xml:space="preserve"> , soutenue le 6 décembre 2024 à la MSH Lyon Saint-Étienne. Mon travail a été récompensé par le Prix Henri Beraldi 2025. Ce projet de recherche a été financé par l'Institut national d'Histoire de l'Art (Paris) via un contrat doctoral de chargée d'études et de recherche entre 2019 à 2023.</w:t></w:r></w:p><w:p><w:pPr/><w:r><w:rPr/><w:t xml:space="preserve">Depuis </w:t></w:r><w:r><w:rPr><w:b w:val="1"/><w:bCs w:val="1"/></w:rPr><w:t xml:space="preserve">novembre 2025</w:t></w:r><w:r><w:rPr/><w:t xml:space="preserve">, je suis </w:t></w:r><w:r><w:rPr><w:b w:val="1"/><w:bCs w:val="1"/></w:rPr><w:t xml:space="preserve">chercheuse post-doctorale</w:t></w:r><w:r><w:rPr/><w:t xml:space="preserve"> au sein du service numérique de la recherche de l'</w:t></w:r><w:r><w:rPr><w:b w:val="1"/><w:bCs w:val="1"/></w:rPr><w:t xml:space="preserve">Institut national d'Histoire de l'art</w:t></w:r><w:r><w:rPr/><w:t xml:space="preserve">. Mes travaux portent sur </w:t></w:r><w:r><w:rPr><w:b w:val="1"/><w:bCs w:val="1"/></w:rPr><w:t xml:space="preserve">l'édition et l'annotation des images numériques</w:t></w:r><w:r><w:rPr/><w:t xml:space="preserve">, et plus largement sur les usages des reproductions (œuvres d'art, archives, documents) par les historiens et historiennes de l'art de l'art.</w:t></w:r></w:p><w:p><w:pPr/><w:r><w:rPr/><w:t xml:space="preserve">Je participe ou j'ai participé à plusieurs projets de recherche collectifs :</w:t></w:r></w:p><w:p><w:pPr><w:numPr><w:ilvl w:val="0"/><w:numId w:val="2"/></w:numPr></w:pPr><w:r><w:rPr/><w:t xml:space="preserve">À l'INHA, j'ai participé au programme </w:t></w:r><w:r><w:rPr><w:i w:val="1"/><w:iCs w:val="1"/></w:rPr><w:t xml:space="preserve">Chorégraphies. Écriture et dessin, signe et image dans les processus de création et de transmission chorégraphiques (XVe-XXIe siècle)</w:t></w:r><w:r><w:rPr/><w:t xml:space="preserve">  dirigé par Pauline Chevalier, au sein duquel j'ai développé la base de données « Répertoire des contredanses » qui vise à signaler et étudier les danses gravées éditées à Paris entre 1762 et 1789.</w:t></w:r></w:p><w:p><w:pPr><w:numPr><w:ilvl w:val="0"/><w:numId w:val="2"/></w:numPr></w:pPr><w:r><w:rPr/><w:t xml:space="preserve">À l'Université Lumière Lyon 2, en 2024-2025, j'ai contribué l'</w:t></w:r><w:r><w:rPr><w:i w:val="1"/><w:iCs w:val="1"/></w:rPr><w:t xml:space="preserve">ANR FabLight La fabrique de l'éclairage dans les arts visuels au temps des Lumières</w:t></w:r><w:r><w:rPr/><w:t xml:space="preserve"> en qualité d'ingénieure de recherche</w:t></w:r></w:p><w:p><w:pPr><w:numPr><w:ilvl w:val="0"/><w:numId w:val="2"/></w:numPr></w:pPr><w:r><w:rPr/><w:t xml:space="preserve">Je suis également contributrice depuis 2021 du projet </w:t></w:r><w:r><w:rPr><w:i w:val="1"/><w:iCs w:val="1"/></w:rPr><w:t xml:space="preserve">Spectacles de curiosités</w:t></w:r><w:r><w:rPr/><w:t xml:space="preserve"> de l'Université Clermont-Auvergne, pour lesquel je réalise des dépouillements dans les archives de police du XIXe siècle, afin d'enrichir une base de données consacrée aux montreurs de spectacles itinérants.</w:t></w:r></w:p><w:p><w:pPr/><w:r><w:rPr/><w:t xml:space="preserve">Très investie dans les Humanités numériques, une partie de mes travaux portent sur le tournant numérique de l'Histoire de l'Art. Je suis particulièrement engagée dans la promotion du Domaine Public, de l'Open Access et de l'Open Content.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Un « Théâtre sans pareil ». Nouveauté et innovations des spectacles optiques en France dans la seconde moitié du XVIIIe siècle</w:t></w:r></w:hyperlink></w:p><w:p><w:pPr/><w:hyperlink r:id="rId13" w:history="1"><w:r><w:rPr><w:color w:val="#410a8c"/><w:u w:val="single"/></w:rPr><w:t xml:space="preserve">Johanna Daniel</w:t></w:r></w:hyperlink></w:p><w:p><w:pPr/><w:r><w:rPr><w:i w:val="1"/><w:iCs w:val="1"/></w:rPr><w:t xml:space="preserve">Histoire, économie et société</w:t></w:r><w:r><w:rPr/><w:t xml:space="preserve">, 2025, 44 (1), pp.11-29. </w:t></w:r><w:hyperlink r:id="rId14" w:history="1"><w:r><w:rPr><w:color w:val="#410a8c"/><w:u w:val="single"/></w:rPr><w:t xml:space="preserve">⟨10.3917/hes.251.0011⟩</w:t></w:r></w:hyperlink></w:p><w:p><w:pPr/><w:r><w:rPr/><w:t xml:space="preserve">Article dans une revue</w:t></w:r></w:p><w:p><w:pPr/><w:hyperlink r:id="rId12" w:history="1"><w:r><w:rPr><w:color w:val="#410a8c"/><w:u w:val="single"/></w:rPr><w:t xml:space="preserve">hal-04987023v1</w:t></w:r></w:hyperlink></w:p></w:tc></w:tr><w:tr><w:trPr/><w:tc><w:tcPr><w:noWrap/></w:tcPr><w:p><w:pPr><w:spacing w:after="200"/></w:pPr><w:hyperlink r:id="rId15" w:history="1"><w:r><w:rPr><w:color w:val="1e198e"/><w:b w:val="1"/><w:bCs w:val="1"/><w:u w:val="single"/></w:rPr><w:t xml:space="preserve">La vue d’optique, vecteur de diffusion du mythe versaillais dans la culture visuelle du xviiie siècle ?</w:t></w:r></w:hyperlink></w:p><w:p><w:pPr/><w:hyperlink r:id="rId13" w:history="1"><w:r><w:rPr><w:color w:val="#410a8c"/><w:u w:val="single"/></w:rPr><w:t xml:space="preserve">Johanna Daniel</w:t></w:r></w:hyperlink></w:p><w:p><w:pPr/><w:r><w:rPr><w:i w:val="1"/><w:iCs w:val="1"/></w:rPr><w:t xml:space="preserve">Bulletin du Centre de recherche du château de Versailles</w:t></w:r><w:r><w:rPr/><w:t xml:space="preserve">, 2023, Le mythe de Versailles et l’Europe des cours, XVIIe-XXe siècles (23), </w:t></w:r><w:hyperlink r:id="rId16" w:history="1"><w:r><w:rPr><w:color w:val="#410a8c"/><w:u w:val="single"/></w:rPr><w:t xml:space="preserve">⟨10.4000/crcv.26966⟩</w:t></w:r></w:hyperlink></w:p><w:p><w:pPr/><w:r><w:rPr/><w:t xml:space="preserve">Article dans une revue</w:t></w:r></w:p><w:p><w:pPr/><w:hyperlink r:id="rId15" w:history="1"><w:r><w:rPr><w:color w:val="#410a8c"/><w:u w:val="single"/></w:rPr><w:t xml:space="preserve">hal-04091305v1</w:t></w:r></w:hyperlink></w:p></w:tc></w:tr><w:tr><w:trPr/><w:tc><w:tcPr><w:noWrap/></w:tcPr><w:p><w:pPr><w:spacing w:after="200"/></w:pPr><w:hyperlink r:id="rId17" w:history="1"><w:r><w:rPr><w:color w:val="1e198e"/><w:b w:val="1"/><w:bCs w:val="1"/><w:u w:val="single"/></w:rPr><w:t xml:space="preserve">Numériser les œuvres, renouveler les approches ? L’histoire de l’estampe à l’ère numérique</w:t></w:r></w:hyperlink></w:p><w:p><w:pPr/><w:hyperlink r:id="rId13" w:history="1"><w:r><w:rPr><w:color w:val="#410a8c"/><w:u w:val="single"/></w:rPr><w:t xml:space="preserve">Johanna Daniel</w:t></w:r></w:hyperlink></w:p><w:p><w:pPr/><w:r><w:rPr><w:i w:val="1"/><w:iCs w:val="1"/></w:rPr><w:t xml:space="preserve">Les Cahiers de Framespa : e-Storia</w:t></w:r><w:r><w:rPr/><w:t xml:space="preserve">, 2023, Historien.nes et numérique : pratiques et expériences vécues, 42, </w:t></w:r><w:hyperlink r:id="rId18" w:history="1"><w:r><w:rPr><w:color w:val="#410a8c"/><w:u w:val="single"/></w:rPr><w:t xml:space="preserve">⟨10.4000/framespa.14470⟩</w:t></w:r></w:hyperlink></w:p><w:p><w:pPr/><w:r><w:rPr/><w:t xml:space="preserve">Article dans une revue</w:t></w:r></w:p><w:p><w:pPr/><w:hyperlink r:id="rId17" w:history="1"><w:r><w:rPr><w:color w:val="#410a8c"/><w:u w:val="single"/></w:rPr><w:t xml:space="preserve">halshs-04197867v1</w:t></w:r></w:hyperlink></w:p></w:tc></w:tr><w:tr><w:trPr/><w:tc><w:tcPr><w:noWrap/></w:tcPr><w:p><w:pPr><w:spacing w:after="200"/></w:pPr><w:hyperlink r:id="rId19" w:history="1"><w:r><w:rPr><w:color w:val="1e198e"/><w:b w:val="1"/><w:bCs w:val="1"/><w:u w:val="single"/></w:rPr><w:t xml:space="preserve">Les spectacles forains et de curiosités des Lumières au premier Empire</w:t></w:r></w:hyperlink></w:p><w:p><w:pPr/><w:hyperlink r:id="rId20" w:history="1"><w:r><w:rPr><w:color w:val="#410a8c"/><w:u w:val="single"/></w:rPr><w:t xml:space="preserve">Pauline Beaucé</w:t></w:r></w:hyperlink><w:r><w:rPr/><w:t xml:space="preserve">,</w:t></w:r><w:hyperlink r:id="rId21" w:history="1"><w:r><w:rPr><w:color w:val="#410a8c"/><w:u w:val="single"/></w:rPr><w:t xml:space="preserve">Françoise Rubellin</w:t></w:r></w:hyperlink><w:r><w:rPr/><w:t xml:space="preserve">,</w:t></w:r><w:hyperlink r:id="rId13" w:history="1"><w:r><w:rPr><w:color w:val="#410a8c"/><w:u w:val="single"/></w:rPr><w:t xml:space="preserve">Johanna Daniel</w:t></w:r></w:hyperlink><w:r><w:rPr/><w:t xml:space="preserve">,</w:t></w:r><w:hyperlink r:id="rId22" w:history="1"><w:r><w:rPr><w:color w:val="#410a8c"/><w:u w:val="single"/></w:rPr><w:t xml:space="preserve">Cyril Triolaire</w:t></w:r></w:hyperlink><w:r><w:rPr/><w:t xml:space="preserve">,</w:t></w:r><w:hyperlink r:id="rId23" w:history="1"><w:r><w:rPr><w:color w:val="#410a8c"/><w:u w:val="single"/></w:rPr><w:t xml:space="preserve">Natalie Petiteau</w:t></w:r></w:hyperlink><w:r><w:rPr/><w:t xml:space="preserve">et al.</w:t></w:r></w:p><w:p><w:pPr/><w:r><w:rPr><w:i w:val="1"/><w:iCs w:val="1"/></w:rPr><w:t xml:space="preserve">Annales historiques de la Révolution française</w:t></w:r><w:r><w:rPr/><w:t xml:space="preserve">, 2023, 2 (412), pp.145-180. </w:t></w:r><w:hyperlink r:id="rId24" w:history="1"><w:r><w:rPr><w:color w:val="#410a8c"/><w:u w:val="single"/></w:rPr><w:t xml:space="preserve">⟨10.3917/ahrf.412.0145⟩</w:t></w:r></w:hyperlink></w:p><w:p><w:pPr/><w:r><w:rPr/><w:t xml:space="preserve">Article dans une revue</w:t></w:r></w:p><w:p><w:pPr/><w:hyperlink r:id="rId19" w:history="1"><w:r><w:rPr><w:color w:val="#410a8c"/><w:u w:val="single"/></w:rPr><w:t xml:space="preserve">hal-04260329v1</w:t></w:r></w:hyperlink></w:p></w:tc></w:tr><w:tr><w:trPr/><w:tc><w:tcPr><w:noWrap/></w:tcPr><w:p><w:pPr><w:spacing w:after="200"/></w:pPr><w:hyperlink r:id="rId25" w:history="1"><w:r><w:rPr><w:color w:val="1e198e"/><w:b w:val="1"/><w:bCs w:val="1"/><w:u w:val="single"/></w:rPr><w:t xml:space="preserve">Voyager par l’image : la topographie dans la collection de Jehannin de Chamblanc (1722-1797)</w:t></w:r></w:hyperlink></w:p><w:p><w:pPr/><w:hyperlink r:id="rId13" w:history="1"><w:r><w:rPr><w:color w:val="#410a8c"/><w:u w:val="single"/></w:rPr><w:t xml:space="preserve">Johanna Daniel</w:t></w:r></w:hyperlink></w:p><w:p><w:pPr/><w:r><w:rPr><w:i w:val="1"/><w:iCs w:val="1"/></w:rPr><w:t xml:space="preserve">Les Cahiers de l'Ecole du Louvre </w:t></w:r><w:r><w:rPr/><w:t xml:space="preserve">, 2023, 21, </w:t></w:r><w:hyperlink r:id="rId26" w:history="1"><w:r><w:rPr><w:color w:val="#410a8c"/><w:u w:val="single"/></w:rPr><w:t xml:space="preserve">⟨10.4000/cel.28418⟩</w:t></w:r></w:hyperlink></w:p><w:p><w:pPr/><w:r><w:rPr/><w:t xml:space="preserve">Article dans une revue</w:t></w:r></w:p><w:p><w:pPr/><w:hyperlink r:id="rId25" w:history="1"><w:r><w:rPr><w:color w:val="#410a8c"/><w:u w:val="single"/></w:rPr><w:t xml:space="preserve">hal-04413664v1</w:t></w:r></w:hyperlink></w:p></w:tc></w:tr><w:tr><w:trPr/><w:tc><w:tcPr><w:noWrap/></w:tcPr><w:p><w:pPr><w:spacing w:after="200"/></w:pPr><w:hyperlink r:id="rId27" w:history="1"><w:r><w:rPr><w:color w:val="1e198e"/><w:b w:val="1"/><w:bCs w:val="1"/><w:u w:val="single"/></w:rPr><w:t xml:space="preserve">Histoire et humanités numériques : nouveaux terrains de dialogue entre les archives et la recherche</w:t></w:r></w:hyperlink></w:p><w:p><w:pPr/><w:hyperlink r:id="rId28" w:history="1"><w:r><w:rPr><w:color w:val="#410a8c"/><w:u w:val="single"/></w:rPr><w:t xml:space="preserve">Frédéric Clavert</w:t></w:r></w:hyperlink><w:r><w:rPr/><w:t xml:space="preserve">,</w:t></w:r><w:hyperlink r:id="rId13" w:history="1"><w:r><w:rPr><w:color w:val="#410a8c"/><w:u w:val="single"/></w:rPr><w:t xml:space="preserve">Johanna Daniel</w:t></w:r></w:hyperlink><w:r><w:rPr/><w:t xml:space="preserve">,</w:t></w:r><w:hyperlink r:id="rId29" w:history="1"><w:r><w:rPr><w:color w:val="#410a8c"/><w:u w:val="single"/></w:rPr><w:t xml:space="preserve">Hélène Fleckinger</w:t></w:r></w:hyperlink><w:r><w:rPr/><w:t xml:space="preserve">,</w:t></w:r><w:hyperlink r:id="rId30" w:history="1"><w:r><w:rPr><w:color w:val="#410a8c"/><w:u w:val="single"/></w:rPr><w:t xml:space="preserve">Martin Grandjean</w:t></w:r></w:hyperlink><w:r><w:rPr/><w:t xml:space="preserve">,</w:t></w:r><w:hyperlink r:id="rId31" w:history="1"><w:r><w:rPr><w:color w:val="#410a8c"/><w:u w:val="single"/></w:rPr><w:t xml:space="preserve">Fatiha Idmhand</w:t></w:r></w:hyperlink></w:p><w:p><w:pPr/><w:r><w:rPr><w:i w:val="1"/><w:iCs w:val="1"/></w:rPr><w:t xml:space="preserve">La Gazette des Archives </w:t></w:r><w:r><w:rPr/><w:t xml:space="preserve">, 2017, Meta/morphoses. Les archives, bouillons de culture numérique, 245 (1), pp.121-134. </w:t></w:r><w:hyperlink r:id="rId32" w:history="1"><w:r><w:rPr><w:color w:val="#410a8c"/><w:u w:val="single"/></w:rPr><w:t xml:space="preserve">⟨10.3406/gazar.2017.5519⟩</w:t></w:r></w:hyperlink></w:p><w:p><w:pPr/><w:r><w:rPr/><w:t xml:space="preserve">Article dans une revue</w:t></w:r></w:p><w:p><w:pPr/><w:hyperlink r:id="rId27" w:history="1"><w:r><w:rPr><w:color w:val="#410a8c"/><w:u w:val="single"/></w:rPr><w:t xml:space="preserve">halshs-01521814v1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 Jouir du plaisir de voir les lieux les plus célèbres, presque aussi exactement qu'en voyageant » : La vue d'optique gravée en Europe (1760-1799)</w:t></w:r></w:hyperlink></w:p><w:p><w:pPr/><w:hyperlink r:id="rId13" w:history="1"><w:r><w:rPr><w:color w:val="#410a8c"/><w:u w:val="single"/></w:rPr><w:t xml:space="preserve">Johanna Daniel</w:t></w:r></w:hyperlink></w:p><w:p><w:pPr/><w:r><w:rPr/><w:t xml:space="preserve">Art et histoire de l'art. Université Lumière - Lyon II, 2024. Français. </w:t></w:r><w:hyperlink r:id="rId34" w:history="1"><w:r><w:rPr><w:color w:val="#410a8c"/><w:u w:val="single"/></w:rPr><w:t xml:space="preserve">⟨NNT : 2024LYO20074⟩</w:t></w:r></w:hyperlink></w:p><w:p><w:pPr/><w:r><w:rPr/><w:t xml:space="preserve">Thèse</w:t></w:r></w:p><w:p><w:pPr/><w:hyperlink r:id="rId33" w:history="1"><w:r><w:rPr><w:color w:val="#410a8c"/><w:u w:val="single"/></w:rPr><w:t xml:space="preserve">tel-05346339v1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Guide pratique pour la recherche et la réutilisation des images d’œuvres d’art 2021</w:t></w:r></w:hyperlink></w:p><w:p><w:pPr/><w:hyperlink r:id="rId13" w:history="1"><w:r><w:rPr><w:color w:val="#410a8c"/><w:u w:val="single"/></w:rPr><w:t xml:space="preserve">Johanna Daniel</w:t></w:r></w:hyperlink><w:r><w:rPr/><w:t xml:space="preserve">,</w:t></w:r><w:hyperlink r:id="rId36" w:history="1"><w:r><w:rPr><w:color w:val="#410a8c"/><w:u w:val="single"/></w:rPr><w:t xml:space="preserve">Martine Denoyelle</w:t></w:r></w:hyperlink></w:p><w:p><w:pPr/><w:r><w:rPr/><w:t xml:space="preserve">Institut national d'Histoire de l'Art. Institut national d'Histoire de l'art, 2021</w:t></w:r></w:p><w:p><w:pPr/><w:r><w:rPr/><w:t xml:space="preserve">Ouvrages</w:t></w:r></w:p><w:p><w:pPr/><w:hyperlink r:id="rId35" w:history="1"><w:r><w:rPr><w:color w:val="#410a8c"/><w:u w:val="single"/></w:rPr><w:t xml:space="preserve">hal-03267948v1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Droits des images, histoire de l’art et société.</w:t></w:r></w:hyperlink></w:p><w:p><w:pPr/><w:hyperlink r:id="rId36" w:history="1"><w:r><w:rPr><w:color w:val="#410a8c"/><w:u w:val="single"/></w:rPr><w:t xml:space="preserve">Martine Denoyelle</w:t></w:r></w:hyperlink><w:r><w:rPr/><w:t xml:space="preserve">,</w:t></w:r><w:hyperlink r:id="rId38" w:history="1"><w:r><w:rPr><w:color w:val="#410a8c"/><w:u w:val="single"/></w:rPr><w:t xml:space="preserve">Katie Durand</w:t></w:r></w:hyperlink><w:r><w:rPr/><w:t xml:space="preserve">,</w:t></w:r><w:hyperlink r:id="rId13" w:history="1"><w:r><w:rPr><w:color w:val="#410a8c"/><w:u w:val="single"/></w:rPr><w:t xml:space="preserve">Johanna Daniel</w:t></w:r></w:hyperlink><w:r><w:rPr/><w:t xml:space="preserve">,</w:t></w:r><w:hyperlink r:id="rId39" w:history="1"><w:r><w:rPr><w:color w:val="#410a8c"/><w:u w:val="single"/></w:rPr><w:t xml:space="preserve">Elli Doulkaridou-Ramantani</w:t></w:r></w:hyperlink></w:p><w:p><w:pPr/><w:r><w:rPr/><w:t xml:space="preserve">[Rapport de recherche] Fondation de France; Institut national d’histoire de l’art (INHA). 2018, pp.123</w:t></w:r></w:p><w:p><w:pPr/><w:r><w:rPr/><w:t xml:space="preserve">Rapport</w:t></w:r><w:r><w:rPr/><w:t xml:space="preserve"> (rapport de recherche)</w:t></w:r></w:p><w:p><w:pPr/><w:hyperlink r:id="rId37" w:history="1"><w:r><w:rPr><w:color w:val="#410a8c"/><w:u w:val="single"/></w:rPr><w:t xml:space="preserve">halshs-02066987v1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Du montreur d’optique au montreur de cosmorama : essai de prosopographie des marges</w:t></w:r></w:hyperlink></w:p><w:p><w:pPr/><w:hyperlink r:id="rId13" w:history="1"><w:r><w:rPr><w:color w:val="#410a8c"/><w:u w:val="single"/></w:rPr><w:t xml:space="preserve">Johanna Daniel</w:t></w:r></w:hyperlink></w:p><w:p><w:pPr/><w:r><w:rPr/><w:t xml:space="preserve">Philippe Bourdin; Cyril Triolaire. </w:t></w:r><w:r><w:rPr><w:i w:val="1"/><w:iCs w:val="1"/></w:rPr><w:t xml:space="preserve">Les spectacles de curiosités en Europe. De la Révolution française à la fin du XIXe siècle</w:t></w:r><w:r><w:rPr/><w:t xml:space="preserve">, Presses universitaires Blaise-Pascal, pp.208-229, 2024, 9782383772866</w:t></w:r></w:p><w:p><w:pPr/><w:r><w:rPr/><w:t xml:space="preserve">Chapitre d'ouvrage</w:t></w:r></w:p><w:p><w:pPr/><w:hyperlink r:id="rId40" w:history="1"><w:r><w:rPr><w:color w:val="#410a8c"/><w:u w:val="single"/></w:rPr><w:t xml:space="preserve">hal-04782179v1</w:t></w:r></w:hyperlink></w:p></w:tc></w:tr><w:tr><w:trPr/><w:tc><w:tcPr><w:noWrap/></w:tcPr><w:p><w:pPr><w:spacing w:after="200"/></w:pPr><w:hyperlink r:id="rId41" w:history="1"><w:r><w:rPr><w:color w:val="1e198e"/><w:b w:val="1"/><w:bCs w:val="1"/><w:u w:val="single"/></w:rPr><w:t xml:space="preserve">Les vues d'optique & les théâtres d'optique</w:t></w:r></w:hyperlink></w:p><w:p><w:pPr/><w:hyperlink r:id="rId13" w:history="1"><w:r><w:rPr><w:color w:val="#410a8c"/><w:u w:val="single"/></w:rPr><w:t xml:space="preserve">Johanna Daniel</w:t></w:r></w:hyperlink></w:p><w:p><w:pPr/><w:r><w:rPr/><w:t xml:space="preserve">Jennifer Heim. </w:t></w:r><w:r><w:rPr><w:i w:val="1"/><w:iCs w:val="1"/></w:rPr><w:t xml:space="preserve">Plein la vue ! Jeux &amp; illusions d'optique dans l'imagerie populaire</w:t></w:r><w:r><w:rPr/><w:t xml:space="preserve">, Musée de l'Image, pp.17-33, 2023, 978912140326</w:t></w:r></w:p><w:p><w:pPr/><w:r><w:rPr/><w:t xml:space="preserve">Chapitre d'ouvrage</w:t></w:r></w:p><w:p><w:pPr/><w:hyperlink r:id="rId41" w:history="1"><w:r><w:rPr><w:color w:val="#410a8c"/><w:u w:val="single"/></w:rPr><w:t xml:space="preserve">hal-04147970v1</w:t></w:r></w:hyperlink></w:p></w:tc></w:tr><w:tr><w:trPr/><w:tc><w:tcPr><w:noWrap/></w:tcPr><w:p><w:pPr><w:spacing w:after="200"/></w:pPr><w:hyperlink r:id="rId42" w:history="1"><w:r><w:rPr><w:color w:val="1e198e"/><w:b w:val="1"/><w:bCs w:val="1"/><w:u w:val="single"/></w:rPr><w:t xml:space="preserve">Un théâtre des ombres</w:t></w:r></w:hyperlink></w:p><w:p><w:pPr/><w:hyperlink r:id="rId13" w:history="1"><w:r><w:rPr><w:color w:val="#410a8c"/><w:u w:val="single"/></w:rPr><w:t xml:space="preserve">Johanna Daniel</w:t></w:r></w:hyperlink></w:p><w:p><w:pPr/><w:r><w:rPr><w:i w:val="1"/><w:iCs w:val="1"/></w:rPr><w:t xml:space="preserve">Judith Rothchild, Mirabilia 25 ans de gravure en manière noire</w:t></w:r><w:r><w:rPr/><w:t xml:space="preserve">, lelivredart, pp.75, 2022, 9782355323928</w:t></w:r></w:p><w:p><w:pPr/><w:r><w:rPr/><w:t xml:space="preserve">Chapitre d'ouvrage</w:t></w:r></w:p><w:p><w:pPr/><w:hyperlink r:id="rId42" w:history="1"><w:r><w:rPr><w:color w:val="#410a8c"/><w:u w:val="single"/></w:rPr><w:t xml:space="preserve">hal-03968861v1</w:t></w:r></w:hyperlink></w:p></w:tc></w:tr><w:tr><w:trPr/><w:tc><w:tcPr><w:noWrap/></w:tcPr><w:p><w:pPr><w:spacing w:after="200"/></w:pPr><w:hyperlink r:id="rId43" w:history="1"><w:r><w:rPr><w:color w:val="1e198e"/><w:b w:val="1"/><w:bCs w:val="1"/><w:u w:val="single"/></w:rPr><w:t xml:space="preserve">Un océan d’images : établir un catalogue raisonné d’estampes à l’ère du numérique</w:t></w:r></w:hyperlink></w:p><w:p><w:pPr/><w:hyperlink r:id="rId13" w:history="1"><w:r><w:rPr><w:color w:val="#410a8c"/><w:u w:val="single"/></w:rPr><w:t xml:space="preserve">Johanna Daniel</w:t></w:r></w:hyperlink></w:p><w:p><w:pPr/><w:r><w:rPr/><w:t xml:space="preserve">Clarisse Bardiot; Émilien Ruiz; Esther Dehoux. </w:t></w:r><w:r><w:rPr><w:i w:val="1"/><w:iCs w:val="1"/></w:rPr><w:t xml:space="preserve">La fabrique numérique des corpus en sciences humaines et sociales</w:t></w:r><w:r><w:rPr/><w:t xml:space="preserve">, </w:t></w:r><w:hyperlink r:id="rId44" w:history="1"><w:r><w:rPr><w:color w:val="#410a8c"/><w:u w:val="single"/></w:rPr><w:t xml:space="preserve">Presses universitaires du Septentrion</w:t></w:r></w:hyperlink><w:r><w:rPr/><w:t xml:space="preserve">, 2022, 2-7574-3611-2</w:t></w:r></w:p><w:p><w:pPr/><w:r><w:rPr/><w:t xml:space="preserve">Chapitre d'ouvrage</w:t></w:r></w:p><w:p><w:pPr/><w:hyperlink r:id="rId43" w:history="1"><w:r><w:rPr><w:color w:val="#410a8c"/><w:u w:val="single"/></w:rPr><w:t xml:space="preserve">hal-04145036v1</w:t></w:r></w:hyperlink></w:p></w:tc></w:tr><w:tr><w:trPr/><w:tc><w:tcPr><w:noWrap/></w:tcPr><w:p><w:pPr><w:spacing w:after="200"/></w:pPr><w:hyperlink r:id="rId45" w:history="1"><w:r><w:rPr><w:color w:val="1e198e"/><w:b w:val="1"/><w:bCs w:val="1"/><w:u w:val="single"/></w:rPr><w:t xml:space="preserve">Notices n°24-27. Zograscope, Camera Obscura with Optical Viewing Device and Vue d'Optique</w:t></w:r></w:hyperlink></w:p><w:p><w:pPr/><w:hyperlink r:id="rId13" w:history="1"><w:r><w:rPr><w:color w:val="#410a8c"/><w:u w:val="single"/></w:rPr><w:t xml:space="preserve">Johanna Daniel</w:t></w:r></w:hyperlink></w:p><w:p><w:pPr/><w:r><w:rPr/><w:t xml:space="preserve">Esther Bell; Sarah Grandin; Corinne Le Bitouzé; Anne Leonard. </w:t></w:r><w:r><w:rPr><w:i w:val="1"/><w:iCs w:val="1"/></w:rPr><w:t xml:space="preserve">Promenades on paper: eighteenth-century french drawings from the Bibliothèque nationale de France [catalogue d'exposition]</w:t></w:r><w:r><w:rPr/><w:t xml:space="preserve">, Yale University Press; Sterling and Francine Clark Art Institute, pp.102-105, 2022</w:t></w:r></w:p><w:p><w:pPr/><w:r><w:rPr/><w:t xml:space="preserve">Chapitre d'ouvrage</w:t></w:r></w:p><w:p><w:pPr/><w:hyperlink r:id="rId45" w:history="1"><w:r><w:rPr><w:color w:val="#410a8c"/><w:u w:val="single"/></w:rPr><w:t xml:space="preserve">hal-03968825v1</w:t></w:r></w:hyperlink></w:p></w:tc></w:tr><w:tr><w:trPr/><w:tc><w:tcPr><w:noWrap/></w:tcPr><w:p><w:pPr><w:spacing w:after="200"/></w:pPr><w:hyperlink r:id="rId46" w:history="1"><w:r><w:rPr><w:color w:val="1e198e"/><w:b w:val="1"/><w:bCs w:val="1"/><w:u w:val="single"/></w:rPr><w:t xml:space="preserve">Le burin, une exigeante technique de l'estampe</w:t></w:r></w:hyperlink></w:p><w:p><w:pPr/><w:hyperlink r:id="rId13" w:history="1"><w:r><w:rPr><w:color w:val="#410a8c"/><w:u w:val="single"/></w:rPr><w:t xml:space="preserve">Johanna Daniel</w:t></w:r></w:hyperlink></w:p><w:p><w:pPr/><w:r><w:rPr/><w:t xml:space="preserve">Sylvaine Lestable; Serge Fernandez. </w:t></w:r><w:r><w:rPr><w:i w:val="1"/><w:iCs w:val="1"/></w:rPr><w:t xml:space="preserve">Philippe Mohlitz, Pilleur de rêves, catalogue d'exposition</w:t></w:r><w:r><w:rPr/><w:t xml:space="preserve">, Musée des Beaux-Arts de Bordeaux, pp.19-20, 2018, 9782902067558</w:t></w:r></w:p><w:p><w:pPr/><w:r><w:rPr/><w:t xml:space="preserve">Chapitre d'ouvrage</w:t></w:r></w:p><w:p><w:pPr/><w:hyperlink r:id="rId46" w:history="1"><w:r><w:rPr><w:color w:val="#410a8c"/><w:u w:val="single"/></w:rPr><w:t xml:space="preserve">hal-03968833v1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Circulation des spectacles marginaux : réseaux sociaux et interurbains en France (1792-1860)</w:t></w:r></w:hyperlink></w:p><w:p><w:pPr/><w:hyperlink r:id="rId13" w:history="1"><w:r><w:rPr><w:color w:val="#410a8c"/><w:u w:val="single"/></w:rPr><w:t xml:space="preserve">Johanna Daniel</w:t></w:r></w:hyperlink><w:r><w:rPr/><w:t xml:space="preserve">,</w:t></w:r><w:hyperlink r:id="rId30" w:history="1"><w:r><w:rPr><w:color w:val="#410a8c"/><w:u w:val="single"/></w:rPr><w:t xml:space="preserve">Martin Grandjean</w:t></w:r></w:hyperlink></w:p><w:p><w:pPr/><w:r><w:rPr><w:i w:val="1"/><w:iCs w:val="1"/></w:rPr><w:t xml:space="preserve">Humanistica 2026</w:t></w:r><w:r><w:rPr/><w:t xml:space="preserve">, Association francophone des humanités numériques, May 2026, Paris, France. pp.158-165, </w:t></w:r><w:hyperlink r:id="rId48" w:history="1"><w:r><w:rPr><w:color w:val="#410a8c"/><w:u w:val="single"/></w:rPr><w:t xml:space="preserve">⟨10.63744/qyiv8j3lohxs⟩</w:t></w:r></w:hyperlink></w:p><w:p><w:pPr/><w:r><w:rPr/><w:t xml:space="preserve">Communication dans un congrès</w:t></w:r></w:p><w:p><w:pPr/><w:hyperlink r:id="rId47" w:history="1"><w:r><w:rPr><w:color w:val="#410a8c"/><w:u w:val="single"/></w:rPr><w:t xml:space="preserve">hal-05631294v1</w:t></w:r></w:hyperlink></w:p></w:tc></w:tr><w:tr><w:trPr/><w:tc><w:tcPr><w:noWrap/></w:tcPr><w:p><w:pPr><w:spacing w:after="200"/></w:pPr><w:hyperlink r:id="rId49" w:history="1"><w:r><w:rPr><w:color w:val="1e198e"/><w:b w:val="1"/><w:bCs w:val="1"/><w:u w:val="single"/></w:rPr><w:t xml:space="preserve">Présentation de la base &amp;quot;Spectacles de curiosités</w:t></w:r></w:hyperlink></w:p><w:p><w:pPr/><w:hyperlink r:id="rId13" w:history="1"><w:r><w:rPr><w:color w:val="#410a8c"/><w:u w:val="single"/></w:rPr><w:t xml:space="preserve">Johanna Daniel</w:t></w:r></w:hyperlink></w:p><w:p><w:pPr/><w:r><w:rPr><w:i w:val="1"/><w:iCs w:val="1"/></w:rPr><w:t xml:space="preserve">Rencontres de la musicologie numérique : Quel avenir pour la musicologie numérique ? Structuration, pérennité, transmission</w:t></w:r><w:r><w:rPr/><w:t xml:space="preserve">, consortium Musica2, Dec 2022, Paris, France</w:t></w:r></w:p><w:p><w:pPr/><w:r><w:rPr/><w:t xml:space="preserve">Communication dans un congrès</w:t></w:r></w:p><w:p><w:pPr/><w:hyperlink r:id="rId49" w:history="1"><w:r><w:rPr><w:color w:val="#410a8c"/><w:u w:val="single"/></w:rPr><w:t xml:space="preserve">hal-03968649v1</w:t></w:r></w:hyperlink></w:p></w:tc></w:tr><w:tr><w:trPr/><w:tc><w:tcPr><w:noWrap/></w:tcPr><w:p><w:pPr><w:spacing w:after="200"/></w:pPr><w:hyperlink r:id="rId50" w:history="1"><w:r><w:rPr><w:color w:val="1e198e"/><w:b w:val="1"/><w:bCs w:val="1"/><w:u w:val="single"/></w:rPr><w:t xml:space="preserve">De la boîte d'optique au panorama, mutation des spectacles visuels au XIXe siècle</w:t></w:r></w:hyperlink></w:p><w:p><w:pPr/><w:hyperlink r:id="rId13" w:history="1"><w:r><w:rPr><w:color w:val="#410a8c"/><w:u w:val="single"/></w:rPr><w:t xml:space="preserve">Johanna Daniel</w:t></w:r></w:hyperlink></w:p><w:p><w:pPr/><w:r><w:rPr><w:i w:val="1"/><w:iCs w:val="1"/></w:rPr><w:t xml:space="preserve">Les Spectacles de Curiosités en Europe, de la Révolution française à la fin du XIXe siècle</w:t></w:r><w:r><w:rPr/><w:t xml:space="preserve">, Université Clermont-Auvergne, Sep 2022, Clermont-Ferrand, France</w:t></w:r></w:p><w:p><w:pPr/><w:r><w:rPr/><w:t xml:space="preserve">Communication dans un congrès</w:t></w:r></w:p><w:p><w:pPr/><w:hyperlink r:id="rId50" w:history="1"><w:r><w:rPr><w:color w:val="#410a8c"/><w:u w:val="single"/></w:rPr><w:t xml:space="preserve">hal-03968629v1</w:t></w:r></w:hyperlink></w:p></w:tc></w:tr><w:tr><w:trPr/><w:tc><w:tcPr><w:noWrap/></w:tcPr><w:p><w:pPr><w:spacing w:after="200"/></w:pPr><w:hyperlink r:id="rId51" w:history="1"><w:r><w:rPr><w:color w:val="1e198e"/><w:b w:val="1"/><w:bCs w:val="1"/><w:u w:val="single"/></w:rPr><w:t xml:space="preserve">Voyager en image : la topographie dans la collection de Jehannin de Chamblanc (1722-1797)</w:t></w:r></w:hyperlink></w:p><w:p><w:pPr/><w:hyperlink r:id="rId13" w:history="1"><w:r><w:rPr><w:color w:val="#410a8c"/><w:u w:val="single"/></w:rPr><w:t xml:space="preserve">Johanna Daniel</w:t></w:r></w:hyperlink></w:p><w:p><w:pPr/><w:r><w:rPr><w:i w:val="1"/><w:iCs w:val="1"/></w:rPr><w:t xml:space="preserve">Inventaires et cartographies du patrimoine (XVIIe-XXIe siècles)</w:t></w:r><w:r><w:rPr/><w:t xml:space="preserve">, Ecole du Louvre, Sep 2022, Paris, France</w:t></w:r></w:p><w:p><w:pPr/><w:r><w:rPr/><w:t xml:space="preserve">Communication dans un congrès</w:t></w:r></w:p><w:p><w:pPr/><w:hyperlink r:id="rId51" w:history="1"><w:r><w:rPr><w:color w:val="#410a8c"/><w:u w:val="single"/></w:rPr><w:t xml:space="preserve">hal-03968636v1</w:t></w:r></w:hyperlink></w:p></w:tc></w:tr><w:tr><w:trPr/><w:tc><w:tcPr><w:noWrap/></w:tcPr><w:p><w:pPr><w:spacing w:after="200"/></w:pPr><w:hyperlink r:id="rId52" w:history="1"><w:r><w:rPr><w:color w:val="1e198e"/><w:b w:val="1"/><w:bCs w:val="1"/><w:u w:val="single"/></w:rPr><w:t xml:space="preserve">Présentation de la base de données 'Répertoire des contredanses</w:t></w:r></w:hyperlink></w:p><w:p><w:pPr/><w:hyperlink r:id="rId13" w:history="1"><w:r><w:rPr><w:color w:val="#410a8c"/><w:u w:val="single"/></w:rPr><w:t xml:space="preserve">Johanna Daniel</w:t></w:r></w:hyperlink><w:r><w:rPr/><w:t xml:space="preserve">,</w:t></w:r><w:hyperlink r:id="rId53" w:history="1"><w:r><w:rPr><w:color w:val="#410a8c"/><w:u w:val="single"/></w:rPr><w:t xml:space="preserve">Emeline Houssin</w:t></w:r></w:hyperlink></w:p><w:p><w:pPr/><w:r><w:rPr><w:i w:val="1"/><w:iCs w:val="1"/></w:rPr><w:t xml:space="preserve">Graver la danse, la musique, les sciences et la géographie Corps de métier et diffusion des savoirs au xviiie siècle</w:t></w:r><w:r><w:rPr/><w:t xml:space="preserve">, Institut national d'Histoire de l'Art, Nov 2022, Paris, France</w:t></w:r></w:p><w:p><w:pPr/><w:r><w:rPr/><w:t xml:space="preserve">Communication dans un congrès</w:t></w:r></w:p><w:p><w:pPr/><w:hyperlink r:id="rId52" w:history="1"><w:r><w:rPr><w:color w:val="#410a8c"/><w:u w:val="single"/></w:rPr><w:t xml:space="preserve">hal-03968646v1</w:t></w:r></w:hyperlink></w:p></w:tc></w:tr><w:tr><w:trPr/><w:tc><w:tcPr><w:noWrap/></w:tcPr><w:p><w:pPr><w:spacing w:after="200"/></w:pPr><w:hyperlink r:id="rId54" w:history="1"><w:r><w:rPr><w:color w:val="1e198e"/><w:b w:val="1"/><w:bCs w:val="1"/><w:u w:val="single"/></w:rPr><w:t xml:space="preserve">La vue d’optique, vecteur de diffusion du mythe versaillais dans la culture visuelle du XVIIIe siècle</w:t></w:r></w:hyperlink></w:p><w:p><w:pPr/><w:hyperlink r:id="rId13" w:history="1"><w:r><w:rPr><w:color w:val="#410a8c"/><w:u w:val="single"/></w:rPr><w:t xml:space="preserve">Johanna Daniel</w:t></w:r></w:hyperlink></w:p><w:p><w:pPr/><w:r><w:rPr><w:i w:val="1"/><w:iCs w:val="1"/></w:rPr><w:t xml:space="preserve">Le mythe de Versailles et l’Europe des cours, XVIIe–XXe siècles</w:t></w:r><w:r><w:rPr/><w:t xml:space="preserve">, Centre de recherche du Château de Versailles (CRCV), Jan 2022, Versailles, France</w:t></w:r></w:p><w:p><w:pPr/><w:r><w:rPr/><w:t xml:space="preserve">Communication dans un congrès</w:t></w:r></w:p><w:p><w:pPr/><w:hyperlink r:id="rId54" w:history="1"><w:r><w:rPr><w:color w:val="#410a8c"/><w:u w:val="single"/></w:rPr><w:t xml:space="preserve">hal-03968596v1</w:t></w:r></w:hyperlink></w:p></w:tc></w:tr><w:tr><w:trPr/><w:tc><w:tcPr><w:noWrap/></w:tcPr><w:p><w:pPr><w:spacing w:after="200"/></w:pPr><w:hyperlink r:id="rId55" w:history="1"><w:r><w:rPr><w:color w:val="1e198e"/><w:b w:val="1"/><w:bCs w:val="1"/><w:u w:val="single"/></w:rPr><w:t xml:space="preserve">Publishing Vues d'optique in 18th century Europe : some news perspectives</w:t></w:r></w:hyperlink></w:p><w:p><w:pPr/><w:hyperlink r:id="rId13" w:history="1"><w:r><w:rPr><w:color w:val="#410a8c"/><w:u w:val="single"/></w:rPr><w:t xml:space="preserve">Johanna Daniel</w:t></w:r></w:hyperlink></w:p><w:p><w:pPr/><w:r><w:rPr><w:i w:val="1"/><w:iCs w:val="1"/></w:rPr><w:t xml:space="preserve">Mons Virtuals en el cinema dels orígens: dispositius, estètiques i públics</w:t></w:r><w:r><w:rPr/><w:t xml:space="preserve">, Museu del Cinema-Col•lecció Tomàs Mallol; Universitat de Girona, Oct 2021, Girona, Catalonia, Spain. pp.91-99</w:t></w:r></w:p><w:p><w:pPr/><w:r><w:rPr/><w:t xml:space="preserve">Communication dans un congrès</w:t></w:r></w:p><w:p><w:pPr/><w:hyperlink r:id="rId55" w:history="1"><w:r><w:rPr><w:color w:val="#410a8c"/><w:u w:val="single"/></w:rPr><w:t xml:space="preserve">hal-03968519v1</w:t></w:r></w:hyperlink></w:p></w:tc></w:tr><w:tr><w:trPr/><w:tc><w:tcPr><w:noWrap/></w:tcPr><w:p><w:pPr><w:spacing w:after="200"/></w:pPr><w:hyperlink r:id="rId56" w:history="1"><w:r><w:rPr><w:color w:val="1e198e"/><w:b w:val="1"/><w:bCs w:val="1"/><w:u w:val="single"/></w:rPr><w:t xml:space="preserve">‘Répertoire des bals’ : un projet de base de données des danses gravées, publiées à l’unité entre 1762 et 1789</w:t></w:r></w:hyperlink></w:p><w:p><w:pPr/><w:hyperlink r:id="rId13" w:history="1"><w:r><w:rPr><w:color w:val="#410a8c"/><w:u w:val="single"/></w:rPr><w:t xml:space="preserve">Johanna Daniel</w:t></w:r></w:hyperlink><w:r><w:rPr/><w:t xml:space="preserve">,</w:t></w:r><w:hyperlink r:id="rId57" w:history="1"><w:r><w:rPr><w:color w:val="#410a8c"/><w:u w:val="single"/></w:rPr><w:t xml:space="preserve">Pauline Chevalier</w:t></w:r></w:hyperlink></w:p><w:p><w:pPr/><w:r><w:rPr><w:i w:val="1"/><w:iCs w:val="1"/></w:rPr><w:t xml:space="preserve">Enseigner la danse (XVIe-XVIIIe siècles)</w:t></w:r><w:r><w:rPr/><w:t xml:space="preserve">, Université de Lille, Jun 2022, Lille (France), France</w:t></w:r></w:p><w:p><w:pPr/><w:r><w:rPr/><w:t xml:space="preserve">Communication dans un congrès</w:t></w:r></w:p><w:p><w:pPr/><w:hyperlink r:id="rId56" w:history="1"><w:r><w:rPr><w:color w:val="#410a8c"/><w:u w:val="single"/></w:rPr><w:t xml:space="preserve">hal-03968624v1</w:t></w:r></w:hyperlink></w:p></w:tc></w:tr><w:tr><w:trPr/><w:tc><w:tcPr><w:noWrap/></w:tcPr><w:p><w:pPr><w:spacing w:after="200"/></w:pPr><w:hyperlink r:id="rId58" w:history="1"><w:r><w:rPr><w:color w:val="1e198e"/><w:b w:val="1"/><w:bCs w:val="1"/><w:u w:val="single"/></w:rPr><w:t xml:space="preserve">Un océan d'images : établir un catalogue raisonné d'estampes à l'ère du numérique</w:t></w:r></w:hyperlink></w:p><w:p><w:pPr/><w:hyperlink r:id="rId13" w:history="1"><w:r><w:rPr><w:color w:val="#410a8c"/><w:u w:val="single"/></w:rPr><w:t xml:space="preserve">Johanna Daniel</w:t></w:r></w:hyperlink></w:p><w:p><w:pPr/><w:r><w:rPr><w:i w:val="1"/><w:iCs w:val="1"/></w:rPr><w:t xml:space="preserve">DHNord 2019 : Corpus et archives numériques</w:t></w:r><w:r><w:rPr/><w:t xml:space="preserve">, Maison Européenne des Sciences de l'Homme et de la Société (MESHS), Oct 2019, Lille, France</w:t></w:r></w:p><w:p><w:pPr/><w:r><w:rPr/><w:t xml:space="preserve">Communication dans un congrès</w:t></w:r></w:p><w:p><w:pPr/><w:hyperlink r:id="rId58" w:history="1"><w:r><w:rPr><w:color w:val="#410a8c"/><w:u w:val="single"/></w:rPr><w:t xml:space="preserve">hal-03351733v1</w:t></w:r></w:hyperlink></w:p></w:tc></w:tr><w:tr><w:trPr/><w:tc><w:tcPr><w:noWrap/></w:tcPr><w:p><w:pPr><w:spacing w:after="200"/></w:pPr><w:hyperlink r:id="rId59" w:history="1"><w:r><w:rPr><w:color w:val="1e198e"/><w:b w:val="1"/><w:bCs w:val="1"/><w:u w:val="single"/></w:rPr><w:t xml:space="preserve">La notion de point de vue dans la vue d’optique</w:t></w:r></w:hyperlink></w:p><w:p><w:pPr/><w:hyperlink r:id="rId13" w:history="1"><w:r><w:rPr><w:color w:val="#410a8c"/><w:u w:val="single"/></w:rPr><w:t xml:space="preserve">Johanna Daniel</w:t></w:r></w:hyperlink></w:p><w:p><w:pPr/><w:r><w:rPr><w:i w:val="1"/><w:iCs w:val="1"/></w:rPr><w:t xml:space="preserve">Pour une histoire des points de vue : nouveaux outils, nouvelles approches</w:t></w:r><w:r><w:rPr/><w:t xml:space="preserve">, École du Louvre, Jun 2022, Paris, France</w:t></w:r></w:p><w:p><w:pPr/><w:r><w:rPr/><w:t xml:space="preserve">Communication dans un congrès</w:t></w:r></w:p><w:p><w:pPr/><w:hyperlink r:id="rId59" w:history="1"><w:r><w:rPr><w:color w:val="#410a8c"/><w:u w:val="single"/></w:rPr><w:t xml:space="preserve">hal-03968765v1</w:t></w:r></w:hyperlink></w:p></w:tc></w:tr><w:tr><w:trPr/><w:tc><w:tcPr><w:noWrap/></w:tcPr><w:p><w:pPr><w:spacing w:after="200"/></w:pPr><w:hyperlink r:id="rId60" w:history="1"><w:r><w:rPr><w:color w:val="1e198e"/><w:b w:val="1"/><w:bCs w:val="1"/><w:u w:val="single"/></w:rPr><w:t xml:space="preserve">Diffusion des savoirs géographiques & économie de l’estampe : le cas de la vue d’optique (2nde moitié du XVIIIe siècle)</w:t></w:r></w:hyperlink></w:p><w:p><w:pPr/><w:hyperlink r:id="rId13" w:history="1"><w:r><w:rPr><w:color w:val="#410a8c"/><w:u w:val="single"/></w:rPr><w:t xml:space="preserve">Johanna Daniel</w:t></w:r></w:hyperlink></w:p><w:p><w:pPr/><w:r><w:rPr><w:i w:val="1"/><w:iCs w:val="1"/></w:rPr><w:t xml:space="preserve">L'économie des Images en sciences : Enjeux, modalités et impacts sur la production et la circulation des savoirs (XVIIIe-XXIe siècles)</w:t></w:r><w:r><w:rPr/><w:t xml:space="preserve">, Oct 2021, Paris, France</w:t></w:r></w:p><w:p><w:pPr/><w:r><w:rPr/><w:t xml:space="preserve">Communication dans un congrès</w:t></w:r></w:p><w:p><w:pPr/><w:hyperlink r:id="rId60" w:history="1"><w:r><w:rPr><w:color w:val="#410a8c"/><w:u w:val="single"/></w:rPr><w:t xml:space="preserve">hal-03968762v1</w:t></w:r></w:hyperlink></w:p></w:tc></w:tr><w:tr><w:trPr/><w:tc><w:tcPr><w:noWrap/></w:tcPr><w:p><w:pPr><w:spacing w:after="200"/></w:pPr><w:hyperlink r:id="rId61" w:history="1"><w:r><w:rPr><w:color w:val="1e198e"/><w:b w:val="1"/><w:bCs w:val="1"/><w:u w:val="single"/></w:rPr><w:t xml:space="preserve">La thèse augmentée : corpus & Omeka</w:t></w:r></w:hyperlink></w:p><w:p><w:pPr/><w:hyperlink r:id="rId13" w:history="1"><w:r><w:rPr><w:color w:val="#410a8c"/><w:u w:val="single"/></w:rPr><w:t xml:space="preserve">Johanna Daniel</w:t></w:r></w:hyperlink><w:r><w:rPr/><w:t xml:space="preserve">,</w:t></w:r><w:hyperlink r:id="rId62" w:history="1"><w:r><w:rPr><w:color w:val="#410a8c"/><w:u w:val="single"/></w:rPr><w:t xml:space="preserve">Claire Dupin de Beyssat</w:t></w:r></w:hyperlink></w:p><w:p><w:pPr/><w:r><w:rPr><w:i w:val="1"/><w:iCs w:val="1"/></w:rPr><w:t xml:space="preserve">Omeka - Projets scientifiques, culturels et/ou documentaires avec Omeka</w:t></w:r><w:r><w:rPr/><w:t xml:space="preserve">, Oct 2020, Nancy, France</w:t></w:r></w:p><w:p><w:pPr/><w:r><w:rPr/><w:t xml:space="preserve">Communication dans un congrès</w:t></w:r></w:p><w:p><w:pPr/><w:hyperlink r:id="rId61" w:history="1"><w:r><w:rPr><w:color w:val="#410a8c"/><w:u w:val="single"/></w:rPr><w:t xml:space="preserve">hal-03968779v1</w:t></w:r></w:hyperlink></w:p></w:tc></w:tr><w:tr><w:trPr/><w:tc><w:tcPr><w:noWrap/></w:tcPr><w:p><w:pPr><w:spacing w:after="200"/></w:pPr><w:hyperlink r:id="rId63" w:history="1"><w:r><w:rPr><w:color w:val="1e198e"/><w:b w:val="1"/><w:bCs w:val="1"/><w:u w:val="single"/></w:rPr><w:t xml:space="preserve">« Un coup d’œil dans l’optique » : sur la réalité matérielle des montreurs d’optique & des spectacles de vues d’optique (1750-1830)</w:t></w:r></w:hyperlink></w:p><w:p><w:pPr/><w:hyperlink r:id="rId13" w:history="1"><w:r><w:rPr><w:color w:val="#410a8c"/><w:u w:val="single"/></w:rPr><w:t xml:space="preserve">Johanna Daniel</w:t></w:r></w:hyperlink></w:p><w:p><w:pPr/><w:r><w:rPr><w:i w:val="1"/><w:iCs w:val="1"/></w:rPr><w:t xml:space="preserve">Représentation(s). Cultures visuelles des spectacles marginaux (XVIIIe-XIXe siècles)</w:t></w:r><w:r><w:rPr/><w:t xml:space="preserve">, Université de Lausanne, Nov 2020, Lausanne, Suisse</w:t></w:r></w:p><w:p><w:pPr/><w:r><w:rPr/><w:t xml:space="preserve">Communication dans un congrès</w:t></w:r></w:p><w:p><w:pPr/><w:hyperlink r:id="rId63" w:history="1"><w:r><w:rPr><w:color w:val="#410a8c"/><w:u w:val="single"/></w:rPr><w:t xml:space="preserve">hal-03968743v1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Numérique et matérialité : l’étude d’un recueil de vues d’optique conservé à la BSB</w:t></w:r></w:hyperlink></w:p><w:p><w:pPr/><w:hyperlink r:id="rId13" w:history="1"><w:r><w:rPr><w:color w:val="#410a8c"/><w:u w:val="single"/></w:rPr><w:t xml:space="preserve">Johanna Daniel</w:t></w:r></w:hyperlink></w:p><w:p><w:pPr/><w:r><w:rPr/><w:t xml:space="preserve">2022</w:t></w:r></w:p><w:p><w:pPr/><w:r><w:rPr/><w:t xml:space="preserve">Article de blog scientifique</w:t></w:r></w:p><w:p><w:pPr/><w:hyperlink r:id="rId64" w:history="1"><w:r><w:rPr><w:color w:val="#410a8c"/><w:u w:val="single"/></w:rPr><w:t xml:space="preserve">hal-03968802v1</w:t></w:r></w:hyperlink></w:p></w:tc></w:tr><w:tr><w:trPr/><w:tc><w:tcPr><w:noWrap/></w:tcPr><w:p><w:pPr><w:spacing w:after="200"/></w:pPr><w:hyperlink r:id="rId65" w:history="1"><w:r><w:rPr><w:color w:val="1e198e"/><w:b w:val="1"/><w:bCs w:val="1"/><w:u w:val="single"/></w:rPr><w:t xml:space="preserve">Sur les traces de Jean George, montreur d’optique à Agen en 1833</w:t></w:r></w:hyperlink></w:p><w:p><w:pPr/><w:hyperlink r:id="rId13" w:history="1"><w:r><w:rPr><w:color w:val="#410a8c"/><w:u w:val="single"/></w:rPr><w:t xml:space="preserve">Johanna Daniel</w:t></w:r></w:hyperlink></w:p><w:p><w:pPr/><w:r><w:rPr/><w:t xml:space="preserve">2021</w:t></w:r></w:p><w:p><w:pPr/><w:r><w:rPr/><w:t xml:space="preserve">Article de blog scientifique</w:t></w:r></w:p><w:p><w:pPr/><w:hyperlink r:id="rId65" w:history="1"><w:r><w:rPr><w:color w:val="#410a8c"/><w:u w:val="single"/></w:rPr><w:t xml:space="preserve">hal-03968803v1</w:t></w:r></w:hyperlink></w:p></w:tc></w:tr><w:tr><w:trPr/><w:tc><w:tcPr><w:noWrap/></w:tcPr><w:p><w:pPr><w:spacing w:after="200"/></w:pPr><w:hyperlink r:id="rId66" w:history="1"><w:r><w:rPr><w:color w:val="1e198e"/><w:b w:val="1"/><w:bCs w:val="1"/><w:u w:val="single"/></w:rPr><w:t xml:space="preserve">Les « passeports à l’intérieur » : quand il fallait un passeport pour voyager à travers son propre pays</w:t></w:r></w:hyperlink></w:p><w:p><w:pPr/><w:hyperlink r:id="rId13" w:history="1"><w:r><w:rPr><w:color w:val="#410a8c"/><w:u w:val="single"/></w:rPr><w:t xml:space="preserve">Johanna Daniel</w:t></w:r></w:hyperlink></w:p><w:p><w:pPr/><w:r><w:rPr/><w:t xml:space="preserve">2020</w:t></w:r></w:p><w:p><w:pPr/><w:r><w:rPr/><w:t xml:space="preserve">Article de blog scientifique</w:t></w:r></w:p><w:p><w:pPr/><w:hyperlink r:id="rId66" w:history="1"><w:r><w:rPr><w:color w:val="#410a8c"/><w:u w:val="single"/></w:rPr><w:t xml:space="preserve">hal-03968805v1</w:t></w:r></w:hyperlink></w:p></w:tc></w:tr></w:tbl><w:sectPr><w:footerReference w:type="default" r:id="rId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32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48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hanna-daniel" TargetMode="External"/><Relationship Id="rId9" Type="http://schemas.openxmlformats.org/officeDocument/2006/relationships/hyperlink" Target="https://orcid.org/0000-0002-3459-7728" TargetMode="External"/><Relationship Id="rId10" Type="http://schemas.openxmlformats.org/officeDocument/2006/relationships/hyperlink" Target="https://www.idref.fr/229315291" TargetMode="External"/><Relationship Id="rId11" Type="http://schemas.openxmlformats.org/officeDocument/2006/relationships/hyperlink" Target="https://viaf.org/viaf/316759981" TargetMode="External"/><Relationship Id="rId12" Type="http://schemas.openxmlformats.org/officeDocument/2006/relationships/hyperlink" Target="https://hal.science/hal-04987023v1" TargetMode="External"/><Relationship Id="rId13" Type="http://schemas.openxmlformats.org/officeDocument/2006/relationships/hyperlink" Target="https://hal.science/search/index/?q=*&amp;authFullName_s=Johanna Daniel" TargetMode="External"/><Relationship Id="rId14" Type="http://schemas.openxmlformats.org/officeDocument/2006/relationships/hyperlink" Target="https://dx.doi.org/10.3917/hes.251.0011" TargetMode="External"/><Relationship Id="rId15" Type="http://schemas.openxmlformats.org/officeDocument/2006/relationships/hyperlink" Target="https://hal.science/hal-04091305v1" TargetMode="External"/><Relationship Id="rId16" Type="http://schemas.openxmlformats.org/officeDocument/2006/relationships/hyperlink" Target="https://dx.doi.org/10.4000/crcv.26966" TargetMode="External"/><Relationship Id="rId17" Type="http://schemas.openxmlformats.org/officeDocument/2006/relationships/hyperlink" Target="https://shs.hal.science/halshs-04197867v1" TargetMode="External"/><Relationship Id="rId18" Type="http://schemas.openxmlformats.org/officeDocument/2006/relationships/hyperlink" Target="https://dx.doi.org/10.4000/framespa.14470" TargetMode="External"/><Relationship Id="rId19" Type="http://schemas.openxmlformats.org/officeDocument/2006/relationships/hyperlink" Target="https://hal.science/hal-04260329v1" TargetMode="External"/><Relationship Id="rId20" Type="http://schemas.openxmlformats.org/officeDocument/2006/relationships/hyperlink" Target="https://hal.science/search/index/?q=*&amp;authFullName_s=Pauline Beauc&#233;" TargetMode="External"/><Relationship Id="rId21" Type="http://schemas.openxmlformats.org/officeDocument/2006/relationships/hyperlink" Target="https://hal.science/search/index/?q=*&amp;authFullName_s=Fran&#231;oise Rubellin" TargetMode="External"/><Relationship Id="rId22" Type="http://schemas.openxmlformats.org/officeDocument/2006/relationships/hyperlink" Target="https://hal.science/search/index/?q=*&amp;authFullName_s=Cyril Triolaire" TargetMode="External"/><Relationship Id="rId23" Type="http://schemas.openxmlformats.org/officeDocument/2006/relationships/hyperlink" Target="https://hal.science/search/index/?q=*&amp;authFullName_s=Natalie Petiteau" TargetMode="External"/><Relationship Id="rId24" Type="http://schemas.openxmlformats.org/officeDocument/2006/relationships/hyperlink" Target="https://dx.doi.org/10.3917/ahrf.412.0145" TargetMode="External"/><Relationship Id="rId25" Type="http://schemas.openxmlformats.org/officeDocument/2006/relationships/hyperlink" Target="https://hal.science/hal-04413664v1" TargetMode="External"/><Relationship Id="rId26" Type="http://schemas.openxmlformats.org/officeDocument/2006/relationships/hyperlink" Target="https://dx.doi.org/10.4000/cel.28418" TargetMode="External"/><Relationship Id="rId27" Type="http://schemas.openxmlformats.org/officeDocument/2006/relationships/hyperlink" Target="https://shs.hal.science/halshs-01521814v1" TargetMode="External"/><Relationship Id="rId28" Type="http://schemas.openxmlformats.org/officeDocument/2006/relationships/hyperlink" Target="https://hal.science/search/index/?q=*&amp;authFullName_s=Fr&#233;d&#233;ric Clavert" TargetMode="External"/><Relationship Id="rId29" Type="http://schemas.openxmlformats.org/officeDocument/2006/relationships/hyperlink" Target="https://hal.science/search/index/?q=*&amp;authFullName_s=H&#233;l&#232;ne Fleckinger" TargetMode="External"/><Relationship Id="rId30" Type="http://schemas.openxmlformats.org/officeDocument/2006/relationships/hyperlink" Target="https://hal.science/search/index/?q=*&amp;authFullName_s=Martin Grandjean" TargetMode="External"/><Relationship Id="rId31" Type="http://schemas.openxmlformats.org/officeDocument/2006/relationships/hyperlink" Target="https://hal.science/search/index/?q=*&amp;authFullName_s=Fatiha Idmhand" TargetMode="External"/><Relationship Id="rId32" Type="http://schemas.openxmlformats.org/officeDocument/2006/relationships/hyperlink" Target="https://dx.doi.org/10.3406/gazar.2017.5519" TargetMode="External"/><Relationship Id="rId33" Type="http://schemas.openxmlformats.org/officeDocument/2006/relationships/hyperlink" Target="https://hal.science/tel-05346339v1" TargetMode="External"/><Relationship Id="rId34" Type="http://schemas.openxmlformats.org/officeDocument/2006/relationships/hyperlink" Target="https://www.theses.fr/2024LYO20074" TargetMode="External"/><Relationship Id="rId35" Type="http://schemas.openxmlformats.org/officeDocument/2006/relationships/hyperlink" Target="https://hal.science/hal-03267948v1" TargetMode="External"/><Relationship Id="rId36" Type="http://schemas.openxmlformats.org/officeDocument/2006/relationships/hyperlink" Target="https://hal.science/search/index/?q=*&amp;authFullName_s=Martine Denoyelle" TargetMode="External"/><Relationship Id="rId37" Type="http://schemas.openxmlformats.org/officeDocument/2006/relationships/hyperlink" Target="https://shs.hal.science/halshs-02066987v1" TargetMode="External"/><Relationship Id="rId38" Type="http://schemas.openxmlformats.org/officeDocument/2006/relationships/hyperlink" Target="https://hal.science/search/index/?q=*&amp;authFullName_s=Katie Durand" TargetMode="External"/><Relationship Id="rId39" Type="http://schemas.openxmlformats.org/officeDocument/2006/relationships/hyperlink" Target="https://hal.science/search/index/?q=*&amp;authFullName_s=Elli Doulkaridou-Ramantani" TargetMode="External"/><Relationship Id="rId40" Type="http://schemas.openxmlformats.org/officeDocument/2006/relationships/hyperlink" Target="https://hal.science/hal-04782179v1" TargetMode="External"/><Relationship Id="rId41" Type="http://schemas.openxmlformats.org/officeDocument/2006/relationships/hyperlink" Target="https://hal.science/hal-04147970v1" TargetMode="External"/><Relationship Id="rId42" Type="http://schemas.openxmlformats.org/officeDocument/2006/relationships/hyperlink" Target="https://hal.science/hal-03968861v1" TargetMode="External"/><Relationship Id="rId43" Type="http://schemas.openxmlformats.org/officeDocument/2006/relationships/hyperlink" Target="https://hal.science/hal-04145036v1" TargetMode="External"/><Relationship Id="rId44" Type="http://schemas.openxmlformats.org/officeDocument/2006/relationships/hyperlink" Target="https://www.septentrion.com/collections/humanitesnumeriques/" TargetMode="External"/><Relationship Id="rId45" Type="http://schemas.openxmlformats.org/officeDocument/2006/relationships/hyperlink" Target="https://hal.science/hal-03968825v1" TargetMode="External"/><Relationship Id="rId46" Type="http://schemas.openxmlformats.org/officeDocument/2006/relationships/hyperlink" Target="https://hal.science/hal-03968833v1" TargetMode="External"/><Relationship Id="rId47" Type="http://schemas.openxmlformats.org/officeDocument/2006/relationships/hyperlink" Target="https://hal.science/hal-05631294v1" TargetMode="External"/><Relationship Id="rId48" Type="http://schemas.openxmlformats.org/officeDocument/2006/relationships/hyperlink" Target="https://dx.doi.org/10.63744/qyiv8j3lohxs" TargetMode="External"/><Relationship Id="rId49" Type="http://schemas.openxmlformats.org/officeDocument/2006/relationships/hyperlink" Target="https://hal.science/hal-03968649v1" TargetMode="External"/><Relationship Id="rId50" Type="http://schemas.openxmlformats.org/officeDocument/2006/relationships/hyperlink" Target="https://hal.science/hal-03968629v1" TargetMode="External"/><Relationship Id="rId51" Type="http://schemas.openxmlformats.org/officeDocument/2006/relationships/hyperlink" Target="https://hal.science/hal-03968636v1" TargetMode="External"/><Relationship Id="rId52" Type="http://schemas.openxmlformats.org/officeDocument/2006/relationships/hyperlink" Target="https://hal.science/hal-03968646v1" TargetMode="External"/><Relationship Id="rId53" Type="http://schemas.openxmlformats.org/officeDocument/2006/relationships/hyperlink" Target="https://hal.science/search/index/?q=*&amp;authFullName_s=Emeline Houssin" TargetMode="External"/><Relationship Id="rId54" Type="http://schemas.openxmlformats.org/officeDocument/2006/relationships/hyperlink" Target="https://hal.science/hal-03968596v1" TargetMode="External"/><Relationship Id="rId55" Type="http://schemas.openxmlformats.org/officeDocument/2006/relationships/hyperlink" Target="https://hal.science/hal-03968519v1" TargetMode="External"/><Relationship Id="rId56" Type="http://schemas.openxmlformats.org/officeDocument/2006/relationships/hyperlink" Target="https://hal.science/hal-03968624v1" TargetMode="External"/><Relationship Id="rId57" Type="http://schemas.openxmlformats.org/officeDocument/2006/relationships/hyperlink" Target="https://hal.science/search/index/?q=*&amp;authFullName_s=Pauline Chevalier" TargetMode="External"/><Relationship Id="rId58" Type="http://schemas.openxmlformats.org/officeDocument/2006/relationships/hyperlink" Target="https://hal.science/hal-03351733v1" TargetMode="External"/><Relationship Id="rId59" Type="http://schemas.openxmlformats.org/officeDocument/2006/relationships/hyperlink" Target="https://hal.science/hal-03968765v1" TargetMode="External"/><Relationship Id="rId60" Type="http://schemas.openxmlformats.org/officeDocument/2006/relationships/hyperlink" Target="https://hal.science/hal-03968762v1" TargetMode="External"/><Relationship Id="rId61" Type="http://schemas.openxmlformats.org/officeDocument/2006/relationships/hyperlink" Target="https://hal.science/hal-03968779v1" TargetMode="External"/><Relationship Id="rId62" Type="http://schemas.openxmlformats.org/officeDocument/2006/relationships/hyperlink" Target="https://hal.science/search/index/?q=*&amp;authFullName_s=Claire Dupin de Beyssat" TargetMode="External"/><Relationship Id="rId63" Type="http://schemas.openxmlformats.org/officeDocument/2006/relationships/hyperlink" Target="https://hal.science/hal-03968743v1" TargetMode="External"/><Relationship Id="rId64" Type="http://schemas.openxmlformats.org/officeDocument/2006/relationships/hyperlink" Target="https://hal.science/hal-03968802v1" TargetMode="External"/><Relationship Id="rId65" Type="http://schemas.openxmlformats.org/officeDocument/2006/relationships/hyperlink" Target="https://hal.science/hal-03968803v1" TargetMode="External"/><Relationship Id="rId66" Type="http://schemas.openxmlformats.org/officeDocument/2006/relationships/hyperlink" Target="https://hal.science/hal-03968805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Johanna Daniel</dc:title>
  <dc:description>CV</dc:description>
  <dc:subject/>
  <cp:keywords/>
  <cp:category/>
  <cp:lastModifiedBy/>
  <dcterms:created xsi:type="dcterms:W3CDTF">2026-05-26T21:04:20+02:00</dcterms:created>
  <dcterms:modified xsi:type="dcterms:W3CDTF">2026-05-26T21:04:20+02:00</dcterms:modified>
</cp:coreProperties>
</file>

<file path=docProps/custom.xml><?xml version="1.0" encoding="utf-8"?>
<Properties xmlns="http://schemas.openxmlformats.org/officeDocument/2006/custom-properties" xmlns:vt="http://schemas.openxmlformats.org/officeDocument/2006/docPropsVTypes"/>
</file>