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Johanna Lees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johanna-lees</w:t>
        </w:r>
      </w:hyperlink>
    </w:p>
    <w:p>
      <w:pPr>
        <w:numPr>
          <w:ilvl w:val="0"/>
          <w:numId w:val="1"/>
        </w:numPr>
      </w:pPr>
      <w:r>
        <w:rPr/>
        <w:t xml:space="preserve"> ORCID : </w:t>
      </w:r>
      <w:hyperlink r:id="rId8" w:history="1">
        <w:r>
          <w:rPr>
            <w:color w:val="#410a8c"/>
            <w:u w:val="single"/>
          </w:rPr>
          <w:t xml:space="preserve">0009-0007-0736-0788</w:t>
        </w:r>
      </w:hyperlink>
    </w:p>
    <w:p>
      <w:pPr>
        <w:numPr>
          <w:ilvl w:val="0"/>
          <w:numId w:val="1"/>
        </w:numPr>
      </w:pPr>
      <w:r>
        <w:rPr/>
        <w:t xml:space="preserve"> IdRef : </w:t>
      </w:r>
      <w:hyperlink r:id="rId9" w:history="1">
        <w:r>
          <w:rPr>
            <w:color w:val="#410a8c"/>
            <w:u w:val="single"/>
          </w:rPr>
          <w:t xml:space="preserve">179784986</w:t>
        </w:r>
      </w:hyperlink>
    </w:p>
    <w:p>
      <w:pPr>
        <w:numPr>
          <w:ilvl w:val="0"/>
          <w:numId w:val="1"/>
        </w:numPr>
      </w:pPr>
      <w:r>
        <w:rPr/>
        <w:t xml:space="preserve"> VIAF : </w:t>
      </w:r>
      <w:hyperlink r:id="rId10" w:history="1">
        <w:r>
          <w:rPr>
            <w:color w:val="#410a8c"/>
            <w:u w:val="single"/>
          </w:rPr>
          <w:t xml:space="preserve">313566811</w:t>
        </w:r>
      </w:hyperlink>
    </w:p>
    <w:p>
      <w:pPr>
        <w:spacing w:before="600"/>
      </w:pPr>
    </w:p>
    <w:p>
      <w:pPr>
        <w:pStyle w:val="Heading2"/>
      </w:pPr>
      <w:r>
        <w:rPr>
          <w:color w:val="1e198e"/>
          <w:b w:val="1"/>
          <w:bCs w:val="1"/>
        </w:rPr>
        <w:t xml:space="preserve">Présentation</w:t>
      </w:r>
    </w:p>
    <w:p>
      <w:pPr>
        <w:spacing w:after="100"/>
      </w:pPr>
    </w:p>
    <w:p>
      <w:pPr/>
      <w:r>
        <w:rPr/>
        <w:t xml:space="preserve">Johanna Lees est docteure en sociologie. Elle a mené sa thèse sur la catégorie « précarité énergétique » dans laquelle elle propose à la fois une analyse politique de l’émergence et de  la structuration de cette catégorie et une ethnographie des familles concernées par le phénomène habitant à Marseille dans les grandes copropriétés dégradées et les petites du centre ville. Aujourd’hui, elle travaille sur les questions de santé-environnement dans la zone industrielle de Fos sur mer et de l’étang de Berre. Ses questionnements de recherche concernent la sociologie de l’ignorance et de la connaissance, les enjeux liés au travail dans la zone industrielle, ainsi que les méthodes participatives en santé environnement.</w:t>
      </w:r>
    </w:p>
    <w:p>
      <w:pPr/>
      <w:r>
        <w:rPr/>
        <w:t xml:space="preserve">Le but de ses travaux est, dans une perspective d’anthropologie politique, de comprendre le rapport à l’Etat des « milieux populaires », à travers l’expérience de dispositifs sociaux, administratifs et celle des politiques publiques et étatiques. Elle cherche à impliquer dans ses travaux les acteurs de terrain à la fois au moment de l’élaboration de l’objet de recherche, lors de la production de la connaissance et pendant les restitutions.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Rapport (9)</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Profils et trajectoires des ménages accédant à la propriété de leur logement social : quand les expériences de l’accession sont le révélateur d’inégalités (criantes) face au logement.</w:t>
              </w:r>
            </w:hyperlink>
          </w:p>
          <w:p>
            <w:pPr/>
            <w:hyperlink r:id="rId12" w:history="1">
              <w:r>
                <w:rPr>
                  <w:color w:val="#410a8c"/>
                  <w:u w:val="single"/>
                </w:rPr>
                <w:t xml:space="preserve">Johanna Lees</w:t>
              </w:r>
            </w:hyperlink>
          </w:p>
          <w:p>
            <w:pPr/>
            <w:r>
              <w:rPr/>
              <w:t xml:space="preserve">LaSSA. 2025</w:t>
            </w:r>
          </w:p>
          <w:p>
            <w:pPr/>
            <w:r>
              <w:rPr/>
              <w:t xml:space="preserve">Rapport</w:t>
            </w:r>
          </w:p>
          <w:p>
            <w:pPr/>
            <w:hyperlink r:id="rId11" w:history="1">
              <w:r>
                <w:rPr>
                  <w:color w:val="#410a8c"/>
                  <w:u w:val="single"/>
                </w:rPr>
                <w:t xml:space="preserve">halshs-05126230v1</w:t>
              </w:r>
            </w:hyperlink>
          </w:p>
        </w:tc>
      </w:tr>
      <w:tr>
        <w:trPr/>
        <w:tc>
          <w:tcPr>
            <w:noWrap/>
          </w:tcPr>
          <w:p>
            <w:pPr>
              <w:spacing w:after="200"/>
            </w:pPr>
            <w:hyperlink r:id="rId13" w:history="1">
              <w:r>
                <w:rPr>
                  <w:color w:val="1e198e"/>
                  <w:b w:val="1"/>
                  <w:bCs w:val="1"/>
                  <w:u w:val="single"/>
                </w:rPr>
                <w:t xml:space="preserve">COVID-19 vaccination in light of the extreme poverty in Marseille. Representations, site logic and relationship to the State. Research report of the PREQUAVAC study, qualitative component of the PREVAC program.</w:t>
              </w:r>
            </w:hyperlink>
          </w:p>
          <w:p>
            <w:pPr/>
            <w:hyperlink r:id="rId14" w:history="1">
              <w:r>
                <w:rPr>
                  <w:color w:val="#410a8c"/>
                  <w:u w:val="single"/>
                </w:rPr>
                <w:t xml:space="preserve">Cyril Farnarier</w:t>
              </w:r>
            </w:hyperlink>
            <w:r>
              <w:rPr/>
              <w:t xml:space="preserve">,</w:t>
            </w:r>
            <w:hyperlink r:id="rId12" w:history="1">
              <w:r>
                <w:rPr>
                  <w:color w:val="#410a8c"/>
                  <w:u w:val="single"/>
                </w:rPr>
                <w:t xml:space="preserve">Johanna Lees</w:t>
              </w:r>
            </w:hyperlink>
            <w:r>
              <w:rPr/>
              <w:t xml:space="preserve">,</w:t>
            </w:r>
            <w:hyperlink r:id="rId15" w:history="1">
              <w:r>
                <w:rPr>
                  <w:color w:val="#410a8c"/>
                  <w:u w:val="single"/>
                </w:rPr>
                <w:t xml:space="preserve">Ashley Ouvrier</w:t>
              </w:r>
            </w:hyperlink>
            <w:r>
              <w:rPr/>
              <w:t xml:space="preserve">,</w:t>
            </w:r>
            <w:hyperlink r:id="rId16" w:history="1">
              <w:r>
                <w:rPr>
                  <w:color w:val="#410a8c"/>
                  <w:u w:val="single"/>
                </w:rPr>
                <w:t xml:space="preserve">Loïc Le Pape</w:t>
              </w:r>
            </w:hyperlink>
          </w:p>
          <w:p>
            <w:pPr/>
            <w:r>
              <w:rPr/>
              <w:t xml:space="preserve">LaSSA. 2022</w:t>
            </w:r>
          </w:p>
          <w:p>
            <w:pPr/>
            <w:r>
              <w:rPr/>
              <w:t xml:space="preserve">Rapport</w:t>
            </w:r>
          </w:p>
          <w:p>
            <w:pPr/>
            <w:hyperlink r:id="rId13" w:history="1">
              <w:r>
                <w:rPr>
                  <w:color w:val="#410a8c"/>
                  <w:u w:val="single"/>
                </w:rPr>
                <w:t xml:space="preserve">halshs-05125814v1</w:t>
              </w:r>
            </w:hyperlink>
          </w:p>
        </w:tc>
      </w:tr>
      <w:tr>
        <w:trPr/>
        <w:tc>
          <w:tcPr>
            <w:noWrap/>
          </w:tcPr>
          <w:p>
            <w:pPr>
              <w:spacing w:after="200"/>
            </w:pPr>
            <w:hyperlink r:id="rId17" w:history="1">
              <w:r>
                <w:rPr>
                  <w:color w:val="1e198e"/>
                  <w:b w:val="1"/>
                  <w:bCs w:val="1"/>
                  <w:u w:val="single"/>
                </w:rPr>
                <w:t xml:space="preserve">Vivre sur le front industriel (de l'étang de Berre) : violences ordinaires et rapports au monde, une approche anthropologique. Rapport final de l'étude Fos Epseal (tome 2)</w:t>
              </w:r>
            </w:hyperlink>
          </w:p>
          <w:p>
            <w:pPr/>
            <w:hyperlink r:id="rId12" w:history="1">
              <w:r>
                <w:rPr>
                  <w:color w:val="#410a8c"/>
                  <w:u w:val="single"/>
                </w:rPr>
                <w:t xml:space="preserve">Johanna Lees</w:t>
              </w:r>
            </w:hyperlink>
            <w:r>
              <w:rPr/>
              <w:t xml:space="preserve">,</w:t>
            </w:r>
            <w:hyperlink r:id="rId18" w:history="1">
              <w:r>
                <w:rPr>
                  <w:color w:val="#410a8c"/>
                  <w:u w:val="single"/>
                </w:rPr>
                <w:t xml:space="preserve">Yolaine Ferrier</w:t>
              </w:r>
            </w:hyperlink>
          </w:p>
          <w:p>
            <w:pPr/>
            <w:r>
              <w:rPr/>
              <w:t xml:space="preserve">LaSSA. 2022, https://fosepseal.hypotheses.org/files/2020/01/Rapport-Fos-EPSEAL_tome2.pdf</w:t>
            </w:r>
          </w:p>
          <w:p>
            <w:pPr/>
            <w:r>
              <w:rPr/>
              <w:t xml:space="preserve">Rapport</w:t>
            </w:r>
          </w:p>
          <w:p>
            <w:pPr/>
            <w:hyperlink r:id="rId17" w:history="1">
              <w:r>
                <w:rPr>
                  <w:color w:val="#410a8c"/>
                  <w:u w:val="single"/>
                </w:rPr>
                <w:t xml:space="preserve">halshs-03888425v1</w:t>
              </w:r>
            </w:hyperlink>
          </w:p>
        </w:tc>
      </w:tr>
      <w:tr>
        <w:trPr/>
        <w:tc>
          <w:tcPr>
            <w:noWrap/>
          </w:tcPr>
          <w:p>
            <w:pPr>
              <w:spacing w:after="200"/>
            </w:pPr>
            <w:hyperlink r:id="rId19" w:history="1">
              <w:r>
                <w:rPr>
                  <w:color w:val="1e198e"/>
                  <w:b w:val="1"/>
                  <w:bCs w:val="1"/>
                  <w:u w:val="single"/>
                </w:rPr>
                <w:t xml:space="preserve">FOS EPSEAL – Rapport méthodologique – Étude participative en santé environnement ancrée localement sur : Le front industriel de Fos-sur-Mer et Port-Saint-Louis-du-Rhône (volet 1), La commune de Saint-Martin-de-Crau (volet 2)</w:t>
              </w:r>
            </w:hyperlink>
          </w:p>
          <w:p>
            <w:pPr/>
            <w:hyperlink r:id="rId12" w:history="1">
              <w:r>
                <w:rPr>
                  <w:color w:val="#410a8c"/>
                  <w:u w:val="single"/>
                </w:rPr>
                <w:t xml:space="preserve">Johanna Lees</w:t>
              </w:r>
            </w:hyperlink>
            <w:r>
              <w:rPr/>
              <w:t xml:space="preserve">,</w:t>
            </w:r>
            <w:hyperlink r:id="rId20" w:history="1">
              <w:r>
                <w:rPr>
                  <w:color w:val="#410a8c"/>
                  <w:u w:val="single"/>
                </w:rPr>
                <w:t xml:space="preserve">Maxime Jeanjean</w:t>
              </w:r>
            </w:hyperlink>
          </w:p>
          <w:p>
            <w:pPr/>
            <w:r>
              <w:rPr/>
              <w:t xml:space="preserve">Agence nationale de sécurité sanitaire de l’alimentation, de l’environnement et du travail (ANSES). 2019</w:t>
            </w:r>
          </w:p>
          <w:p>
            <w:pPr/>
            <w:r>
              <w:rPr/>
              <w:t xml:space="preserve">Rapport</w:t>
            </w:r>
            <w:r>
              <w:rPr/>
              <w:t xml:space="preserve"> (rapport de recherche)</w:t>
            </w:r>
          </w:p>
          <w:p>
            <w:pPr/>
            <w:hyperlink r:id="rId19" w:history="1">
              <w:r>
                <w:rPr>
                  <w:color w:val="#410a8c"/>
                  <w:u w:val="single"/>
                </w:rPr>
                <w:t xml:space="preserve">hal-04100060v1</w:t>
              </w:r>
            </w:hyperlink>
          </w:p>
        </w:tc>
      </w:tr>
      <w:tr>
        <w:trPr/>
        <w:tc>
          <w:tcPr>
            <w:noWrap/>
          </w:tcPr>
          <w:p>
            <w:pPr>
              <w:spacing w:after="200"/>
            </w:pPr>
            <w:hyperlink r:id="rId21" w:history="1">
              <w:r>
                <w:rPr>
                  <w:color w:val="1e198e"/>
                  <w:b w:val="1"/>
                  <w:bCs w:val="1"/>
                  <w:u w:val="single"/>
                </w:rPr>
                <w:t xml:space="preserve">FOS EPSEAL – Rapport [à destination des] citoyen[s] – Étude participative en santé environnement ancrée localement sur : Le front industriel de Fos-sur-Mer et Port-Saint-Louis-du-Rhône (volet 1), La commune de Saint-Martin-de-Crau (volet 2)</w:t>
              </w:r>
            </w:hyperlink>
          </w:p>
          <w:p>
            <w:pPr/>
            <w:hyperlink r:id="rId12" w:history="1">
              <w:r>
                <w:rPr>
                  <w:color w:val="#410a8c"/>
                  <w:u w:val="single"/>
                </w:rPr>
                <w:t xml:space="preserve">Johanna Lees</w:t>
              </w:r>
            </w:hyperlink>
            <w:r>
              <w:rPr/>
              <w:t xml:space="preserve">,</w:t>
            </w:r>
            <w:hyperlink r:id="rId20" w:history="1">
              <w:r>
                <w:rPr>
                  <w:color w:val="#410a8c"/>
                  <w:u w:val="single"/>
                </w:rPr>
                <w:t xml:space="preserve">Maxime Jeanjean</w:t>
              </w:r>
            </w:hyperlink>
          </w:p>
          <w:p>
            <w:pPr/>
            <w:r>
              <w:rPr/>
              <w:t xml:space="preserve">Agence nationale de sécurité sanitaire de l’alimentation, de l’environnement et du travail (ANSES). 2019</w:t>
            </w:r>
          </w:p>
          <w:p>
            <w:pPr/>
            <w:r>
              <w:rPr/>
              <w:t xml:space="preserve">Rapport</w:t>
            </w:r>
            <w:r>
              <w:rPr/>
              <w:t xml:space="preserve"> (rapport de recherche)</w:t>
            </w:r>
          </w:p>
          <w:p>
            <w:pPr/>
            <w:hyperlink r:id="rId21" w:history="1">
              <w:r>
                <w:rPr>
                  <w:color w:val="#410a8c"/>
                  <w:u w:val="single"/>
                </w:rPr>
                <w:t xml:space="preserve">hal-04100058v1</w:t>
              </w:r>
            </w:hyperlink>
          </w:p>
        </w:tc>
      </w:tr>
      <w:tr>
        <w:trPr/>
        <w:tc>
          <w:tcPr>
            <w:noWrap/>
          </w:tcPr>
          <w:p>
            <w:pPr>
              <w:spacing w:after="200"/>
            </w:pPr>
            <w:hyperlink r:id="rId22" w:history="1">
              <w:r>
                <w:rPr>
                  <w:color w:val="1e198e"/>
                  <w:b w:val="1"/>
                  <w:bCs w:val="1"/>
                  <w:u w:val="single"/>
                </w:rPr>
                <w:t xml:space="preserve">Quand les acteurs locaux interprètent leurs propres données épidémiologiques : une épidémiologie participative dans la zone industrielle de l'étang de Berre : le cas de l'étude Fos EPSEAL</w:t>
              </w:r>
            </w:hyperlink>
          </w:p>
          <w:p>
            <w:pPr/>
            <w:hyperlink r:id="rId12" w:history="1">
              <w:r>
                <w:rPr>
                  <w:color w:val="#410a8c"/>
                  <w:u w:val="single"/>
                </w:rPr>
                <w:t xml:space="preserve">Johanna Lees</w:t>
              </w:r>
            </w:hyperlink>
          </w:p>
          <w:p>
            <w:pPr/>
            <w:r>
              <w:rPr/>
              <w:t xml:space="preserve">[Rapport de recherche] LaSSA. 2018</w:t>
            </w:r>
          </w:p>
          <w:p>
            <w:pPr/>
            <w:r>
              <w:rPr/>
              <w:t xml:space="preserve">Rapport</w:t>
            </w:r>
            <w:r>
              <w:rPr/>
              <w:t xml:space="preserve"> (rapport de recherche)</w:t>
            </w:r>
          </w:p>
          <w:p>
            <w:pPr/>
            <w:hyperlink r:id="rId22" w:history="1">
              <w:r>
                <w:rPr>
                  <w:color w:val="#410a8c"/>
                  <w:u w:val="single"/>
                </w:rPr>
                <w:t xml:space="preserve">hal-02110008v1</w:t>
              </w:r>
            </w:hyperlink>
          </w:p>
        </w:tc>
      </w:tr>
      <w:tr>
        <w:trPr/>
        <w:tc>
          <w:tcPr>
            <w:noWrap/>
          </w:tcPr>
          <w:p>
            <w:pPr>
              <w:spacing w:after="200"/>
            </w:pPr>
            <w:hyperlink r:id="rId23" w:history="1">
              <w:r>
                <w:rPr>
                  <w:color w:val="1e198e"/>
                  <w:b w:val="1"/>
                  <w:bCs w:val="1"/>
                  <w:u w:val="single"/>
                </w:rPr>
                <w:t xml:space="preserve">Trajectoires de garde et expériences de socialisation d’enfants de 2-3 ans en quartiers populaires à Marseille</w:t>
              </w:r>
            </w:hyperlink>
          </w:p>
          <w:p>
            <w:pPr/>
            <w:hyperlink r:id="rId24" w:history="1">
              <w:r>
                <w:rPr>
                  <w:color w:val="#410a8c"/>
                  <w:u w:val="single"/>
                </w:rPr>
                <w:t xml:space="preserve">Elsa Zotian</w:t>
              </w:r>
            </w:hyperlink>
            <w:r>
              <w:rPr/>
              <w:t xml:space="preserve">,</w:t>
            </w:r>
            <w:hyperlink r:id="rId25" w:history="1">
              <w:r>
                <w:rPr>
                  <w:color w:val="#410a8c"/>
                  <w:u w:val="single"/>
                </w:rPr>
                <w:t xml:space="preserve">Adeline Mauchand</w:t>
              </w:r>
            </w:hyperlink>
            <w:r>
              <w:rPr/>
              <w:t xml:space="preserve">,</w:t>
            </w:r>
            <w:hyperlink r:id="rId12" w:history="1">
              <w:r>
                <w:rPr>
                  <w:color w:val="#410a8c"/>
                  <w:u w:val="single"/>
                </w:rPr>
                <w:t xml:space="preserve">Johanna Lees</w:t>
              </w:r>
            </w:hyperlink>
          </w:p>
          <w:p>
            <w:pPr/>
            <w:r>
              <w:rPr/>
              <w:t xml:space="preserve">[Rapport de recherche] LaSSA. 2014</w:t>
            </w:r>
          </w:p>
          <w:p>
            <w:pPr/>
            <w:r>
              <w:rPr/>
              <w:t xml:space="preserve">Rapport</w:t>
            </w:r>
            <w:r>
              <w:rPr/>
              <w:t xml:space="preserve"> (rapport de recherche)</w:t>
            </w:r>
          </w:p>
          <w:p>
            <w:pPr/>
            <w:hyperlink r:id="rId23" w:history="1">
              <w:r>
                <w:rPr>
                  <w:color w:val="#410a8c"/>
                  <w:u w:val="single"/>
                </w:rPr>
                <w:t xml:space="preserve">hal-02094311v1</w:t>
              </w:r>
            </w:hyperlink>
          </w:p>
        </w:tc>
      </w:tr>
      <w:tr>
        <w:trPr/>
        <w:tc>
          <w:tcPr>
            <w:noWrap/>
          </w:tcPr>
          <w:p>
            <w:pPr>
              <w:spacing w:after="200"/>
            </w:pPr>
            <w:hyperlink r:id="rId26" w:history="1">
              <w:r>
                <w:rPr>
                  <w:color w:val="1e198e"/>
                  <w:b w:val="1"/>
                  <w:bCs w:val="1"/>
                  <w:u w:val="single"/>
                </w:rPr>
                <w:t xml:space="preserve">Soutien à l'innovation. Réduction de la précarité énergétique</w:t>
              </w:r>
            </w:hyperlink>
          </w:p>
          <w:p>
            <w:pPr/>
            <w:hyperlink r:id="rId27" w:history="1">
              <w:r>
                <w:rPr>
                  <w:color w:val="#410a8c"/>
                  <w:u w:val="single"/>
                </w:rPr>
                <w:t xml:space="preserve">Suzanne de Cheveigné</w:t>
              </w:r>
            </w:hyperlink>
            <w:r>
              <w:rPr/>
              <w:t xml:space="preserve">,</w:t>
            </w:r>
            <w:hyperlink r:id="rId28" w:history="1">
              <w:r>
                <w:rPr>
                  <w:color w:val="#410a8c"/>
                  <w:u w:val="single"/>
                </w:rPr>
                <w:t xml:space="preserve">Claire Bally</w:t>
              </w:r>
            </w:hyperlink>
            <w:r>
              <w:rPr/>
              <w:t xml:space="preserve">,</w:t>
            </w:r>
            <w:hyperlink r:id="rId29" w:history="1">
              <w:r>
                <w:rPr>
                  <w:color w:val="#410a8c"/>
                  <w:u w:val="single"/>
                </w:rPr>
                <w:t xml:space="preserve">Carole Birck</w:t>
              </w:r>
            </w:hyperlink>
            <w:r>
              <w:rPr/>
              <w:t xml:space="preserve">,</w:t>
            </w:r>
            <w:hyperlink r:id="rId30" w:history="1">
              <w:r>
                <w:rPr>
                  <w:color w:val="#410a8c"/>
                  <w:u w:val="single"/>
                </w:rPr>
                <w:t xml:space="preserve">Florence Bouillon</w:t>
              </w:r>
            </w:hyperlink>
            <w:r>
              <w:rPr/>
              <w:t xml:space="preserve">,</w:t>
            </w:r>
            <w:hyperlink r:id="rId12" w:history="1">
              <w:r>
                <w:rPr>
                  <w:color w:val="#410a8c"/>
                  <w:u w:val="single"/>
                </w:rPr>
                <w:t xml:space="preserve">Johanna Lees</w:t>
              </w:r>
            </w:hyperlink>
            <w:r>
              <w:rPr/>
              <w:t xml:space="preserve">et al.</w:t>
            </w:r>
          </w:p>
          <w:p>
            <w:pPr/>
            <w:r>
              <w:rPr/>
              <w:t xml:space="preserve">[Rapport de recherche] Réf. 0704C0188 (ADEME) Réf. P08.08/0000048 (PUCA), Plan Urbanisme Construction Architecture (PUCA); Agence de l’environnement et de la maîtrise de l’énergie (ADEME); Agence nationale de l'habitat. 2011</w:t>
            </w:r>
          </w:p>
          <w:p>
            <w:pPr/>
            <w:r>
              <w:rPr/>
              <w:t xml:space="preserve">Rapport</w:t>
            </w:r>
            <w:r>
              <w:rPr/>
              <w:t xml:space="preserve"> (rapport de recherche)</w:t>
            </w:r>
          </w:p>
          <w:p>
            <w:pPr/>
            <w:hyperlink r:id="rId26" w:history="1">
              <w:r>
                <w:rPr>
                  <w:color w:val="#410a8c"/>
                  <w:u w:val="single"/>
                </w:rPr>
                <w:t xml:space="preserve">hal-02948399v2</w:t>
              </w:r>
            </w:hyperlink>
          </w:p>
        </w:tc>
      </w:tr>
      <w:tr>
        <w:trPr/>
        <w:tc>
          <w:tcPr>
            <w:noWrap/>
          </w:tcPr>
          <w:p>
            <w:pPr>
              <w:spacing w:after="200"/>
            </w:pPr>
            <w:hyperlink r:id="rId31" w:history="1">
              <w:r>
                <w:rPr>
                  <w:color w:val="1e198e"/>
                  <w:b w:val="1"/>
                  <w:bCs w:val="1"/>
                  <w:u w:val="single"/>
                </w:rPr>
                <w:t xml:space="preserve">Intervenir sur la précarité énergétique : enquête auprès des acteurs de première ligne sur le terrain marseillais, Rapport intermédiaire du projet ANR Vitalis (Vulnérabilités en contexte : expérimentations dans le champ des actions sanitaires et sociales et reconfigurations des politiques de prévention et de protection)</w:t>
              </w:r>
            </w:hyperlink>
          </w:p>
          <w:p>
            <w:pPr/>
            <w:hyperlink r:id="rId30" w:history="1">
              <w:r>
                <w:rPr>
                  <w:color w:val="#410a8c"/>
                  <w:u w:val="single"/>
                </w:rPr>
                <w:t xml:space="preserve">Florence Bouillon</w:t>
              </w:r>
            </w:hyperlink>
            <w:r>
              <w:rPr/>
              <w:t xml:space="preserve">,</w:t>
            </w:r>
            <w:hyperlink r:id="rId12" w:history="1">
              <w:r>
                <w:rPr>
                  <w:color w:val="#410a8c"/>
                  <w:u w:val="single"/>
                </w:rPr>
                <w:t xml:space="preserve">Johanna Lees</w:t>
              </w:r>
            </w:hyperlink>
            <w:r>
              <w:rPr/>
              <w:t xml:space="preserve">,</w:t>
            </w:r>
            <w:hyperlink r:id="rId32" w:history="1">
              <w:r>
                <w:rPr>
                  <w:color w:val="#410a8c"/>
                  <w:u w:val="single"/>
                </w:rPr>
                <w:t xml:space="preserve">Sandrine Musso</w:t>
              </w:r>
            </w:hyperlink>
            <w:r>
              <w:rPr/>
              <w:t xml:space="preserve">,</w:t>
            </w:r>
            <w:hyperlink r:id="rId27" w:history="1">
              <w:r>
                <w:rPr>
                  <w:color w:val="#410a8c"/>
                  <w:u w:val="single"/>
                </w:rPr>
                <w:t xml:space="preserve">Suzanne de Cheveigné</w:t>
              </w:r>
            </w:hyperlink>
          </w:p>
          <w:p>
            <w:pPr/>
            <w:r>
              <w:rPr/>
              <w:t xml:space="preserve">[Rapport de recherche] ANR (Agence Nationale de la Recherche - France). 2010, pp.65</w:t>
            </w:r>
          </w:p>
          <w:p>
            <w:pPr/>
            <w:r>
              <w:rPr/>
              <w:t xml:space="preserve">Rapport</w:t>
            </w:r>
            <w:r>
              <w:rPr/>
              <w:t xml:space="preserve"> (rapport de recherche)</w:t>
            </w:r>
          </w:p>
          <w:p>
            <w:pPr/>
            <w:hyperlink r:id="rId31" w:history="1">
              <w:r>
                <w:rPr>
                  <w:color w:val="#410a8c"/>
                  <w:u w:val="single"/>
                </w:rPr>
                <w:t xml:space="preserve">hal-02948546v1</w:t>
              </w:r>
            </w:hyperlink>
          </w:p>
        </w:tc>
      </w:tr>
    </w:tbl>
    <w:p>
      <w:pPr>
        <w:spacing w:before="200"/>
      </w:pPr>
    </w:p>
    <w:p>
      <w:pPr>
        <w:pStyle w:val="Heading2"/>
      </w:pPr>
      <w:r>
        <w:rPr>
          <w:color w:val="1e198e"/>
          <w:b w:val="1"/>
          <w:bCs w:val="1"/>
        </w:rPr>
        <w:t xml:space="preserve">Article dans une revue (8)</w:t>
      </w:r>
    </w:p>
    <w:p>
      <w:pPr>
        <w:spacing w:after="100"/>
      </w:pPr>
    </w:p>
    <w:tbl>
      <w:tblGrid>
        <w:gridCol/>
      </w:tblGrid>
      <w:tblPr>
        <w:tblW w:w="0" w:type="auto"/>
        <w:tblLayout w:type="autofit"/>
      </w:tblPr>
      <w:tr>
        <w:trPr/>
        <w:tc>
          <w:tcPr>
            <w:noWrap/>
          </w:tcPr>
          <w:p>
            <w:pPr>
              <w:spacing w:after="200"/>
            </w:pPr>
            <w:hyperlink r:id="rId33" w:history="1">
              <w:r>
                <w:rPr>
                  <w:color w:val="1e198e"/>
                  <w:b w:val="1"/>
                  <w:bCs w:val="1"/>
                  <w:u w:val="single"/>
                </w:rPr>
                <w:t xml:space="preserve">Participatory environmental health research: A tool to explore the socio-exposome in a major european industrial zone</w:t>
              </w:r>
            </w:hyperlink>
          </w:p>
          <w:p>
            <w:pPr/>
            <w:hyperlink r:id="rId20" w:history="1">
              <w:r>
                <w:rPr>
                  <w:color w:val="#410a8c"/>
                  <w:u w:val="single"/>
                </w:rPr>
                <w:t xml:space="preserve">Maxime Jeanjean</w:t>
              </w:r>
            </w:hyperlink>
            <w:r>
              <w:rPr/>
              <w:t xml:space="preserve">,</w:t>
            </w:r>
            <w:hyperlink r:id="rId34" w:history="1">
              <w:r>
                <w:rPr>
                  <w:color w:val="#410a8c"/>
                  <w:u w:val="single"/>
                </w:rPr>
                <w:t xml:space="preserve">Julien Dron</w:t>
              </w:r>
            </w:hyperlink>
            <w:r>
              <w:rPr/>
              <w:t xml:space="preserve">,</w:t>
            </w:r>
            <w:hyperlink r:id="rId35" w:history="1">
              <w:r>
                <w:rPr>
                  <w:color w:val="#410a8c"/>
                  <w:u w:val="single"/>
                </w:rPr>
                <w:t xml:space="preserve">Barbara Allen</w:t>
              </w:r>
            </w:hyperlink>
            <w:r>
              <w:rPr/>
              <w:t xml:space="preserve">,</w:t>
            </w:r>
            <w:hyperlink r:id="rId36" w:history="1">
              <w:r>
                <w:rPr>
                  <w:color w:val="#410a8c"/>
                  <w:u w:val="single"/>
                </w:rPr>
                <w:t xml:space="preserve">Christelle Gramaglia</w:t>
              </w:r>
            </w:hyperlink>
            <w:r>
              <w:rPr/>
              <w:t xml:space="preserve">,</w:t>
            </w:r>
            <w:hyperlink r:id="rId37" w:history="1">
              <w:r>
                <w:rPr>
                  <w:color w:val="#410a8c"/>
                  <w:u w:val="single"/>
                </w:rPr>
                <w:t xml:space="preserve">Annabelle Austruy</w:t>
              </w:r>
            </w:hyperlink>
            <w:r>
              <w:rPr/>
              <w:t xml:space="preserve">et al.</w:t>
            </w:r>
          </w:p>
          <w:p>
            <w:pPr/>
            <w:r>
              <w:rPr>
                <w:i w:val="1"/>
                <w:iCs w:val="1"/>
              </w:rPr>
              <w:t xml:space="preserve">Environmental Research</w:t>
            </w:r>
            <w:r>
              <w:rPr/>
              <w:t xml:space="preserve">, 2023, 218, 11865 [n.p.]. </w:t>
            </w:r>
            <w:hyperlink r:id="rId38" w:history="1">
              <w:r>
                <w:rPr>
                  <w:color w:val="#410a8c"/>
                  <w:u w:val="single"/>
                </w:rPr>
                <w:t xml:space="preserve">⟨10.1016/j.envres.2022.114865⟩</w:t>
              </w:r>
            </w:hyperlink>
          </w:p>
          <w:p>
            <w:pPr/>
            <w:r>
              <w:rPr/>
              <w:t xml:space="preserve">Article dans une revue</w:t>
            </w:r>
            <w:r>
              <w:rPr/>
              <w:t xml:space="preserve"> (article de synthèse)</w:t>
            </w:r>
          </w:p>
          <w:p>
            <w:pPr/>
            <w:hyperlink r:id="rId33" w:history="1">
              <w:r>
                <w:rPr>
                  <w:color w:val="#410a8c"/>
                  <w:u w:val="single"/>
                </w:rPr>
                <w:t xml:space="preserve">halshs-03888493v1</w:t>
              </w:r>
            </w:hyperlink>
          </w:p>
        </w:tc>
      </w:tr>
      <w:tr>
        <w:trPr/>
        <w:tc>
          <w:tcPr>
            <w:noWrap/>
          </w:tcPr>
          <w:p>
            <w:pPr>
              <w:spacing w:after="200"/>
            </w:pPr>
            <w:hyperlink r:id="rId39" w:history="1">
              <w:r>
                <w:rPr>
                  <w:color w:val="1e198e"/>
                  <w:b w:val="1"/>
                  <w:bCs w:val="1"/>
                  <w:u w:val="single"/>
                </w:rPr>
                <w:t xml:space="preserve">Collaborative Workshops for Community Meaning-Making and Data Analyses: How Focus Groups Strengthen Data by Enhancing Understanding and Promoting Use</w:t>
              </w:r>
            </w:hyperlink>
          </w:p>
          <w:p>
            <w:pPr/>
            <w:hyperlink r:id="rId35" w:history="1">
              <w:r>
                <w:rPr>
                  <w:color w:val="#410a8c"/>
                  <w:u w:val="single"/>
                </w:rPr>
                <w:t xml:space="preserve">Barbara Allen</w:t>
              </w:r>
            </w:hyperlink>
            <w:r>
              <w:rPr/>
              <w:t xml:space="preserve">,</w:t>
            </w:r>
            <w:hyperlink r:id="rId12" w:history="1">
              <w:r>
                <w:rPr>
                  <w:color w:val="#410a8c"/>
                  <w:u w:val="single"/>
                </w:rPr>
                <w:t xml:space="preserve">Johanna Lees</w:t>
              </w:r>
            </w:hyperlink>
            <w:r>
              <w:rPr/>
              <w:t xml:space="preserve">,</w:t>
            </w:r>
            <w:hyperlink r:id="rId40" w:history="1">
              <w:r>
                <w:rPr>
                  <w:color w:val="#410a8c"/>
                  <w:u w:val="single"/>
                </w:rPr>
                <w:t xml:space="preserve">Alison Cohen</w:t>
              </w:r>
            </w:hyperlink>
            <w:r>
              <w:rPr/>
              <w:t xml:space="preserve">,</w:t>
            </w:r>
            <w:hyperlink r:id="rId20" w:history="1">
              <w:r>
                <w:rPr>
                  <w:color w:val="#410a8c"/>
                  <w:u w:val="single"/>
                </w:rPr>
                <w:t xml:space="preserve">Maxime Jeanjean</w:t>
              </w:r>
            </w:hyperlink>
          </w:p>
          <w:p>
            <w:pPr/>
            <w:r>
              <w:rPr>
                <w:i w:val="1"/>
                <w:iCs w:val="1"/>
              </w:rPr>
              <w:t xml:space="preserve">International Journal of Environmental Research and Public Health</w:t>
            </w:r>
            <w:r>
              <w:rPr/>
              <w:t xml:space="preserve">, 2023, 16 (18), pp.3352. </w:t>
            </w:r>
            <w:hyperlink r:id="rId41" w:history="1">
              <w:r>
                <w:rPr>
                  <w:color w:val="#410a8c"/>
                  <w:u w:val="single"/>
                </w:rPr>
                <w:t xml:space="preserve">⟨10.3390/ijerph16183352⟩</w:t>
              </w:r>
            </w:hyperlink>
          </w:p>
          <w:p>
            <w:pPr/>
            <w:r>
              <w:rPr/>
              <w:t xml:space="preserve">Article dans une revue</w:t>
            </w:r>
          </w:p>
          <w:p>
            <w:pPr/>
            <w:hyperlink r:id="rId39" w:history="1">
              <w:r>
                <w:rPr>
                  <w:color w:val="#410a8c"/>
                  <w:u w:val="single"/>
                </w:rPr>
                <w:t xml:space="preserve">halshs-03888487v1</w:t>
              </w:r>
            </w:hyperlink>
          </w:p>
        </w:tc>
      </w:tr>
      <w:tr>
        <w:trPr/>
        <w:tc>
          <w:tcPr>
            <w:noWrap/>
          </w:tcPr>
          <w:p>
            <w:pPr>
              <w:spacing w:after="200"/>
            </w:pPr>
            <w:hyperlink r:id="rId42" w:history="1">
              <w:r>
                <w:rPr>
                  <w:color w:val="1e198e"/>
                  <w:b w:val="1"/>
                  <w:bCs w:val="1"/>
                  <w:u w:val="single"/>
                </w:rPr>
                <w:t xml:space="preserve">Politique de terrain, altérité et éthique avec Sandrine Musso</w:t>
              </w:r>
            </w:hyperlink>
          </w:p>
          <w:p>
            <w:pPr/>
            <w:hyperlink r:id="rId12" w:history="1">
              <w:r>
                <w:rPr>
                  <w:color w:val="#410a8c"/>
                  <w:u w:val="single"/>
                </w:rPr>
                <w:t xml:space="preserve">Johanna Lees</w:t>
              </w:r>
            </w:hyperlink>
          </w:p>
          <w:p>
            <w:pPr/>
            <w:r>
              <w:rPr>
                <w:i w:val="1"/>
                <w:iCs w:val="1"/>
              </w:rPr>
              <w:t xml:space="preserve">Anthropologie et Santé</w:t>
            </w:r>
            <w:r>
              <w:rPr/>
              <w:t xml:space="preserve">, 2022, Sandrine Musso. Œuvre et posture en anthropologie politique, publique et impliquée, 24 bis (Hors série), </w:t>
            </w:r>
            <w:hyperlink r:id="rId43" w:history="1">
              <w:r>
                <w:rPr>
                  <w:color w:val="#410a8c"/>
                  <w:u w:val="single"/>
                </w:rPr>
                <w:t xml:space="preserve">⟨10.4000/anthropologiesante.11514⟩</w:t>
              </w:r>
            </w:hyperlink>
          </w:p>
          <w:p>
            <w:pPr/>
            <w:r>
              <w:rPr/>
              <w:t xml:space="preserve">Article dans une revue</w:t>
            </w:r>
            <w:r>
              <w:rPr/>
              <w:t xml:space="preserve"> (article de synthèse)</w:t>
            </w:r>
          </w:p>
          <w:p>
            <w:pPr/>
            <w:hyperlink r:id="rId42" w:history="1">
              <w:r>
                <w:rPr>
                  <w:color w:val="#410a8c"/>
                  <w:u w:val="single"/>
                </w:rPr>
                <w:t xml:space="preserve">halshs-03888575v1</w:t>
              </w:r>
            </w:hyperlink>
          </w:p>
        </w:tc>
      </w:tr>
      <w:tr>
        <w:trPr/>
        <w:tc>
          <w:tcPr>
            <w:noWrap/>
          </w:tcPr>
          <w:p>
            <w:pPr>
              <w:spacing w:after="200"/>
            </w:pPr>
            <w:hyperlink r:id="rId44" w:history="1">
              <w:r>
                <w:rPr>
                  <w:color w:val="1e198e"/>
                  <w:b w:val="1"/>
                  <w:bCs w:val="1"/>
                  <w:u w:val="single"/>
                </w:rPr>
                <w:t xml:space="preserve">Interdisciplinary Community-Based Participatory Health Research across the Industrial Region of the Étang de Berre : The EPSEAL Fos Crau Study</w:t>
              </w:r>
            </w:hyperlink>
          </w:p>
          <w:p>
            <w:pPr/>
            <w:hyperlink r:id="rId20" w:history="1">
              <w:r>
                <w:rPr>
                  <w:color w:val="#410a8c"/>
                  <w:u w:val="single"/>
                </w:rPr>
                <w:t xml:space="preserve">Maxime Jeanjean</w:t>
              </w:r>
            </w:hyperlink>
            <w:r>
              <w:rPr/>
              <w:t xml:space="preserve">,</w:t>
            </w:r>
            <w:hyperlink r:id="rId12" w:history="1">
              <w:r>
                <w:rPr>
                  <w:color w:val="#410a8c"/>
                  <w:u w:val="single"/>
                </w:rPr>
                <w:t xml:space="preserve">Johanna Lees</w:t>
              </w:r>
            </w:hyperlink>
            <w:r>
              <w:rPr/>
              <w:t xml:space="preserve">,</w:t>
            </w:r>
            <w:hyperlink r:id="rId35" w:history="1">
              <w:r>
                <w:rPr>
                  <w:color w:val="#410a8c"/>
                  <w:u w:val="single"/>
                </w:rPr>
                <w:t xml:space="preserve">Barbara Allen</w:t>
              </w:r>
            </w:hyperlink>
            <w:r>
              <w:rPr/>
              <w:t xml:space="preserve">,</w:t>
            </w:r>
            <w:hyperlink r:id="rId40" w:history="1">
              <w:r>
                <w:rPr>
                  <w:color w:val="#410a8c"/>
                  <w:u w:val="single"/>
                </w:rPr>
                <w:t xml:space="preserve">Alison Cohen</w:t>
              </w:r>
            </w:hyperlink>
          </w:p>
          <w:p>
            <w:pPr/>
            <w:r>
              <w:rPr>
                <w:i w:val="1"/>
                <w:iCs w:val="1"/>
              </w:rPr>
              <w:t xml:space="preserve">Epidemiology and Public Health = Revue d'Epidémiologie et de Santé Publique</w:t>
            </w:r>
            <w:r>
              <w:rPr/>
              <w:t xml:space="preserve">, 2021, 69 (5), pp.297-305. </w:t>
            </w:r>
            <w:hyperlink r:id="rId45" w:history="1">
              <w:r>
                <w:rPr>
                  <w:color w:val="#410a8c"/>
                  <w:u w:val="single"/>
                </w:rPr>
                <w:t xml:space="preserve">⟨10.1016/j.respe.2021.04.141⟩</w:t>
              </w:r>
            </w:hyperlink>
          </w:p>
          <w:p>
            <w:pPr/>
            <w:r>
              <w:rPr/>
              <w:t xml:space="preserve">Article dans une revue</w:t>
            </w:r>
            <w:r>
              <w:rPr/>
              <w:t xml:space="preserve"> (article de synthèse)</w:t>
            </w:r>
          </w:p>
          <w:p>
            <w:pPr/>
            <w:hyperlink r:id="rId44" w:history="1">
              <w:r>
                <w:rPr>
                  <w:color w:val="#410a8c"/>
                  <w:u w:val="single"/>
                </w:rPr>
                <w:t xml:space="preserve">halshs-03888475v1</w:t>
              </w:r>
            </w:hyperlink>
          </w:p>
        </w:tc>
      </w:tr>
      <w:tr>
        <w:trPr/>
        <w:tc>
          <w:tcPr>
            <w:noWrap/>
          </w:tcPr>
          <w:p>
            <w:pPr>
              <w:spacing w:after="200"/>
            </w:pPr>
            <w:hyperlink r:id="rId46" w:history="1">
              <w:r>
                <w:rPr>
                  <w:color w:val="1e198e"/>
                  <w:b w:val="1"/>
                  <w:bCs w:val="1"/>
                  <w:u w:val="single"/>
                </w:rPr>
                <w:t xml:space="preserve">Health issues in the industrial port zone of Marseille, France: the Fos EPSEAL community-based cross-sectional survey</w:t>
              </w:r>
            </w:hyperlink>
          </w:p>
          <w:p>
            <w:pPr/>
            <w:hyperlink r:id="rId40" w:history="1">
              <w:r>
                <w:rPr>
                  <w:color w:val="#410a8c"/>
                  <w:u w:val="single"/>
                </w:rPr>
                <w:t xml:space="preserve">Alison Cohen</w:t>
              </w:r>
            </w:hyperlink>
            <w:r>
              <w:rPr/>
              <w:t xml:space="preserve">,</w:t>
            </w:r>
            <w:hyperlink r:id="rId47" w:history="1">
              <w:r>
                <w:rPr>
                  <w:color w:val="#410a8c"/>
                  <w:u w:val="single"/>
                </w:rPr>
                <w:t xml:space="preserve">Travis Richards</w:t>
              </w:r>
            </w:hyperlink>
            <w:r>
              <w:rPr/>
              <w:t xml:space="preserve">,</w:t>
            </w:r>
            <w:hyperlink r:id="rId35" w:history="1">
              <w:r>
                <w:rPr>
                  <w:color w:val="#410a8c"/>
                  <w:u w:val="single"/>
                </w:rPr>
                <w:t xml:space="preserve">Barbara Allen</w:t>
              </w:r>
            </w:hyperlink>
            <w:r>
              <w:rPr/>
              <w:t xml:space="preserve">,</w:t>
            </w:r>
            <w:hyperlink r:id="rId18" w:history="1">
              <w:r>
                <w:rPr>
                  <w:color w:val="#410a8c"/>
                  <w:u w:val="single"/>
                </w:rPr>
                <w:t xml:space="preserve">Yolaine Ferrier</w:t>
              </w:r>
            </w:hyperlink>
            <w:r>
              <w:rPr/>
              <w:t xml:space="preserve">,</w:t>
            </w:r>
            <w:hyperlink r:id="rId12" w:history="1">
              <w:r>
                <w:rPr>
                  <w:color w:val="#410a8c"/>
                  <w:u w:val="single"/>
                </w:rPr>
                <w:t xml:space="preserve">Johanna Lees</w:t>
              </w:r>
            </w:hyperlink>
            <w:r>
              <w:rPr/>
              <w:t xml:space="preserve">et al.</w:t>
            </w:r>
          </w:p>
          <w:p>
            <w:pPr/>
            <w:r>
              <w:rPr>
                <w:i w:val="1"/>
                <w:iCs w:val="1"/>
              </w:rPr>
              <w:t xml:space="preserve">Journal of Public Health</w:t>
            </w:r>
            <w:r>
              <w:rPr/>
              <w:t xml:space="preserve">, 2018, 26 (2), pp.235-243. </w:t>
            </w:r>
            <w:hyperlink r:id="rId48" w:history="1">
              <w:r>
                <w:rPr>
                  <w:color w:val="#410a8c"/>
                  <w:u w:val="single"/>
                </w:rPr>
                <w:t xml:space="preserve">⟨10.1007/s10389-017-0857-5⟩</w:t>
              </w:r>
            </w:hyperlink>
          </w:p>
          <w:p>
            <w:pPr/>
            <w:r>
              <w:rPr/>
              <w:t xml:space="preserve">Article dans une revue</w:t>
            </w:r>
            <w:r>
              <w:rPr/>
              <w:t xml:space="preserve"> (article de synthèse)</w:t>
            </w:r>
          </w:p>
          <w:p>
            <w:pPr/>
            <w:hyperlink r:id="rId46" w:history="1">
              <w:r>
                <w:rPr>
                  <w:color w:val="#410a8c"/>
                  <w:u w:val="single"/>
                </w:rPr>
                <w:t xml:space="preserve">halshs-03888506v1</w:t>
              </w:r>
            </w:hyperlink>
          </w:p>
        </w:tc>
      </w:tr>
      <w:tr>
        <w:trPr/>
        <w:tc>
          <w:tcPr>
            <w:noWrap/>
          </w:tcPr>
          <w:p>
            <w:pPr>
              <w:spacing w:after="200"/>
            </w:pPr>
            <w:hyperlink r:id="rId49" w:history="1">
              <w:r>
                <w:rPr>
                  <w:color w:val="1e198e"/>
                  <w:b w:val="1"/>
                  <w:bCs w:val="1"/>
                  <w:u w:val="single"/>
                </w:rPr>
                <w:t xml:space="preserve">Redesigning a Participatory Health Study for a French Industrial Context</w:t>
              </w:r>
            </w:hyperlink>
          </w:p>
          <w:p>
            <w:pPr/>
            <w:hyperlink r:id="rId35" w:history="1">
              <w:r>
                <w:rPr>
                  <w:color w:val="#410a8c"/>
                  <w:u w:val="single"/>
                </w:rPr>
                <w:t xml:space="preserve">Barbara Allen</w:t>
              </w:r>
            </w:hyperlink>
            <w:r>
              <w:rPr/>
              <w:t xml:space="preserve">,</w:t>
            </w:r>
            <w:hyperlink r:id="rId40" w:history="1">
              <w:r>
                <w:rPr>
                  <w:color w:val="#410a8c"/>
                  <w:u w:val="single"/>
                </w:rPr>
                <w:t xml:space="preserve">Alison Cohen</w:t>
              </w:r>
            </w:hyperlink>
            <w:r>
              <w:rPr/>
              <w:t xml:space="preserve">,</w:t>
            </w:r>
            <w:hyperlink r:id="rId18" w:history="1">
              <w:r>
                <w:rPr>
                  <w:color w:val="#410a8c"/>
                  <w:u w:val="single"/>
                </w:rPr>
                <w:t xml:space="preserve">Yolaine Ferrier</w:t>
              </w:r>
            </w:hyperlink>
            <w:r>
              <w:rPr/>
              <w:t xml:space="preserve">,</w:t>
            </w:r>
            <w:hyperlink r:id="rId12" w:history="1">
              <w:r>
                <w:rPr>
                  <w:color w:val="#410a8c"/>
                  <w:u w:val="single"/>
                </w:rPr>
                <w:t xml:space="preserve">Johanna Lees</w:t>
              </w:r>
            </w:hyperlink>
            <w:r>
              <w:rPr/>
              <w:t xml:space="preserve">,</w:t>
            </w:r>
            <w:hyperlink r:id="rId47" w:history="1">
              <w:r>
                <w:rPr>
                  <w:color w:val="#410a8c"/>
                  <w:u w:val="single"/>
                </w:rPr>
                <w:t xml:space="preserve">Travis Richards</w:t>
              </w:r>
            </w:hyperlink>
          </w:p>
          <w:p>
            <w:pPr/>
            <w:r>
              <w:rPr>
                <w:i w:val="1"/>
                <w:iCs w:val="1"/>
              </w:rPr>
              <w:t xml:space="preserve">New Solutions: A Journal of Environmental and Occupational Health Policy</w:t>
            </w:r>
            <w:r>
              <w:rPr/>
              <w:t xml:space="preserve">, 2016, 26 (3), pp.458-474</w:t>
            </w:r>
          </w:p>
          <w:p>
            <w:pPr/>
            <w:r>
              <w:rPr/>
              <w:t xml:space="preserve">Article dans une revue</w:t>
            </w:r>
          </w:p>
          <w:p>
            <w:pPr/>
            <w:hyperlink r:id="rId49" w:history="1">
              <w:r>
                <w:rPr>
                  <w:color w:val="#410a8c"/>
                  <w:u w:val="single"/>
                </w:rPr>
                <w:t xml:space="preserve">halshs-02042464v1</w:t>
              </w:r>
            </w:hyperlink>
          </w:p>
        </w:tc>
      </w:tr>
      <w:tr>
        <w:trPr/>
        <w:tc>
          <w:tcPr>
            <w:noWrap/>
          </w:tcPr>
          <w:p>
            <w:pPr>
              <w:spacing w:after="200"/>
            </w:pPr>
            <w:hyperlink r:id="rId50" w:history="1">
              <w:r>
                <w:rPr>
                  <w:color w:val="1e198e"/>
                  <w:b w:val="1"/>
                  <w:bCs w:val="1"/>
                  <w:u w:val="single"/>
                </w:rPr>
                <w:t xml:space="preserve">Repérer – et vivre – la précarité énergétique en ville</w:t>
              </w:r>
            </w:hyperlink>
          </w:p>
          <w:p>
            <w:pPr/>
            <w:hyperlink r:id="rId30" w:history="1">
              <w:r>
                <w:rPr>
                  <w:color w:val="#410a8c"/>
                  <w:u w:val="single"/>
                </w:rPr>
                <w:t xml:space="preserve">Florence Bouillon</w:t>
              </w:r>
            </w:hyperlink>
            <w:r>
              <w:rPr/>
              <w:t xml:space="preserve">,</w:t>
            </w:r>
            <w:hyperlink r:id="rId32" w:history="1">
              <w:r>
                <w:rPr>
                  <w:color w:val="#410a8c"/>
                  <w:u w:val="single"/>
                </w:rPr>
                <w:t xml:space="preserve">Sandrine Musso</w:t>
              </w:r>
            </w:hyperlink>
            <w:r>
              <w:rPr/>
              <w:t xml:space="preserve">,</w:t>
            </w:r>
            <w:hyperlink r:id="rId12" w:history="1">
              <w:r>
                <w:rPr>
                  <w:color w:val="#410a8c"/>
                  <w:u w:val="single"/>
                </w:rPr>
                <w:t xml:space="preserve">Johanna Lees</w:t>
              </w:r>
            </w:hyperlink>
            <w:r>
              <w:rPr/>
              <w:t xml:space="preserve">,</w:t>
            </w:r>
            <w:hyperlink r:id="rId27" w:history="1">
              <w:r>
                <w:rPr>
                  <w:color w:val="#410a8c"/>
                  <w:u w:val="single"/>
                </w:rPr>
                <w:t xml:space="preserve">Suzanne de Cheveigné</w:t>
              </w:r>
            </w:hyperlink>
          </w:p>
          <w:p>
            <w:pPr/>
            <w:r>
              <w:rPr>
                <w:i w:val="1"/>
                <w:iCs w:val="1"/>
              </w:rPr>
              <w:t xml:space="preserve">Les Annales de la Recherche Urbaine</w:t>
            </w:r>
            <w:r>
              <w:rPr/>
              <w:t xml:space="preserve">, 2015, Ville et vulnérabilités, 110, pp.88-97. </w:t>
            </w:r>
            <w:hyperlink r:id="rId51" w:history="1">
              <w:r>
                <w:rPr>
                  <w:color w:val="#410a8c"/>
                  <w:u w:val="single"/>
                </w:rPr>
                <w:t xml:space="preserve">⟨10.3406/aru.2015.3170⟩</w:t>
              </w:r>
            </w:hyperlink>
          </w:p>
          <w:p>
            <w:pPr/>
            <w:r>
              <w:rPr/>
              <w:t xml:space="preserve">Article dans une revue</w:t>
            </w:r>
          </w:p>
          <w:p>
            <w:pPr/>
            <w:hyperlink r:id="rId50" w:history="1">
              <w:r>
                <w:rPr>
                  <w:color w:val="#410a8c"/>
                  <w:u w:val="single"/>
                </w:rPr>
                <w:t xml:space="preserve">hal-02943114v1</w:t>
              </w:r>
            </w:hyperlink>
          </w:p>
        </w:tc>
      </w:tr>
      <w:tr>
        <w:trPr/>
        <w:tc>
          <w:tcPr>
            <w:noWrap/>
          </w:tcPr>
          <w:p>
            <w:pPr>
              <w:spacing w:after="200"/>
            </w:pPr>
            <w:hyperlink r:id="rId52" w:history="1">
              <w:r>
                <w:rPr>
                  <w:color w:val="1e198e"/>
                  <w:b w:val="1"/>
                  <w:bCs w:val="1"/>
                  <w:u w:val="single"/>
                </w:rPr>
                <w:t xml:space="preserve">Les copropriétés dégradées de l'après-guerre à Marseille : un nouvel habitat social de fait</w:t>
              </w:r>
            </w:hyperlink>
          </w:p>
          <w:p>
            <w:pPr/>
            <w:hyperlink r:id="rId12" w:history="1">
              <w:r>
                <w:rPr>
                  <w:color w:val="#410a8c"/>
                  <w:u w:val="single"/>
                </w:rPr>
                <w:t xml:space="preserve">Johanna Lees</w:t>
              </w:r>
            </w:hyperlink>
          </w:p>
          <w:p>
            <w:pPr/>
            <w:r>
              <w:rPr>
                <w:i w:val="1"/>
                <w:iCs w:val="1"/>
              </w:rPr>
              <w:t xml:space="preserve">Espaces et sociétés (Paris, France)</w:t>
            </w:r>
            <w:r>
              <w:rPr/>
              <w:t xml:space="preserve">, 2014, n° 156-157 (1), pp.69-84. </w:t>
            </w:r>
            <w:hyperlink r:id="rId53" w:history="1">
              <w:r>
                <w:rPr>
                  <w:color w:val="#410a8c"/>
                  <w:u w:val="single"/>
                </w:rPr>
                <w:t xml:space="preserve">⟨10.3917/esp.156.0069⟩</w:t>
              </w:r>
            </w:hyperlink>
          </w:p>
          <w:p>
            <w:pPr/>
            <w:r>
              <w:rPr/>
              <w:t xml:space="preserve">Article dans une revue</w:t>
            </w:r>
            <w:r>
              <w:rPr/>
              <w:t xml:space="preserve"> (article de synthèse)</w:t>
            </w:r>
          </w:p>
          <w:p>
            <w:pPr/>
            <w:hyperlink r:id="rId52" w:history="1">
              <w:r>
                <w:rPr>
                  <w:color w:val="#410a8c"/>
                  <w:u w:val="single"/>
                </w:rPr>
                <w:t xml:space="preserve">halshs-03888560v1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54" w:history="1">
              <w:r>
                <w:rPr>
                  <w:color w:val="1e198e"/>
                  <w:b w:val="1"/>
                  <w:bCs w:val="1"/>
                  <w:u w:val="single"/>
                </w:rPr>
                <w:t xml:space="preserve">Ethnographier la précarité énergétique: Au-delà de l'action publique, des mises à l'épreuve de l'habiter</w:t>
              </w:r>
            </w:hyperlink>
          </w:p>
          <w:p>
            <w:pPr/>
            <w:hyperlink r:id="rId12" w:history="1">
              <w:r>
                <w:rPr>
                  <w:color w:val="#410a8c"/>
                  <w:u w:val="single"/>
                </w:rPr>
                <w:t xml:space="preserve">Johanna Lees</w:t>
              </w:r>
            </w:hyperlink>
          </w:p>
          <w:p>
            <w:pPr/>
            <w:r>
              <w:rPr/>
              <w:t xml:space="preserve">Anthropologie sociale et ethnologie. EHESS, 2014. Français. </w:t>
            </w:r>
            <w:hyperlink r:id="rId55" w:history="1">
              <w:r>
                <w:rPr>
                  <w:color w:val="#410a8c"/>
                  <w:u w:val="single"/>
                </w:rPr>
                <w:t xml:space="preserve">⟨NNT : ⟩</w:t>
              </w:r>
            </w:hyperlink>
          </w:p>
          <w:p>
            <w:pPr/>
            <w:r>
              <w:rPr/>
              <w:t xml:space="preserve">Thèse</w:t>
            </w:r>
          </w:p>
          <w:p>
            <w:pPr/>
            <w:hyperlink r:id="rId54" w:history="1">
              <w:r>
                <w:rPr>
                  <w:color w:val="#410a8c"/>
                  <w:u w:val="single"/>
                </w:rPr>
                <w:t xml:space="preserve">tel-01117039v1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56" w:history="1">
              <w:r>
                <w:rPr>
                  <w:color w:val="1e198e"/>
                  <w:b w:val="1"/>
                  <w:bCs w:val="1"/>
                  <w:u w:val="single"/>
                </w:rPr>
                <w:t xml:space="preserve">Fos EPSEAL : une étude participative en santé environnement dans la zone de l’étang de Berre, quand la science et les préoccupations citoyennes se rencontrent</w:t>
              </w:r>
            </w:hyperlink>
          </w:p>
          <w:p>
            <w:pPr/>
            <w:hyperlink r:id="rId12" w:history="1">
              <w:r>
                <w:rPr>
                  <w:color w:val="#410a8c"/>
                  <w:u w:val="single"/>
                </w:rPr>
                <w:t xml:space="preserve">Johanna Lees</w:t>
              </w:r>
            </w:hyperlink>
            <w:r>
              <w:rPr/>
              <w:t xml:space="preserve">,</w:t>
            </w:r>
            <w:hyperlink r:id="rId20" w:history="1">
              <w:r>
                <w:rPr>
                  <w:color w:val="#410a8c"/>
                  <w:u w:val="single"/>
                </w:rPr>
                <w:t xml:space="preserve">Maxime Jeanjean</w:t>
              </w:r>
            </w:hyperlink>
            <w:r>
              <w:rPr/>
              <w:t xml:space="preserve">,</w:t>
            </w:r>
            <w:hyperlink r:id="rId35" w:history="1">
              <w:r>
                <w:rPr>
                  <w:color w:val="#410a8c"/>
                  <w:u w:val="single"/>
                </w:rPr>
                <w:t xml:space="preserve">Barbara Allen</w:t>
              </w:r>
            </w:hyperlink>
          </w:p>
          <w:p>
            <w:pPr/>
            <w:r>
              <w:rPr>
                <w:i w:val="1"/>
                <w:iCs w:val="1"/>
              </w:rPr>
              <w:t xml:space="preserve">Sociétés, travail et santé dans l’ombre des fumées pétrochimiques</w:t>
            </w:r>
            <w:r>
              <w:rPr/>
              <w:t xml:space="preserve">, Éditions du Seuil, A paraître</w:t>
            </w:r>
          </w:p>
          <w:p>
            <w:pPr/>
            <w:r>
              <w:rPr/>
              <w:t xml:space="preserve">Chapitre d'ouvrage</w:t>
            </w:r>
          </w:p>
          <w:p>
            <w:pPr/>
            <w:hyperlink r:id="rId56" w:history="1">
              <w:r>
                <w:rPr>
                  <w:color w:val="#410a8c"/>
                  <w:u w:val="single"/>
                </w:rPr>
                <w:t xml:space="preserve">halshs-03888450v1</w:t>
              </w:r>
            </w:hyperlink>
          </w:p>
        </w:tc>
      </w:tr>
      <w:tr>
        <w:trPr/>
        <w:tc>
          <w:tcPr>
            <w:noWrap/>
          </w:tcPr>
          <w:p>
            <w:pPr>
              <w:spacing w:after="200"/>
            </w:pPr>
            <w:hyperlink r:id="rId57" w:history="1">
              <w:r>
                <w:rPr>
                  <w:color w:val="1e198e"/>
                  <w:b w:val="1"/>
                  <w:bCs w:val="1"/>
                  <w:u w:val="single"/>
                </w:rPr>
                <w:t xml:space="preserve">Se laver en habitat précaire: une épreuve ordinaire pour une obligation sociale</w:t>
              </w:r>
            </w:hyperlink>
          </w:p>
          <w:p>
            <w:pPr/>
            <w:hyperlink r:id="rId12" w:history="1">
              <w:r>
                <w:rPr>
                  <w:color w:val="#410a8c"/>
                  <w:u w:val="single"/>
                </w:rPr>
                <w:t xml:space="preserve">Johanna Lees</w:t>
              </w:r>
            </w:hyperlink>
          </w:p>
          <w:p>
            <w:pPr/>
            <w:r>
              <w:rPr/>
              <w:t xml:space="preserve">éditions de l'Ined. </w:t>
            </w:r>
            <w:r>
              <w:rPr>
                <w:i w:val="1"/>
                <w:iCs w:val="1"/>
              </w:rPr>
              <w:t xml:space="preserve">Précarité en eau : Un état des lieux en Europe</w:t>
            </w:r>
            <w:r>
              <w:rPr/>
              <w:t xml:space="preserve">, INED, 2021, 2963149B</w:t>
            </w:r>
          </w:p>
          <w:p>
            <w:pPr/>
            <w:r>
              <w:rPr/>
              <w:t xml:space="preserve">Chapitre d'ouvrage</w:t>
            </w:r>
          </w:p>
          <w:p>
            <w:pPr/>
            <w:hyperlink r:id="rId57" w:history="1">
              <w:r>
                <w:rPr>
                  <w:color w:val="#410a8c"/>
                  <w:u w:val="single"/>
                </w:rPr>
                <w:t xml:space="preserve">halshs-03888670v1</w:t>
              </w:r>
            </w:hyperlink>
          </w:p>
        </w:tc>
      </w:tr>
      <w:tr>
        <w:trPr/>
        <w:tc>
          <w:tcPr>
            <w:noWrap/>
          </w:tcPr>
          <w:p>
            <w:pPr>
              <w:spacing w:after="200"/>
            </w:pPr>
            <w:hyperlink r:id="rId58" w:history="1">
              <w:r>
                <w:rPr>
                  <w:color w:val="1e198e"/>
                  <w:b w:val="1"/>
                  <w:bCs w:val="1"/>
                  <w:u w:val="single"/>
                </w:rPr>
                <w:t xml:space="preserve">La précarité énergétique. Enquête sur une nouvelle catégorie d’action publique</w:t>
              </w:r>
            </w:hyperlink>
          </w:p>
          <w:p>
            <w:pPr/>
            <w:hyperlink r:id="rId12" w:history="1">
              <w:r>
                <w:rPr>
                  <w:color w:val="#410a8c"/>
                  <w:u w:val="single"/>
                </w:rPr>
                <w:t xml:space="preserve">Johanna Lees</w:t>
              </w:r>
            </w:hyperlink>
            <w:r>
              <w:rPr/>
              <w:t xml:space="preserve">,</w:t>
            </w:r>
            <w:hyperlink r:id="rId30" w:history="1">
              <w:r>
                <w:rPr>
                  <w:color w:val="#410a8c"/>
                  <w:u w:val="single"/>
                </w:rPr>
                <w:t xml:space="preserve">Florence Bouillon</w:t>
              </w:r>
            </w:hyperlink>
            <w:r>
              <w:rPr/>
              <w:t xml:space="preserve">,</w:t>
            </w:r>
            <w:hyperlink r:id="rId32" w:history="1">
              <w:r>
                <w:rPr>
                  <w:color w:val="#410a8c"/>
                  <w:u w:val="single"/>
                </w:rPr>
                <w:t xml:space="preserve">Sandrine Musso</w:t>
              </w:r>
            </w:hyperlink>
            <w:r>
              <w:rPr/>
              <w:t xml:space="preserve">,</w:t>
            </w:r>
            <w:hyperlink r:id="rId27" w:history="1">
              <w:r>
                <w:rPr>
                  <w:color w:val="#410a8c"/>
                  <w:u w:val="single"/>
                </w:rPr>
                <w:t xml:space="preserve">Suzanne de Cheveigné</w:t>
              </w:r>
            </w:hyperlink>
          </w:p>
          <w:p>
            <w:pPr/>
            <w:r>
              <w:rPr>
                <w:i w:val="1"/>
                <w:iCs w:val="1"/>
              </w:rPr>
              <w:t xml:space="preserve">Sociologie de l'énergie : Gouvernance et pratiques sociales. Marie-Christine Zélem et Christophe Beslay (dir.)</w:t>
            </w:r>
            <w:r>
              <w:rPr/>
              <w:t xml:space="preserve">, </w:t>
            </w:r>
            <w:hyperlink r:id="rId59" w:history="1">
              <w:r>
                <w:rPr>
                  <w:color w:val="#410a8c"/>
                  <w:u w:val="single"/>
                </w:rPr>
                <w:t xml:space="preserve">CNRS Éditions</w:t>
              </w:r>
            </w:hyperlink>
            <w:r>
              <w:rPr/>
              <w:t xml:space="preserve">, pp.331-337, 2015, 9782271085153</w:t>
            </w:r>
          </w:p>
          <w:p>
            <w:pPr/>
            <w:r>
              <w:rPr/>
              <w:t xml:space="preserve">Chapitre d'ouvrage</w:t>
            </w:r>
          </w:p>
          <w:p>
            <w:pPr/>
            <w:hyperlink r:id="rId58" w:history="1">
              <w:r>
                <w:rPr>
                  <w:color w:val="#410a8c"/>
                  <w:u w:val="single"/>
                </w:rPr>
                <w:t xml:space="preserve">hal-02946494v1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60" w:history="1">
              <w:r>
                <w:rPr>
                  <w:color w:val="1e198e"/>
                  <w:b w:val="1"/>
                  <w:bCs w:val="1"/>
                  <w:u w:val="single"/>
                </w:rPr>
                <w:t xml:space="preserve">Quand la vulnérabilité autorise l'exploitation : l'arnaque, une pratique ordinaire en copropriétés dégradées</w:t>
              </w:r>
            </w:hyperlink>
          </w:p>
          <w:p>
            <w:pPr/>
            <w:hyperlink r:id="rId12" w:history="1">
              <w:r>
                <w:rPr>
                  <w:color w:val="#410a8c"/>
                  <w:u w:val="single"/>
                </w:rPr>
                <w:t xml:space="preserve">Johanna Lees</w:t>
              </w:r>
            </w:hyperlink>
          </w:p>
          <w:p>
            <w:pPr/>
            <w:r>
              <w:rPr/>
              <w:t xml:space="preserve">2016</w:t>
            </w:r>
          </w:p>
          <w:p>
            <w:pPr/>
            <w:r>
              <w:rPr/>
              <w:t xml:space="preserve">Article de blog scientifique</w:t>
            </w:r>
          </w:p>
          <w:p>
            <w:pPr/>
            <w:hyperlink r:id="rId60" w:history="1">
              <w:r>
                <w:rPr>
                  <w:color w:val="#410a8c"/>
                  <w:u w:val="single"/>
                </w:rPr>
                <w:t xml:space="preserve">halshs-03896434v1</w:t>
              </w:r>
            </w:hyperlink>
          </w:p>
        </w:tc>
      </w:tr>
    </w:tbl>
    <w:sectPr>
      <w:footerReference w:type="default" r:id="rId6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1C26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johanna-lees" TargetMode="External"/><Relationship Id="rId8" Type="http://schemas.openxmlformats.org/officeDocument/2006/relationships/hyperlink" Target="https://orcid.org/0009-0007-0736-0788" TargetMode="External"/><Relationship Id="rId9" Type="http://schemas.openxmlformats.org/officeDocument/2006/relationships/hyperlink" Target="https://www.idref.fr/179784986" TargetMode="External"/><Relationship Id="rId10" Type="http://schemas.openxmlformats.org/officeDocument/2006/relationships/hyperlink" Target="https://viaf.org/viaf/313566811" TargetMode="External"/><Relationship Id="rId11" Type="http://schemas.openxmlformats.org/officeDocument/2006/relationships/hyperlink" Target="https://shs.hal.science/halshs-05126230v1" TargetMode="External"/><Relationship Id="rId12" Type="http://schemas.openxmlformats.org/officeDocument/2006/relationships/hyperlink" Target="https://hal.science/search/index/?q=*&amp;authFullName_s=Johanna Lees" TargetMode="External"/><Relationship Id="rId13" Type="http://schemas.openxmlformats.org/officeDocument/2006/relationships/hyperlink" Target="https://shs.hal.science/halshs-05125814v1" TargetMode="External"/><Relationship Id="rId14" Type="http://schemas.openxmlformats.org/officeDocument/2006/relationships/hyperlink" Target="https://hal.science/search/index/?q=*&amp;authFullName_s=Cyril Farnarier" TargetMode="External"/><Relationship Id="rId15" Type="http://schemas.openxmlformats.org/officeDocument/2006/relationships/hyperlink" Target="https://hal.science/search/index/?q=*&amp;authFullName_s=Ashley Ouvrier" TargetMode="External"/><Relationship Id="rId16" Type="http://schemas.openxmlformats.org/officeDocument/2006/relationships/hyperlink" Target="https://hal.science/search/index/?q=*&amp;authFullName_s=Lo&#239;c Le Pape" TargetMode="External"/><Relationship Id="rId17" Type="http://schemas.openxmlformats.org/officeDocument/2006/relationships/hyperlink" Target="https://shs.hal.science/halshs-03888425v1" TargetMode="External"/><Relationship Id="rId18" Type="http://schemas.openxmlformats.org/officeDocument/2006/relationships/hyperlink" Target="https://hal.science/search/index/?q=*&amp;authFullName_s=Yolaine Ferrier" TargetMode="External"/><Relationship Id="rId19" Type="http://schemas.openxmlformats.org/officeDocument/2006/relationships/hyperlink" Target="https://hal.science/hal-04100060v1" TargetMode="External"/><Relationship Id="rId20" Type="http://schemas.openxmlformats.org/officeDocument/2006/relationships/hyperlink" Target="https://hal.science/search/index/?q=*&amp;authFullName_s=Maxime Jeanjean" TargetMode="External"/><Relationship Id="rId21" Type="http://schemas.openxmlformats.org/officeDocument/2006/relationships/hyperlink" Target="https://hal.science/hal-04100058v1" TargetMode="External"/><Relationship Id="rId22" Type="http://schemas.openxmlformats.org/officeDocument/2006/relationships/hyperlink" Target="https://hal.science/hal-02110008v1" TargetMode="External"/><Relationship Id="rId23" Type="http://schemas.openxmlformats.org/officeDocument/2006/relationships/hyperlink" Target="https://hal.science/hal-02094311v1" TargetMode="External"/><Relationship Id="rId24" Type="http://schemas.openxmlformats.org/officeDocument/2006/relationships/hyperlink" Target="https://hal.science/search/index/?q=*&amp;authFullName_s=Elsa Zotian" TargetMode="External"/><Relationship Id="rId25" Type="http://schemas.openxmlformats.org/officeDocument/2006/relationships/hyperlink" Target="https://hal.science/search/index/?q=*&amp;authFullName_s=Adeline Mauchand" TargetMode="External"/><Relationship Id="rId26" Type="http://schemas.openxmlformats.org/officeDocument/2006/relationships/hyperlink" Target="https://hal.science/hal-02948399v2" TargetMode="External"/><Relationship Id="rId27" Type="http://schemas.openxmlformats.org/officeDocument/2006/relationships/hyperlink" Target="https://hal.science/search/index/?q=*&amp;authFullName_s=Suzanne de Cheveign&#233;" TargetMode="External"/><Relationship Id="rId28" Type="http://schemas.openxmlformats.org/officeDocument/2006/relationships/hyperlink" Target="https://hal.science/search/index/?q=*&amp;authFullName_s=Claire Bally" TargetMode="External"/><Relationship Id="rId29" Type="http://schemas.openxmlformats.org/officeDocument/2006/relationships/hyperlink" Target="https://hal.science/search/index/?q=*&amp;authFullName_s=Carole Birck" TargetMode="External"/><Relationship Id="rId30" Type="http://schemas.openxmlformats.org/officeDocument/2006/relationships/hyperlink" Target="https://hal.science/search/index/?q=*&amp;authFullName_s=Florence Bouillon" TargetMode="External"/><Relationship Id="rId31" Type="http://schemas.openxmlformats.org/officeDocument/2006/relationships/hyperlink" Target="https://hal.science/hal-02948546v1" TargetMode="External"/><Relationship Id="rId32" Type="http://schemas.openxmlformats.org/officeDocument/2006/relationships/hyperlink" Target="https://hal.science/search/index/?q=*&amp;authFullName_s=Sandrine Musso" TargetMode="External"/><Relationship Id="rId33" Type="http://schemas.openxmlformats.org/officeDocument/2006/relationships/hyperlink" Target="https://shs.hal.science/halshs-03888493v1" TargetMode="External"/><Relationship Id="rId34" Type="http://schemas.openxmlformats.org/officeDocument/2006/relationships/hyperlink" Target="https://hal.science/search/index/?q=*&amp;authFullName_s=Julien Dron" TargetMode="External"/><Relationship Id="rId35" Type="http://schemas.openxmlformats.org/officeDocument/2006/relationships/hyperlink" Target="https://hal.science/search/index/?q=*&amp;authFullName_s=Barbara Allen" TargetMode="External"/><Relationship Id="rId36" Type="http://schemas.openxmlformats.org/officeDocument/2006/relationships/hyperlink" Target="https://hal.science/search/index/?q=*&amp;authFullName_s=Christelle Gramaglia" TargetMode="External"/><Relationship Id="rId37" Type="http://schemas.openxmlformats.org/officeDocument/2006/relationships/hyperlink" Target="https://hal.science/search/index/?q=*&amp;authFullName_s=Annabelle Austruy" TargetMode="External"/><Relationship Id="rId38" Type="http://schemas.openxmlformats.org/officeDocument/2006/relationships/hyperlink" Target="https://dx.doi.org/10.1016/j.envres.2022.114865" TargetMode="External"/><Relationship Id="rId39" Type="http://schemas.openxmlformats.org/officeDocument/2006/relationships/hyperlink" Target="https://shs.hal.science/halshs-03888487v1" TargetMode="External"/><Relationship Id="rId40" Type="http://schemas.openxmlformats.org/officeDocument/2006/relationships/hyperlink" Target="https://hal.science/search/index/?q=*&amp;authFullName_s=Alison Cohen" TargetMode="External"/><Relationship Id="rId41" Type="http://schemas.openxmlformats.org/officeDocument/2006/relationships/hyperlink" Target="https://dx.doi.org/10.3390/ijerph16183352" TargetMode="External"/><Relationship Id="rId42" Type="http://schemas.openxmlformats.org/officeDocument/2006/relationships/hyperlink" Target="https://shs.hal.science/halshs-03888575v1" TargetMode="External"/><Relationship Id="rId43" Type="http://schemas.openxmlformats.org/officeDocument/2006/relationships/hyperlink" Target="https://dx.doi.org/10.4000/anthropologiesante.11514" TargetMode="External"/><Relationship Id="rId44" Type="http://schemas.openxmlformats.org/officeDocument/2006/relationships/hyperlink" Target="https://shs.hal.science/halshs-03888475v1" TargetMode="External"/><Relationship Id="rId45" Type="http://schemas.openxmlformats.org/officeDocument/2006/relationships/hyperlink" Target="https://dx.doi.org/10.1016/j.respe.2021.04.141" TargetMode="External"/><Relationship Id="rId46" Type="http://schemas.openxmlformats.org/officeDocument/2006/relationships/hyperlink" Target="https://shs.hal.science/halshs-03888506v1" TargetMode="External"/><Relationship Id="rId47" Type="http://schemas.openxmlformats.org/officeDocument/2006/relationships/hyperlink" Target="https://hal.science/search/index/?q=*&amp;authFullName_s=Travis Richards" TargetMode="External"/><Relationship Id="rId48" Type="http://schemas.openxmlformats.org/officeDocument/2006/relationships/hyperlink" Target="https://dx.doi.org/10.1007/s10389-017-0857-5" TargetMode="External"/><Relationship Id="rId49" Type="http://schemas.openxmlformats.org/officeDocument/2006/relationships/hyperlink" Target="https://shs.hal.science/halshs-02042464v1" TargetMode="External"/><Relationship Id="rId50" Type="http://schemas.openxmlformats.org/officeDocument/2006/relationships/hyperlink" Target="https://hal.science/hal-02943114v1" TargetMode="External"/><Relationship Id="rId51" Type="http://schemas.openxmlformats.org/officeDocument/2006/relationships/hyperlink" Target="https://dx.doi.org/10.3406/aru.2015.3170" TargetMode="External"/><Relationship Id="rId52" Type="http://schemas.openxmlformats.org/officeDocument/2006/relationships/hyperlink" Target="https://shs.hal.science/halshs-03888560v1" TargetMode="External"/><Relationship Id="rId53" Type="http://schemas.openxmlformats.org/officeDocument/2006/relationships/hyperlink" Target="https://dx.doi.org/10.3917/esp.156.0069" TargetMode="External"/><Relationship Id="rId54" Type="http://schemas.openxmlformats.org/officeDocument/2006/relationships/hyperlink" Target="https://shs.hal.science/tel-01117039v1" TargetMode="External"/><Relationship Id="rId55" Type="http://schemas.openxmlformats.org/officeDocument/2006/relationships/hyperlink" Target="https://www.theses.fr/" TargetMode="External"/><Relationship Id="rId56" Type="http://schemas.openxmlformats.org/officeDocument/2006/relationships/hyperlink" Target="https://shs.hal.science/halshs-03888450v1" TargetMode="External"/><Relationship Id="rId57" Type="http://schemas.openxmlformats.org/officeDocument/2006/relationships/hyperlink" Target="https://shs.hal.science/halshs-03888670v1" TargetMode="External"/><Relationship Id="rId58" Type="http://schemas.openxmlformats.org/officeDocument/2006/relationships/hyperlink" Target="https://hal.science/hal-02946494v1" TargetMode="External"/><Relationship Id="rId59" Type="http://schemas.openxmlformats.org/officeDocument/2006/relationships/hyperlink" Target="https://books.openedition.org/editionscnrs/26037" TargetMode="External"/><Relationship Id="rId60" Type="http://schemas.openxmlformats.org/officeDocument/2006/relationships/hyperlink" Target="https://shs.hal.science/halshs-03896434v1" TargetMode="External"/><Relationship Id="rId6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Johanna Lees</dc:title>
  <dc:description>CV</dc:description>
  <dc:subject/>
  <cp:keywords/>
  <cp:category/>
  <cp:lastModifiedBy/>
  <dcterms:created xsi:type="dcterms:W3CDTF">2026-05-15T18:21:55+02:00</dcterms:created>
  <dcterms:modified xsi:type="dcterms:W3CDTF">2026-05-15T18:21:55+02:00</dcterms:modified>
</cp:coreProperties>
</file>

<file path=docProps/custom.xml><?xml version="1.0" encoding="utf-8"?>
<Properties xmlns="http://schemas.openxmlformats.org/officeDocument/2006/custom-properties" xmlns:vt="http://schemas.openxmlformats.org/officeDocument/2006/docPropsVTypes"/>
</file>