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John K. Njenga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Consumption and Economic Growth in Kenya: an ARDL Bound Test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K Njenga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Research and Reviews</w:t>
            </w:r>
            <w:r>
              <w:rPr/>
              <w:t xml:space="preserve">, 2024, 16 (1), pp.28-36.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⟨10.9734/jenrr/2024/v16i1329⟩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Financial Inclusion in Kenya: A Demand-Side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K Njenga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Esther N Irungu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Probability and Statistics</w:t>
            </w:r>
            <w:r>
              <w:rPr/>
              <w:t xml:space="preserve">, 2024, Vol. 26, no. 5, pp. 19-29, 2024, 26 (5), pp.19 - 29.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⟨10.9734/ajpas/2024/v26i5615⟩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Forecasting of Consumer Price Index (CPI) in Kenya and South Africa using Holt Winter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K Njenga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Economics, Business and Accounting</w:t>
            </w:r>
            <w:r>
              <w:rPr/>
              <w:t xml:space="preserve">, 2024, 24 (4), pp.322-331.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⟨10.9734/AJEBA/2024/v24i41283⟩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Credit Growth Analysis using ARIMA Technique: A Case Study of Kenya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K Njenga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Economics, Management and Trade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⟨10.9734/JEMT/2024/v30i51206⟩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Financial Inclusion in Kenya: A Demand-Side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K Njenga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Esther N Irungu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Probability and Statistics</w:t>
            </w:r>
            <w:r>
              <w:rPr/>
              <w:t xml:space="preserve">, 2024, 26 (5), pp.19-29.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⟨10.9734/AJPAS/2024/v26i5615⟩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Mortality in Kenya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K Njenga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Isaac C Kipchirchir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Research Journal of Mathematics</w:t>
            </w:r>
            <w:r>
              <w:rPr/>
              <w:t xml:space="preserve">, 2024, 20 (1), pp.1-15.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⟨10.9734/arjom/2024/v20i1777⟩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World Economic Growth Using Panel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K Njenga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Mathematics and statistics</w:t>
            </w:r>
            <w:r>
              <w:rPr/>
              <w:t xml:space="preserve">, 2023, 4, pp.34-41.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⟨10.24018/ejmath.2023.4.3.253⟩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hal-04349184v1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5563v1" TargetMode="External"/><Relationship Id="rId8" Type="http://schemas.openxmlformats.org/officeDocument/2006/relationships/hyperlink" Target="https://hal.science/search/index/?q=*&amp;authFullName_s=John K Njenga" TargetMode="External"/><Relationship Id="rId9" Type="http://schemas.openxmlformats.org/officeDocument/2006/relationships/hyperlink" Target="https://dx.doi.org/10.9734/jenrr/2024/v16i1329" TargetMode="External"/><Relationship Id="rId10" Type="http://schemas.openxmlformats.org/officeDocument/2006/relationships/hyperlink" Target="https://hal.science/hal-04572636v1" TargetMode="External"/><Relationship Id="rId11" Type="http://schemas.openxmlformats.org/officeDocument/2006/relationships/hyperlink" Target="https://hal.science/search/index/?q=*&amp;authFullName_s=Esther N Irungu" TargetMode="External"/><Relationship Id="rId12" Type="http://schemas.openxmlformats.org/officeDocument/2006/relationships/hyperlink" Target="https://dx.doi.org/10.9734/ajpas/2024/v26i5615" TargetMode="External"/><Relationship Id="rId13" Type="http://schemas.openxmlformats.org/officeDocument/2006/relationships/hyperlink" Target="https://hal.science/hal-04496700v1" TargetMode="External"/><Relationship Id="rId14" Type="http://schemas.openxmlformats.org/officeDocument/2006/relationships/hyperlink" Target="https://dx.doi.org/10.9734/AJEBA/2024/v24i41283" TargetMode="External"/><Relationship Id="rId15" Type="http://schemas.openxmlformats.org/officeDocument/2006/relationships/hyperlink" Target="https://hal.science/hal-04542996v1" TargetMode="External"/><Relationship Id="rId16" Type="http://schemas.openxmlformats.org/officeDocument/2006/relationships/hyperlink" Target="https://dx.doi.org/10.9734/JEMT/2024/v30i51206" TargetMode="External"/><Relationship Id="rId17" Type="http://schemas.openxmlformats.org/officeDocument/2006/relationships/hyperlink" Target="https://hal.science/hal-04571988v1" TargetMode="External"/><Relationship Id="rId18" Type="http://schemas.openxmlformats.org/officeDocument/2006/relationships/hyperlink" Target="https://dx.doi.org/10.9734/AJPAS/2024/v26i5615" TargetMode="External"/><Relationship Id="rId19" Type="http://schemas.openxmlformats.org/officeDocument/2006/relationships/hyperlink" Target="https://hal.science/hal-04423070v1" TargetMode="External"/><Relationship Id="rId20" Type="http://schemas.openxmlformats.org/officeDocument/2006/relationships/hyperlink" Target="https://hal.science/search/index/?q=*&amp;authFullName_s=Isaac C Kipchirchir" TargetMode="External"/><Relationship Id="rId21" Type="http://schemas.openxmlformats.org/officeDocument/2006/relationships/hyperlink" Target="https://dx.doi.org/10.9734/arjom/2024/v20i1777" TargetMode="External"/><Relationship Id="rId22" Type="http://schemas.openxmlformats.org/officeDocument/2006/relationships/hyperlink" Target="https://hal.science/hal-04349184v1" TargetMode="External"/><Relationship Id="rId23" Type="http://schemas.openxmlformats.org/officeDocument/2006/relationships/hyperlink" Target="https://dx.doi.org/10.24018/ejmath.2023.4.3.25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K. Njenga</dc:title>
  <dc:description>CV</dc:description>
  <dc:subject/>
  <cp:keywords/>
  <cp:category/>
  <cp:lastModifiedBy/>
  <dcterms:created xsi:type="dcterms:W3CDTF">2026-03-10T04:32:26+01:00</dcterms:created>
  <dcterms:modified xsi:type="dcterms:W3CDTF">2026-03-10T04:32:26+01:00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