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Macarro Fernandez </w:t>
      </w:r>
      <w:r>
        <w:rPr>
          <w:color w:val="641e6e"/>
        </w:rPr>
        <w:t xml:space="preserve">PRCE Département de Langues Romaines, UFR Lettres et Sciences Humaines, 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 (J. Bustamante, 2019) frente al espejo. Un estudio de la estética del campo fílmico entre la perspectiva pictórica y la composición del plano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2021, 5 (3), pp.106-132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Documental chileno y génesis fílmica de la violencia: de lo audible y lo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Jezabel Gutierrez Pequeno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2020, 4 (1),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venezolano: construcción, invención y adaptación de la &amp;quot;Historia patria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Fuera de campo. Revista de cine </w:t>
            </w:r>
            <w:r>
              <w:rPr/>
              <w:t xml:space="preserve">, 2018, 2 (3),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sons des géopolitiques urbaines / Imágenes y sonidos de las geopolíticas urbanas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Jezabel Gutierrez Pequeno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Jordi Macarro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4, https://www.revistas.uma.es/index.php/fotocinema/article/view/14156/14554, 2022, Foto cinema,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⟨10.24310/Fotocinema.2022.vi24⟩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hal-04253590v1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78v1" TargetMode="External"/><Relationship Id="rId8" Type="http://schemas.openxmlformats.org/officeDocument/2006/relationships/hyperlink" Target="https://hal.science/search/index/?q=*&amp;authFullName_s=Jordi Macarro Fernandez" TargetMode="External"/><Relationship Id="rId9" Type="http://schemas.openxmlformats.org/officeDocument/2006/relationships/hyperlink" Target="https://hal.science/hal-04540693v1" TargetMode="External"/><Relationship Id="rId10" Type="http://schemas.openxmlformats.org/officeDocument/2006/relationships/hyperlink" Target="https://hal.science/search/index/?q=*&amp;authFullName_s=Jezabel Gutierrez Pequeno" TargetMode="External"/><Relationship Id="rId11" Type="http://schemas.openxmlformats.org/officeDocument/2006/relationships/hyperlink" Target="https://hal.science/hal-04540716v1" TargetMode="External"/><Relationship Id="rId12" Type="http://schemas.openxmlformats.org/officeDocument/2006/relationships/hyperlink" Target="https://hal.science/hal-04253590v1" TargetMode="External"/><Relationship Id="rId13" Type="http://schemas.openxmlformats.org/officeDocument/2006/relationships/hyperlink" Target="https://hal.science/search/index/?q=*&amp;authFullName_s=Pietsie Feenstra" TargetMode="External"/><Relationship Id="rId14" Type="http://schemas.openxmlformats.org/officeDocument/2006/relationships/hyperlink" Target="https://dx.doi.org/10.24310/Fotocinema.2022.vi2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Macarro Fernandez</dc:title>
  <dc:description>CV</dc:description>
  <dc:subject/>
  <cp:keywords/>
  <cp:category/>
  <cp:lastModifiedBy/>
  <dcterms:created xsi:type="dcterms:W3CDTF">2026-03-19T06:02:15+01:00</dcterms:created>
  <dcterms:modified xsi:type="dcterms:W3CDTF">2026-03-19T06:02:15+01:00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