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Jorge Ricardo Saraví </w:t>
      </w:r>
      <w:r>
        <w:rPr>
          <w:color w:val="641e6e"/>
        </w:rPr>
        <w:t xml:space="preserve">Centro de Estudios e Investigaciones de Educación Física (CEIdEF) - Instituto de Investigaciones en Humanidades y Ciencias Sociales (IdIHCS ) -UNLP-CONICET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jorge-ricardo-saravi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0000-0001-6277-2936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B-5330-2018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Faculty of Humanities and Education Sciences (FaHCE)</w:t>
      </w:r>
    </w:p>
    <w:p>
      <w:pPr/>
      <w:r>
        <w:rPr/>
        <w:t xml:space="preserve">National University of La Plata (UNLP)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Praxiologia Motriz e suas contribuições ao debate científico da Educação Física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Antonio Coelho Bortoleto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João Francisco Magno Ribas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Ricardo Saraví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Conexões</w:t>
            </w:r>
            <w:r>
              <w:rPr/>
              <w:t xml:space="preserve">, 2020, 18, pp.e020032.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⟨10.20396/conex.v18i0.8661256⟩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skateboarding in Rouen from the 1970s to today: Three generations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Charly Machemehl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Papet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Laval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Ricardo Saravi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2019,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⟨10.1080/07053436.2019.1682250⟩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hal-02371198v1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Prácticas corporales urbanas. ¿Deportes institucionalizados o prácticas lúdicas?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Ricardo Saraví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Acciónmotriz</w:t>
            </w:r>
            <w:r>
              <w:rPr/>
              <w:t xml:space="preserve">, 2016, 17 (1),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praxiología motriz como contenido de la formación docente en educación física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Ricardo Saraví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Cuerpo, Cultura y Movimiento</w:t>
            </w:r>
            <w:r>
              <w:rPr/>
              <w:t xml:space="preserve">, 2013, 4 (1), pp.49.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⟨10.15332/s2248-4418.2014.0001.03⟩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d’appropriation et politiques de l’espace urbain : jeunes skateurs dans la ville de La Plata en Argentine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Ricardo Saraví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Mariana Chaves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Machemehl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2011, 34 (1), pp.121-148.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⟨10.1080/07053436.2011.10707819⟩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d’appropriation et politiques de l’espace urbain : jeunes skateurs dans la ville de La Plata en Argentine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Ricardo Saraví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Mariana Chaves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Machemehl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2011, 34 (1), pp.121-148.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⟨10.1080/07053436.2011.10707819⟩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Praxiología motriz: Un debate pendiente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Ricardo Saraví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Educación Física y Ciencia</w:t>
            </w:r>
            <w:r>
              <w:rPr/>
              <w:t xml:space="preserve">, 2007, 9,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Jóvenes, skate y ciudad: entre el juego y el deporte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Ricardo Saraví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Educación Física y Deporte</w:t>
            </w:r>
            <w:r>
              <w:rPr/>
              <w:t xml:space="preserve">, 2007, 26 (2), pp.71-80.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⟨10.17533/udea.efyd.313⟩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Género y formación docente en Educación Física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Ricardo Saraví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Educación Física y Deporte</w:t>
            </w:r>
            <w:r>
              <w:rPr/>
              <w:t xml:space="preserve">, 1997, 19 (2), pp.29-36.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⟨10.17533/udea.efyd.3399⟩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una educación física no sexista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Ricardo Saraví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Educación Física y Ciencia</w:t>
            </w:r>
            <w:r>
              <w:rPr/>
              <w:t xml:space="preserve">, 1995, 1,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hal-04303979v1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Skate, entre calles y pistas. Un estudio en el Gran La Plata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Ricardo Saraví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Imago Mundi</w:t>
              </w:r>
            </w:hyperlink>
            <w:r>
              <w:rPr/>
              <w:t xml:space="preserve">, 2025, Bitácora argentina, 978-950-793-437-7.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⟨10.5281/zenodo.14957034⟩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Jóvenes, prácticas corporales urbanas y tiempo libre : una mirada desde el skate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Ricardo Saraví</w:t>
              </w:r>
            </w:hyperlink>
          </w:p>
          <w:p>
            <w:pPr/>
            <w:r>
              <w:rPr/>
              <w:t xml:space="preserve">Consejo Latinoamericano de Ciencias Sociales (CLACSO). </w:t>
            </w:r>
            <w:hyperlink r:id="rId39" w:history="1">
              <w:r>
                <w:rPr>
                  <w:color w:val="#410a8c"/>
                  <w:u w:val="single"/>
                </w:rPr>
                <w:t xml:space="preserve">Grupo Editor Universitario</w:t>
              </w:r>
            </w:hyperlink>
            <w:r>
              <w:rPr/>
              <w:t xml:space="preserve">, 2017, Pablo Vommaro, 978-987-1309-47-4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hal-05072051v1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Skate en el Gran La Plata: Lógica interna, lógica externa y Educación Física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Ricardo Saraví</w:t>
              </w:r>
            </w:hyperlink>
          </w:p>
          <w:p>
            <w:pPr/>
            <w:r>
              <w:rPr/>
              <w:t xml:space="preserve">Education. Universidad Nacional de La Plata, 2019. Español.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tel-03110769v1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501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rge-ricardo-saravi" TargetMode="External"/><Relationship Id="rId8" Type="http://schemas.openxmlformats.org/officeDocument/2006/relationships/hyperlink" Target="https://orcid.org/0000-0001-6277-2936" TargetMode="External"/><Relationship Id="rId9" Type="http://schemas.openxmlformats.org/officeDocument/2006/relationships/hyperlink" Target="http://www.researcherid.com/rid/B-5330-2018" TargetMode="External"/><Relationship Id="rId10" Type="http://schemas.openxmlformats.org/officeDocument/2006/relationships/hyperlink" Target="https://hal.science/hal-05380540v1" TargetMode="External"/><Relationship Id="rId11" Type="http://schemas.openxmlformats.org/officeDocument/2006/relationships/hyperlink" Target="https://hal.science/search/index/?q=*&amp;authFullName_s=Marco Antonio Coelho Bortoleto" TargetMode="External"/><Relationship Id="rId12" Type="http://schemas.openxmlformats.org/officeDocument/2006/relationships/hyperlink" Target="https://hal.science/search/index/?q=*&amp;authFullName_s=Jo&#227;o Francisco Magno Ribas" TargetMode="External"/><Relationship Id="rId13" Type="http://schemas.openxmlformats.org/officeDocument/2006/relationships/hyperlink" Target="https://hal.science/search/index/?q=*&amp;authFullName_s=Jorge Ricardo Sarav&#237;" TargetMode="External"/><Relationship Id="rId14" Type="http://schemas.openxmlformats.org/officeDocument/2006/relationships/hyperlink" Target="https://dx.doi.org/10.20396/conex.v18i0.8661256" TargetMode="External"/><Relationship Id="rId15" Type="http://schemas.openxmlformats.org/officeDocument/2006/relationships/hyperlink" Target="https://normandie-univ.hal.science/hal-02371198v1" TargetMode="External"/><Relationship Id="rId16" Type="http://schemas.openxmlformats.org/officeDocument/2006/relationships/hyperlink" Target="https://hal.science/search/index/?q=*&amp;authFullName_s=Charly Machemehl" TargetMode="External"/><Relationship Id="rId17" Type="http://schemas.openxmlformats.org/officeDocument/2006/relationships/hyperlink" Target="https://hal.science/search/index/?q=*&amp;authFullName_s=Valentin Papet" TargetMode="External"/><Relationship Id="rId18" Type="http://schemas.openxmlformats.org/officeDocument/2006/relationships/hyperlink" Target="https://hal.science/search/index/?q=*&amp;authFullName_s=Quentin Laval" TargetMode="External"/><Relationship Id="rId19" Type="http://schemas.openxmlformats.org/officeDocument/2006/relationships/hyperlink" Target="https://hal.science/search/index/?q=*&amp;authFullName_s=Jorge Ricardo Saravi" TargetMode="External"/><Relationship Id="rId20" Type="http://schemas.openxmlformats.org/officeDocument/2006/relationships/hyperlink" Target="https://dx.doi.org/10.1080/07053436.2019.1682250" TargetMode="External"/><Relationship Id="rId21" Type="http://schemas.openxmlformats.org/officeDocument/2006/relationships/hyperlink" Target="https://hal.science/hal-05380346v1" TargetMode="External"/><Relationship Id="rId22" Type="http://schemas.openxmlformats.org/officeDocument/2006/relationships/hyperlink" Target="https://hal.science/search/index/?q=*&amp;authFullName_s=Pascal Bordes" TargetMode="External"/><Relationship Id="rId23" Type="http://schemas.openxmlformats.org/officeDocument/2006/relationships/hyperlink" Target="https://hal.science/hal-05072048v1" TargetMode="External"/><Relationship Id="rId24" Type="http://schemas.openxmlformats.org/officeDocument/2006/relationships/hyperlink" Target="https://dx.doi.org/10.15332/s2248-4418.2014.0001.03" TargetMode="External"/><Relationship Id="rId25" Type="http://schemas.openxmlformats.org/officeDocument/2006/relationships/hyperlink" Target="https://normandie-univ.hal.science/hal-03115586v1" TargetMode="External"/><Relationship Id="rId26" Type="http://schemas.openxmlformats.org/officeDocument/2006/relationships/hyperlink" Target="https://hal.science/search/index/?q=*&amp;authFullName_s=Mariana Chaves" TargetMode="External"/><Relationship Id="rId27" Type="http://schemas.openxmlformats.org/officeDocument/2006/relationships/hyperlink" Target="https://dx.doi.org/10.1080/07053436.2011.10707819" TargetMode="External"/><Relationship Id="rId28" Type="http://schemas.openxmlformats.org/officeDocument/2006/relationships/hyperlink" Target="https://normandie-univ.hal.science/hal-02371210v1" TargetMode="External"/><Relationship Id="rId29" Type="http://schemas.openxmlformats.org/officeDocument/2006/relationships/hyperlink" Target="https://hal.science/hal-03973807v1" TargetMode="External"/><Relationship Id="rId30" Type="http://schemas.openxmlformats.org/officeDocument/2006/relationships/hyperlink" Target="https://hal.science/hal-03981664v1" TargetMode="External"/><Relationship Id="rId31" Type="http://schemas.openxmlformats.org/officeDocument/2006/relationships/hyperlink" Target="https://dx.doi.org/10.17533/udea.efyd.313" TargetMode="External"/><Relationship Id="rId32" Type="http://schemas.openxmlformats.org/officeDocument/2006/relationships/hyperlink" Target="https://hal.science/hal-05380156v1" TargetMode="External"/><Relationship Id="rId33" Type="http://schemas.openxmlformats.org/officeDocument/2006/relationships/hyperlink" Target="https://dx.doi.org/10.17533/udea.efyd.3399" TargetMode="External"/><Relationship Id="rId34" Type="http://schemas.openxmlformats.org/officeDocument/2006/relationships/hyperlink" Target="https://hal.science/hal-04303979v1" TargetMode="External"/><Relationship Id="rId35" Type="http://schemas.openxmlformats.org/officeDocument/2006/relationships/hyperlink" Target="https://hal.science/hal-05380404v1" TargetMode="External"/><Relationship Id="rId36" Type="http://schemas.openxmlformats.org/officeDocument/2006/relationships/hyperlink" Target="https://2024saravi.netlify.app/" TargetMode="External"/><Relationship Id="rId37" Type="http://schemas.openxmlformats.org/officeDocument/2006/relationships/hyperlink" Target="https://dx.doi.org/10.5281/zenodo.14957034" TargetMode="External"/><Relationship Id="rId38" Type="http://schemas.openxmlformats.org/officeDocument/2006/relationships/hyperlink" Target="https://hal.science/hal-05072051v1" TargetMode="External"/><Relationship Id="rId39" Type="http://schemas.openxmlformats.org/officeDocument/2006/relationships/hyperlink" Target="https://biblioteca-repositorio.clacso.edu.ar/handle/CLACSO/15668" TargetMode="External"/><Relationship Id="rId40" Type="http://schemas.openxmlformats.org/officeDocument/2006/relationships/hyperlink" Target="https://hal.science/tel-03110769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Jorge Ricardo Saraví</dc:title>
  <dc:description>CV</dc:description>
  <dc:subject/>
  <cp:keywords/>
  <cp:category/>
  <cp:lastModifiedBy/>
  <dcterms:created xsi:type="dcterms:W3CDTF">2026-03-16T21:41:00+01:00</dcterms:created>
  <dcterms:modified xsi:type="dcterms:W3CDTF">2026-03-16T21:41:00+01:00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