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Josiane Rieu </w:t>
      </w:r>
      <w:r>
        <w:rPr>
          <w:color w:val="641e6e"/>
        </w:rPr>
        <w:t xml:space="preserve">Professeur d'université (littérature française du XVIe siècle),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et diplômes :</w:t>
      </w:r>
      <w:r>
        <w:rPr/>
        <w:t xml:space="preserve">Parcours en Lettres modernes et classiques et en Philosophie, Licence et maîtrise de Lettres modernes, Licence de Philosophie.Capes Lettres modernes externe (1981)Agrégation Lettres modernes externe (1982).1987 : Doctorat (« Jean de Sponde et la cohérence intérieure », Université de Nice, dir Cl. Faisant, TH unanimité, félicitations).1992 : élue MCF l’Université Nice Sophia Antipolis1996 : HDR (« L’esthétique dans la poésie française du XVIe siècle, Contribution à une histoire des mentalités esthétiques », Paris III, dir. de M. –M. Fragonard ; Jury A. Michel, M. Jeanneret, C-G. Dubois, C. Martineau, R. Demoris, TH unanimité, félicitations),1998 : élue Professeur à l’Université Nice Sophia Antipolis, aujourd’hui Université Côte d’Azur.2005 : Licence de Théologie, Université Marc Bloch, Strasbourg. J’ai suivi la formation à distance de Strasbourg, pour approfondir mes connaissances en théologie, car mes domaines de recherche concernent les enjeux spirituels des créations littéraires et artistiques à l’époque de la Réforme et « Contre-réforme ».2015 : Diplôme d’Université « Formation aux pédagogies innovantes »</w:t>
      </w:r>
    </w:p>
    <w:p>
      <w:pPr/>
      <w:r>
        <w:rPr>
          <w:b w:val="1"/>
          <w:bCs w:val="1"/>
        </w:rPr>
        <w:t xml:space="preserve">Activités professionnelles :</w:t>
      </w:r>
      <w:r>
        <w:rPr/>
        <w:t xml:space="preserve">-Responsable de la section de Littérature française dans le département des Lettres modernes de 2001 à 2010.-co-direction de l’axe « Poiéma » du CTEL (Centre transdisciplinaire d’épistémologie de la littérature et des arts vivants), qui explore la création poétique dans ses relations avec les autres arts et la philosophie, depuis 2010 (après avoir animé des séminaires dans l’ancien centre, le CRLP, depuis 1994).-Directrice du département de Lettres modernes de 2012 à 2015.-2004-2012 : Création et responsabilité du DU « Initiation au patrimoine littéraire artistique et religieux de l’Europe »</w:t>
      </w:r>
      <w:br/>
      <w:r>
        <w:rPr/>
        <w:t xml:space="preserve">-2014-23 : création et responsabilité du Diplôme d’université : « Culture littéraire : littérature française, comparée, langue et style », en présentiel et à distance.-2018 Création du double master Lettres UCA/ Belgorod (Russie) dont une modalité est à distance-2019-20 Création du double master Lettres UCA/ RANEPA Moscou (Russie) dont une modalité est à distance.-2021-22 Création de la double Licence Lettres UCA Creates /Luigi Vanvitelli (Naples).</w:t>
      </w:r>
    </w:p>
    <w:p>
      <w:pPr/>
      <w:r>
        <w:rPr/>
        <w:t xml:space="preserve">Parallèlement à mes activités de recherche universitaires (publications et colloques), j’ai organisé des colloques internationaux avec la ville de Nice, le Cercle Brea et le CUM (un par an de 2006 à 2012). J’ai créé l’association « Rencontres Culture et théologie » en 2009, dont j’ai été présidente jusqu’en 2014, pour favoriser le dialogue interreligieux, en réunissant des universitaires (histoire, arts, littérature), des théologiens, et des personnalités. Je fais partie du DU « Formation civile et civique » (INSPE) depuis 2017, pour l’art sacré.En 2019, je suis devenue responsable du partenariat entre le service de la culture de l’UCA et le Musée Chagall, pour l’organisation de manifestations et cycles de conférences sur les problématiques d’esthétique. Depuis 2021-22 ce partenariat s’est inscrit dans le bonus culture (Les ateliers du beau).</w:t>
      </w:r>
    </w:p>
    <w:p>
      <w:pPr/>
      <w:r>
        <w:rPr>
          <w:b w:val="1"/>
          <w:bCs w:val="1"/>
        </w:rPr>
        <w:t xml:space="preserve">Orientations de recherches :</w:t>
      </w:r>
      <w:r>
        <w:rPr/>
        <w:t xml:space="preserve">Mes recherches concernent l’esthétique et la spiritualité au XVIe siècle : définition de la notion d’esthétique en fonction des mentalités ; analyse des problèmes d’écriture témoignant de la crise et de l’évolution du sentiment religieux ou de la recherche spirituelle de cette époque et de la crise de la pensée. Cette recherche se fonde sur une pluridisciplinarité : mise en relation de la création artistique et littéraire, ainsi que de la production philosophique et théologique</w:t>
      </w:r>
    </w:p>
    <w:p>
      <w:pPr/>
      <w:r>
        <w:rPr>
          <w:b w:val="1"/>
          <w:bCs w:val="1"/>
        </w:rPr>
        <w:t xml:space="preserve">Publications</w:t>
      </w:r>
    </w:p>
    <w:p>
      <w:pPr/>
      <w:r>
        <w:rPr/>
        <w:t xml:space="preserve">1. Ouvrages individuels et direction d’ouvrages collectifs (17)</w:t>
      </w:r>
    </w:p>
    <w:p>
      <w:pPr>
        <w:numPr>
          <w:ilvl w:val="0"/>
          <w:numId w:val="1"/>
        </w:numPr>
      </w:pPr>
      <w:r>
        <w:rPr/>
        <w:t xml:space="preserve">Ouvrages individuels</w:t>
      </w:r>
    </w:p>
    <w:p>
      <w:pPr/>
      <w:r>
        <w:rPr/>
        <w:t xml:space="preserve">2000- La littérature française du XVIe siècle, Franck Lestringant, Josiane Rieu et Alexandre Tarrête, Collection Premier Cycle, Paris, PUF, 2000, 503 p. [J. Rieu : p.11-16 ; 137-248 ; 271-290 ; 419-430 ; 446-458] = 158 p.</w:t>
      </w:r>
    </w:p>
    <w:p>
      <w:pPr/>
      <w:r>
        <w:rPr/>
        <w:t xml:space="preserve">1995- J. Rieu, L’Esthétique de Du Bellay, Paris, Sedes-Nathan, 1995, 322 p.</w:t>
      </w:r>
    </w:p>
    <w:p>
      <w:pPr/>
      <w:r>
        <w:rPr/>
        <w:t xml:space="preserve">1988- J. Rieu, Jean de Sponde ou la cohérence intérieure, Genève, Slatkine, 1988, 314 p.</w:t>
      </w:r>
    </w:p>
    <w:p>
      <w:pPr>
        <w:numPr>
          <w:ilvl w:val="0"/>
          <w:numId w:val="2"/>
        </w:numPr>
      </w:pPr>
      <w:r>
        <w:rPr/>
        <w:t xml:space="preserve">Directions d’ouvrages collectifs</w:t>
      </w:r>
    </w:p>
    <w:p>
      <w:pPr/>
      <w:r>
        <w:rPr/>
        <w:t xml:space="preserve">2023- Dante, La poesia della Divina Commedia / La poésie dans la Divine Comédie, éd. Cerbo Anna, Corradi Federico, Rieu Josiane, Paris, L’Harmattan, à paraître.</w:t>
      </w:r>
    </w:p>
    <w:p>
      <w:pPr/>
      <w:r>
        <w:rPr/>
        <w:t xml:space="preserve">2020 – Poésie et bonheur, Poesia e felicità, dir. J. Rieu, Anna Cerbo, Paris, L’Harmattan, 2021, 420 pages, ISBN : 978-2-343-24891-2 (EAN13 : 9782343248912) (25 communications)</w:t>
      </w:r>
    </w:p>
    <w:p>
      <w:pPr/>
      <w:r>
        <w:rPr/>
        <w:t xml:space="preserve">2018- La poésie comme entretien, La poesia come colloquio, dir. Josiane Rieu, Béatrice Bonhomme, Anna Cerbo, Paris, L’Harmattan, Collection « Thyrse », N°12, 2018, 479 p. (24 communications) ISBN : 978-2-343-14674-4</w:t>
      </w:r>
    </w:p>
    <w:p>
      <w:pPr/>
      <w:r>
        <w:rPr/>
        <w:t xml:space="preserve">2016- La flèche dans le cœur dans la poésie amoureuse et spirituelle du Moyen Age au XVIIe siècle / La freccia nel cuore nella poesia amorosa e spirituale dal Medioevo al Seicento, dir. Josiane Rieu et Anna Cerbo, Paris, L’Harmattan, « Thyrse » n°9, 2016, 171 p.</w:t>
      </w:r>
    </w:p>
    <w:p>
      <w:pPr/>
      <w:r>
        <w:rPr/>
        <w:t xml:space="preserve">2012-- Échos poétiques de la Bible, dir. Josiane Rieu, Béatrice Bonhomme, Aude Préta de Beaufort, Hélène Baby, Paris, Champion, 2012, 750 p.</w:t>
      </w:r>
    </w:p>
    <w:p>
      <w:pPr/>
      <w:r>
        <w:rPr/>
        <w:t xml:space="preserve">2012-- La douceur en littérature, de l’Antiquité au XVIIe siècle, dir. Hélène Baby et Josiane Rieu, Paris, Classiques Garnier, 2012, 661 p.</w:t>
      </w:r>
    </w:p>
    <w:p>
      <w:pPr/>
      <w:r>
        <w:rPr/>
        <w:t xml:space="preserve">2003- Montaigne, livre III des Essais, Organisation et publication des Journées d’Agrégation en Ligne, 13 décembre 2002, (6 communications) </w:t>
      </w:r>
      <w:hyperlink r:id="rId8" w:history="1">
        <w:r>
          <w:rPr>
            <w:color w:val="#410a8c"/>
            <w:u w:val="single"/>
          </w:rPr>
          <w:t xml:space="preserve">http://www.cavi.univparis3.fr/phalese/Agreg2003/Montaigne.htm</w:t>
        </w:r>
      </w:hyperlink>
    </w:p>
    <w:p>
      <w:pPr/>
      <w:r>
        <w:rPr/>
        <w:t xml:space="preserve">2001- Ronsard, les Odes (Décembre 2001) Organisation et publication des Journées d’Agrégation en Ligne, (7 communications) site Agrégation–unice.fr et à partir du centre Hubert de Phalèse (Paris III), </w:t>
      </w:r>
      <w:hyperlink r:id="rId9" w:history="1">
        <w:r>
          <w:rPr>
            <w:color w:val="#410a8c"/>
            <w:u w:val="single"/>
          </w:rPr>
          <w:t xml:space="preserve">http://archive-fr.com/page/384716/2012-10-07/http://www.cavi.univ-paris3.fr/phalese/journee/2001</w:t>
        </w:r>
      </w:hyperlink>
      <w:r>
        <w:rPr/>
        <w:t xml:space="preserve">_02/01dec14.htm</w:t>
      </w:r>
    </w:p>
    <w:p>
      <w:pPr/>
      <w:r>
        <w:rPr/>
        <w:t xml:space="preserve">1998- Claude Faisant, Mort et résurrection de la Pléiade, publié par Josiane Rieu (et alii), Paris, Champion, 1998, 809 p.</w:t>
      </w:r>
    </w:p>
    <w:p>
      <w:pPr/>
      <w:r>
        <w:rPr/>
        <w:t xml:space="preserve">1998- Aspects du lyrisme du XVIe au XIXe siècle (Ronsard, Rousseau, Nerval), dir. J. Rieu, Paris, C.I.D. Diffusion, 1998, 266 p.</w:t>
      </w:r>
    </w:p>
    <w:p>
      <w:pPr/>
      <w:r>
        <w:rPr/>
        <w:t xml:space="preserve">1998- Antiquité et nouveaux mondes, Tome II, dir. J. Rieu, Paris, CID diffusion, 1998, 198 p.</w:t>
      </w:r>
    </w:p>
    <w:p>
      <w:pPr/>
      <w:r>
        <w:rPr/>
        <w:t xml:space="preserve">1996- Antiquité et Nouveaux mondes, Tome 1, dir. J. Rieu, Paris, CID diffusion, 1996, 316 p.</w:t>
      </w:r>
    </w:p>
    <w:p>
      <w:pPr/>
      <w:r>
        <w:rPr/>
        <w:t xml:space="preserve">1995- Du Bellay, Antiquité et nouveaux mondes, dir. J. Rieu, Paris, Les Belles Lettres 1995, 177 p.</w:t>
      </w:r>
    </w:p>
    <w:p>
      <w:pPr/>
      <w:r>
        <w:rPr/>
        <w:t xml:space="preserve">1993- Montaigne, Etudes sur le livre I des Essais, dir. J. Rieu, Paris, les Belles Lettres, 1993, 123 p.</w:t>
      </w:r>
    </w:p>
    <w:p>
      <w:pPr>
        <w:numPr>
          <w:ilvl w:val="0"/>
          <w:numId w:val="3"/>
        </w:numPr>
      </w:pPr>
      <w:r>
        <w:rPr/>
        <w:t xml:space="preserve">Collaboration à des éditions critiques et article de dictionnaires :</w:t>
      </w:r>
    </w:p>
    <w:p>
      <w:pPr/>
      <w:r>
        <w:rPr/>
        <w:t xml:space="preserve">2010- Nice et son comté (1200-1580), témoignages et mémoires, Textes publiés sous la direction d’Hervé Barelli, Pôle Patrimoine historique- Archives communales, Mémoires Millénaires Editions, Nice, 2010, 334 p. J. Rieu : publication et analyses de textes de Marot et M. de L’Hospital.</w:t>
      </w:r>
    </w:p>
    <w:p>
      <w:pPr/>
      <w:r>
        <w:rPr/>
        <w:t xml:space="preserve">2000—Histoire comparée des littératures de langues européennes : volume sur L'époque de la Renaissance (1560-1600), dir. Tibor Klaniczay et Eva Kuschner, t. IV, Crises et essors nouveaux, Offprint, John Benjamins Publishing Company, Amsterdam Philadelphia, 2000, Josiane Rieu : chapitre sur La Poésie méditative, p. 711-721.</w:t>
      </w:r>
    </w:p>
    <w:p>
      <w:pPr/>
      <w:r>
        <w:rPr/>
        <w:t xml:space="preserve">1996—Dictionnaire de Littérature française, Le Robert, 1996, Josiane Rieu : Article « Sponde ».</w:t>
      </w:r>
    </w:p>
    <w:p>
      <w:pPr/>
      <w:r>
        <w:rPr/>
        <w:t xml:space="preserve">1991—La Seconde Semaine de Du Bartas (1584), sous la direction d’Yvonne Bellenger, en collaboration, tome I, S.T.F.M. Klincksieck, 1991 (chapitre « Les Artifices », p. 205-254).</w:t>
      </w:r>
    </w:p>
    <w:p>
      <w:pPr/>
      <w:r>
        <w:rPr/>
        <w:t xml:space="preserve">2. Chapitres d’ouvrages, articles et communications publiées dans des volumes collectifs (73)</w:t>
      </w:r>
      <w:br/>
      <w:r>
        <w:rPr/>
        <w:t xml:space="preserve">2023- &amp;quot;Du Bellay et Dante&amp;quot;, Dante, La poesia della Divina Commedia / La poésie dans la Divine Comédie, éd. Cerbo Anna, Corradi Federico, Rieu Josiane, L’Harmattan, 2023 (à paraître).</w:t>
      </w:r>
    </w:p>
    <w:p>
      <w:pPr/>
      <w:r>
        <w:rPr/>
        <w:t xml:space="preserve">2021- « La beauté dans les recueils romains de Du Bellay », Op. cit., revue des littératures et des arts [En ligne], « Agrégation 2022 », n° 23, automne 2021, mis à jour le : 06/12/2021, URL : </w:t>
      </w:r>
      <w:hyperlink r:id="rId10" w:history="1">
        <w:r>
          <w:rPr>
            <w:color w:val="#410a8c"/>
            <w:u w:val="single"/>
          </w:rPr>
          <w:t xml:space="preserve">https://revues.univ-pau.fr/opcit/706</w:t>
        </w:r>
      </w:hyperlink>
    </w:p>
    <w:p>
      <w:pPr/>
      <w:r>
        <w:rPr/>
        <w:t xml:space="preserve">2021- « Le bonheur de Dieu dans la poésie sur la Genèse au XVIe siècle », Poésie et bonheur, poesia e felicità, dir. Josiane Rieu, Anna Cerbo, L’Hamattan, collection Thyrse n° 19, 2021, ISBN : 978-2-343-24891-2, p. 89-108.</w:t>
      </w:r>
    </w:p>
    <w:p>
      <w:pPr/>
      <w:r>
        <w:rPr/>
        <w:t xml:space="preserve">2021 - « Le pouvoir des mots dans la poésie du XVIe siècle : Ronsard », Une honnête curiosité de s’enquérir de toutes choses, Mélanges offerts à Olivier Millet, Genève, Droz, 2021, p. 135-146.</w:t>
      </w:r>
    </w:p>
    <w:p>
      <w:pPr/>
      <w:r>
        <w:rPr/>
        <w:t xml:space="preserve">2021- « Les anges dans La Sepmaine de Du Bartas (1581-1584) », L’Entretien du ciel et de de la terre, Anges et poésie du Moyen Âge à nos jours, dir. Alain Génetiot et Camille Venner, Paris, Classiques Garnier, 2021, ISBN 978-2-406-11250-1, p. 79-100.</w:t>
      </w:r>
    </w:p>
    <w:p>
      <w:pPr/>
      <w:r>
        <w:rPr/>
        <w:t xml:space="preserve">2020 – « Images poétiques et révélation du mystère : les Théorèmes de Jean de la Ceppède », Le discours mystique entre Moyen âge et première modernité, mystique et révélation, Séminaire Diptyque, dir. V. Ferrer, Marie-Christine Gomez-Géraud, Jean-René Valette, Paris Nanterre, Sorbonne université, Janvier 2020, Actes à paraître.</w:t>
      </w:r>
    </w:p>
    <w:p>
      <w:pPr/>
      <w:r>
        <w:rPr/>
        <w:t xml:space="preserve">2020 - « Inspiration, respiration et création poétique chez Pierre de Croix », Figures de l’inspiration dans la poésie et la poétique françaises et néo-latines (fin XVIe - début XVIIIe siècle), dir. Audrey Duru et Clément Duyck, Presses universitaires du Midi | « Littératures classiques » 2020/2, N° 102, p. 33 à 45.</w:t>
      </w:r>
    </w:p>
    <w:p>
      <w:pPr/>
      <w:r>
        <w:rPr/>
        <w:t xml:space="preserve">2019 – « La poésie entre rêve et réalité : les Sonnets pour Hélène de Ronsard (1578) », 3e Conférence internationale Cross cultural communication and global affairs ; current issues, Belgorod (Russie), dir. J. Baghana, O. Prokhorova (Mai 15-16 2019, Belgorod, Russie), p. 16-21.</w:t>
      </w:r>
    </w:p>
    <w:p>
      <w:pPr/>
      <w:r>
        <w:rPr/>
        <w:t xml:space="preserve">2019- « La temporalité du langage poétique comme mystère », Le discours mystique entre Moyen Age et première modernité, dir. Marie-Christine Gomez-Géraud et Jean-René Valette, Paris, Champion, 2019, t. I « La question du langage », p. 331-356.</w:t>
      </w:r>
    </w:p>
    <w:p>
      <w:pPr/>
      <w:r>
        <w:rPr/>
        <w:t xml:space="preserve">2019- « Rhétorique et poétique au XVIe siècle », Canopé, Textes et documents pour la classe, TDC, n° 1125, 15 décembre 2019, N° « Rhétorique : Origines et évolution », p. 22-25.</w:t>
      </w:r>
    </w:p>
    <w:p>
      <w:pPr/>
      <w:r>
        <w:rPr/>
        <w:t xml:space="preserve">2018- « Colloque et entretien dans la poésie religieuse (XVIe-XVIIe siècles) », La poésie comme entretien, La poesia come colloquio, dir. Béatrice Bonhomme, Anna Cerbo, Josiane Rieu, Paris, L’Harmattan, Collection Thyrse, N°12, 2018, p. 63-80.</w:t>
      </w:r>
    </w:p>
    <w:p>
      <w:pPr/>
      <w:r>
        <w:rPr/>
        <w:t xml:space="preserve">2017- « L’écriture artiste dans la poésie biblique : César de Nostredame » Ecrire la Bible en français au Moyen Age et à la Renaissance, dir. Véronique Ferrer et Jean-René Valette, Travaux d’Humanisme et Renaissance, n° DLXXIX, Genève, Droz, 2017, p. 469-485.</w:t>
      </w:r>
    </w:p>
    <w:p>
      <w:pPr/>
      <w:r>
        <w:rPr/>
        <w:t xml:space="preserve">2016- « Les résonances ignatiennes de la « pure indifférence » chez Montaigne », (actualisation de l’article paru dans Literatur und Moral, dir. Volker Klapp et Dorothea Scholl, Dunckler et Humblot, Berlin, 2011, p. 95-122), Loxias, N°55 déc. 2016, </w:t>
      </w:r>
      <w:hyperlink r:id="rId11" w:history="1">
        <w:r>
          <w:rPr>
            <w:color w:val="#410a8c"/>
            <w:u w:val="single"/>
          </w:rPr>
          <w:t xml:space="preserve">http://revel.unice.fr/loxias/index.html?id=8564</w:t>
        </w:r>
      </w:hyperlink>
    </w:p>
    <w:p>
      <w:pPr/>
      <w:r>
        <w:rPr/>
        <w:t xml:space="preserve">2016- « La scénographie de l'âme dans la poésie de Pierre de Croix », L'Unique change de scène : Écritures spirituelles et discours amoureux (XIIe-XVIIe siècle), dir. Véronique Ferrer, Barbara Marczuk et Jean-René Valette, Paris, Classiques Garnier, 2016, p. 387-405.</w:t>
      </w:r>
    </w:p>
    <w:p>
      <w:pPr/>
      <w:r>
        <w:rPr/>
        <w:t xml:space="preserve">2016 - « Littérature et harmonie du monde au XVIe siècle », НАУЧНЫЙ РЕЦЕНЗИРУЕМЫЙ ЖУРНАЛ, № 7 (228), « Гуманитарные науки, Филология, Журналистика, Педагогика, Психология », Вып. 29 Март 2016, p. 60- 70.</w:t>
      </w:r>
    </w:p>
    <w:p>
      <w:pPr/>
      <w:r>
        <w:rPr/>
        <w:t xml:space="preserve">2016- « La flèche dans le cœur : lieu commun ou lieu de communion dans la poésie spirituelle du XVIe siècle ? », La flèche dans le cœur dans la poésie amoureuse et spirituelle du Moyen Age au XVIIe siècle / La freccia nel cuore nella poesia amorosa e spirituale dal Medioevo al Seicento, dir. Josiane Rieu et Anna Cerbo, « Thyrse n°9 CTEL, L’Harmattan, 2016, p. 109-133.</w:t>
      </w:r>
    </w:p>
    <w:p>
      <w:pPr/>
      <w:r>
        <w:rPr/>
        <w:t xml:space="preserve">2015- « L’histoire des mentalités en littérature : l’imaginaire de la création au XVIe siècle », Журнал Научный результат. Серия «Вопросы теоретической и прикладной лингвистики» Выпуск № 3 / 2015, p. 93-99.</w:t>
      </w:r>
      <w:br/>
      <w:r>
        <w:rPr/>
        <w:t xml:space="preserve">Научная библиотека КиберЛенинка: </w:t>
      </w:r>
      <w:hyperlink r:id="rId12" w:history="1">
        <w:r>
          <w:rPr>
            <w:color w:val="#410a8c"/>
            <w:u w:val="single"/>
          </w:rPr>
          <w:t xml:space="preserve">http://cyberleninka.ru/article/n/l-histoire-des-mentalit-s-en-litt-rature-l-imaginaire-de-la-cr-ation-au-xvie-si-cle#ixzz41wsYb5jr</w:t>
        </w:r>
      </w:hyperlink>
      <w:br/>
      <w:hyperlink r:id="rId13" w:history="1">
        <w:r>
          <w:rPr>
            <w:color w:val="#410a8c"/>
            <w:u w:val="single"/>
          </w:rPr>
          <w:t xml:space="preserve">http://cyberleninka.ru/article/n/l-histoire-des-mentalit-s-en-litt-rature-l-imaginaire-de-la-cr-ation-au-xvie-si-cle.pdf</w:t>
        </w:r>
      </w:hyperlink>
      <w:r>
        <w:rPr/>
        <w:t xml:space="preserve">.</w:t>
      </w:r>
    </w:p>
    <w:p>
      <w:pPr/>
      <w:r>
        <w:rPr/>
        <w:t xml:space="preserve">2014- « Le rêve humaniste d’harmonie : musique et poésie au XVIe siècle », Ve centenaire des chefs d’œuvre de Louis Brea : entre gothique et Renaissance, éd. Luc Thévenon, Actes des conférences du Mois de l’art sacré organisés par le Cercle Brea, Théâtre de la Photographie et de l’image, Nice, 11 Janvier 2013, p. 136-149.</w:t>
      </w:r>
    </w:p>
    <w:p>
      <w:pPr/>
      <w:r>
        <w:rPr/>
        <w:t xml:space="preserve">2012- « Le langage pétrarquiste de la poésie spirituelle : quelques recueils catholiques », Les langages de la foi, dir. Véronique Ferrer et Barbara Marczuck, Studia Litteraria Universitatis Iagellonicae Cracoviensis, 7 (2012), Krakow, p. 69-84. </w:t>
      </w:r>
      <w:hyperlink r:id="rId14" w:history="1">
        <w:r>
          <w:rPr>
            <w:color w:val="#410a8c"/>
            <w:u w:val="single"/>
          </w:rPr>
          <w:t xml:space="preserve">www.ejournals.eu/pliki/art/860/</w:t>
        </w:r>
      </w:hyperlink>
      <w:r>
        <w:rPr/>
        <w:t xml:space="preserve">.</w:t>
      </w:r>
    </w:p>
    <w:p>
      <w:pPr/>
      <w:r>
        <w:rPr/>
        <w:t xml:space="preserve">2012- « Le « point d’équilibre » baroque : approches de l’esthétique de Sponde », Jean de Sponde (1557-1597) Un humaniste dans la tourmente, dir. Véronique Duché Gavet, Sabine Lardon et Guylaine Pineau, Classiques Garnier 2012, p. 131-151.</w:t>
      </w:r>
    </w:p>
    <w:p>
      <w:pPr/>
      <w:r>
        <w:rPr/>
        <w:t xml:space="preserve">2012- « « Fureur non pas fureur mais doux élancement » : la douceur dans le Miroir de l’amour divin de Pierre de Croix », La douceur en littérature, de l’Antiquité au XVIIe siècle, dir. Hélène Baby et Josiane Rieu, Classiques Garnier, 2012, p. 205-221.</w:t>
      </w:r>
    </w:p>
    <w:p>
      <w:pPr/>
      <w:r>
        <w:rPr/>
        <w:t xml:space="preserve">2012- « Contemplation et Écriture : les théorèmes de La Ceppède », Échos poétiques de la Bible, dir. Josiane Rieu, Béatrice Bonhomme, Aude Préta de Beaufort, Champion 2012, p. 81-103.</w:t>
      </w:r>
    </w:p>
    <w:p>
      <w:pPr/>
      <w:r>
        <w:rPr/>
        <w:t xml:space="preserve">2012- « « Car l’amour est fort comme la mort » : Sponde devant la mort », Les écrivains devant la mort, dir. Laurent Versini, Travaux de Littérature publiés par L’ADIREL, TLXXV, Droz, 2012, p. 85-101. [17p]</w:t>
      </w:r>
    </w:p>
    <w:p>
      <w:pPr/>
      <w:r>
        <w:rPr/>
        <w:t xml:space="preserve">2012- « La blanche mélancolie dans la Délie de Maurice Scève », Loxias, Loxias 39, mis en ligne le 15 décembre 2012, URL : </w:t>
      </w:r>
      <w:hyperlink r:id="rId15" w:history="1">
        <w:r>
          <w:rPr>
            <w:color w:val="#410a8c"/>
            <w:u w:val="single"/>
          </w:rPr>
          <w:t xml:space="preserve">http://revel.unice.fr/loxias/index.html?id=7262</w:t>
        </w:r>
      </w:hyperlink>
      <w:r>
        <w:rPr/>
        <w:t xml:space="preserve">. 23p.</w:t>
      </w:r>
    </w:p>
    <w:p>
      <w:pPr/>
      <w:r>
        <w:rPr/>
        <w:t xml:space="preserve">2011– « Les résonances ignatiennes de la « pure indifférence » chez Montaigne », Literatur und Moral, dir. Volker Klapp et Dorothea Scholl, Dunckler et Humblot, Berlin, 2011, p. 95-122. [28 p]</w:t>
      </w:r>
    </w:p>
    <w:p>
      <w:pPr/>
      <w:r>
        <w:rPr/>
        <w:t xml:space="preserve">2011- « L’écriture sur l’écriture dans la poésie du XVIe siècle : création et contemplation », Classico/Moderno, Percorsi di creazione e di formazione, a cura di Maria Teresa Giaveri, Luigi Marfè, Vincenzo Salerno, Messina, Mesogea, 2011, p.41-54.</w:t>
      </w:r>
    </w:p>
    <w:p>
      <w:pPr/>
      <w:r>
        <w:rPr/>
        <w:t xml:space="preserve">2010- « L’œuvre de Joachim Du Bellay : de la défense à l’illustration, de l’imitation à la création », publication des interventions de la table ronde, « Les lyriades de la langue française », La langue française : de rencontres en partages, F. Argod-Dutard dir, Presses universitaires de Rennes, 2010, J. Rieu : p. 271-294.</w:t>
      </w:r>
    </w:p>
    <w:p>
      <w:pPr/>
      <w:r>
        <w:rPr/>
        <w:t xml:space="preserve">2010- « Les anecdotes dans le livre I des Essais », paru dans Loxias, Loxias 31., mis en ligne le 15 décembre 2010, rééd. URL : </w:t>
      </w:r>
      <w:hyperlink r:id="rId16" w:history="1">
        <w:r>
          <w:rPr>
            <w:color w:val="#410a8c"/>
            <w:u w:val="single"/>
          </w:rPr>
          <w:t xml:space="preserve">http://revel.unice.fr/loxias/index.html?id=6539</w:t>
        </w:r>
      </w:hyperlink>
    </w:p>
    <w:p>
      <w:pPr/>
      <w:r>
        <w:rPr/>
        <w:t xml:space="preserve">2009- « L’inspiration et l’harmonie du monde dans les Odes de Ronsard », Le lent brassement des livres, des rites et de la vie, dir. M. Léonard, Xavier Leroux et Fr. Roudaut, Paris, Champion, 2009, p. 359-382. [24 p]</w:t>
      </w:r>
    </w:p>
    <w:p>
      <w:pPr/>
      <w:r>
        <w:rPr/>
        <w:t xml:space="preserve">2009- « Les échos de Ronsard dans la poésie religieuse de Pierre de Croix », La poésie de la Pléiade : héritage, réception, transmission, dir. Y. Bellenger, Paris, Classiques Garnier, 2009, p.201-222 [22p].</w:t>
      </w:r>
    </w:p>
    <w:p>
      <w:pPr/>
      <w:r>
        <w:rPr/>
        <w:t xml:space="preserve">2009- « Le sujet à la marge : pratique de l’inhumanité chez Jean de Léry », paru dans Loxias, Loxias 23, mis en ligne le 27 mai 2009, rééd actualisée URL : </w:t>
      </w:r>
      <w:hyperlink r:id="rId17" w:history="1">
        <w:r>
          <w:rPr>
            <w:color w:val="#410a8c"/>
            <w:u w:val="single"/>
          </w:rPr>
          <w:t xml:space="preserve">http://revel.unice.fr/loxias/index.html?id=2842</w:t>
        </w:r>
      </w:hyperlink>
      <w:r>
        <w:rPr/>
        <w:t xml:space="preserve"> 18 p.</w:t>
      </w:r>
    </w:p>
    <w:p>
      <w:pPr/>
      <w:r>
        <w:rPr/>
        <w:t xml:space="preserve">2008 - « Parfums de femmes : le dernier rêve de Ronsard dans les Sonnets pour Hélène », Hélène de Troie dans les Lettres françaises, Convegno internazionale di studi, Gargano, 13-16 juin 2007, Università degli studi di Milano, Seminari Balma, Letteratura e Immaginario, Lingua e testo, a cura di Liana Nissim et Alessandra Preda, Cisalpino, Istituto editoriale univ Monduzzi ed, 2008, p. 63-79.</w:t>
      </w:r>
    </w:p>
    <w:p>
      <w:pPr/>
      <w:r>
        <w:rPr/>
        <w:t xml:space="preserve">2008- « L’imaginaire du miroir, de la fontaine et de la licorne dans la Délie de Maurice Scève », Libres horizons, pour une approche comparatiste, Lettres francophones, Imaginaires, dir. M. Symington et B. Bonhomme, Paris, L’Harmattan, 2008, p. 307-316. [10p]</w:t>
      </w:r>
    </w:p>
    <w:p>
      <w:pPr/>
      <w:r>
        <w:rPr/>
        <w:t xml:space="preserve">2007 - « L’expérience religieuse et l’écriture poétique chez Jean Claude Renard », Jean Claude Renard, « l’hôte des noces », Actes du Colloque international « Aspects du lyrisme contemporain », université de Toulon Var, 24-25 Mars 2003, dir. Alain Morello, Paris, Champion, 2007, p. 55-83.</w:t>
      </w:r>
    </w:p>
    <w:p>
      <w:pPr/>
      <w:r>
        <w:rPr/>
        <w:t xml:space="preserve">2007- « Texte et image dans la Contre-Réforme, l’exemple du Gesù à Rome », Le Trait, de la lettre à la figure, colloque Mars 2005, organisé par le CTEL, dir. Béatrice Bonhomme, Michaela Symington et Sylvie Ballestra Puech, vol 1, Paris, L’Harmattan, 2007, p. 273-303.</w:t>
      </w:r>
    </w:p>
    <w:p>
      <w:pPr/>
      <w:r>
        <w:rPr/>
        <w:t xml:space="preserve">2006-« Du monde sans être du monde : la fascination des seuils dans la culture contemporaine », Présence d’En Calcat, Hors série N°2 : « Solitude et communion », Juin 2006, p. 79-85.</w:t>
      </w:r>
    </w:p>
    <w:p>
      <w:pPr/>
      <w:r>
        <w:rPr/>
        <w:t xml:space="preserve">2006- « Le silence de Dieu : Marot, l’Epître de Maguelonne », paru dans Loxias, Loxias 15, I., 1., mis en ligne le 06 décembre 2006, URL : </w:t>
      </w:r>
      <w:hyperlink r:id="rId18" w:history="1">
        <w:r>
          <w:rPr>
            <w:color w:val="#410a8c"/>
            <w:u w:val="single"/>
          </w:rPr>
          <w:t xml:space="preserve">http://revel.unice.fr/loxias/index.html?id=1394</w:t>
        </w:r>
      </w:hyperlink>
      <w:r>
        <w:rPr/>
        <w:t xml:space="preserve"> . 15 p.</w:t>
      </w:r>
    </w:p>
    <w:p>
      <w:pPr/>
      <w:r>
        <w:rPr/>
        <w:t xml:space="preserve">2005- « Le temps de la parole dans les Confessions de Saint Augustin », Revue des Sciences religieuses, N°4, Octobre 2005, Université Marc Bloch, Strasbourg, p. 525-541.</w:t>
      </w:r>
    </w:p>
    <w:p>
      <w:pPr/>
      <w:r>
        <w:rPr/>
        <w:t xml:space="preserve">2005- « Guerre et paix dans les Méditations sur les Psaumes de Jean de Sponde », Guerra e pace nel pensiero del Rinascimento, Colloque international organisé par l’Institut F. Petrarca (L. Rotondi Secchi Tarugi), Chianciano, Juillet 2003, Franco Cesare Editore, Firenze 2005, p. 223-237.</w:t>
      </w:r>
    </w:p>
    <w:p>
      <w:pPr/>
      <w:r>
        <w:rPr/>
        <w:t xml:space="preserve">2005- « L’Heptaméron ou la médiation narrative », paru dans Loxias, Loxias 11, mis en ligne le 15 décembre 2005, réédition de l’article paru dans Colloque Marguerite de Navarre (Nice, 15-16 Février 1992), Premières Journées d’Etudes du XVIe siècle de l’université de Nice-Sophia Antipolis, dir. Christine Martineau, Faculté des Lettres de Nice, 1993, p. 59-72..URL : </w:t>
      </w:r>
      <w:hyperlink r:id="rId19" w:history="1">
        <w:r>
          <w:rPr>
            <w:color w:val="#410a8c"/>
            <w:u w:val="single"/>
          </w:rPr>
          <w:t xml:space="preserve">http://revel.unice.fr/loxias/index.html?id=728</w:t>
        </w:r>
      </w:hyperlink>
      <w:r>
        <w:rPr/>
        <w:t xml:space="preserve">.</w:t>
      </w:r>
    </w:p>
    <w:p>
      <w:pPr/>
      <w:r>
        <w:rPr/>
        <w:t xml:space="preserve">2003- « Le jardin à la Renaissance : la greffe et l’expérience de la liberté », Imaginer le jardin, colloque international de l’université Jagellonne à Cracovie, 12-13 Juin 2000, publiés par Barbara Sosien, Cracovie, 2003, p. 74-93.</w:t>
      </w:r>
    </w:p>
    <w:p>
      <w:pPr/>
      <w:r>
        <w:rPr/>
        <w:t xml:space="preserve">2002- « Les chemins de la lumière. Evolution de l’imaginaire pictural de la Renaissance au Maniérisme », Devis d’amitié, dir. J. Lecointe, C. Magnien, I. Pantin et M.C. Thomine, Paris, Champion, 2002, p.697-716. [20p]</w:t>
      </w:r>
    </w:p>
    <w:p>
      <w:pPr/>
      <w:r>
        <w:rPr/>
        <w:t xml:space="preserve">2001 - « Fureur et passion dans les Amours de Ronsard », La Poétique des passions à la Renaissance, dir. F. Lecercle et S. Perrier, Paris, Champion, 2001, p.73-89. [17p]</w:t>
      </w:r>
    </w:p>
    <w:p>
      <w:pPr/>
      <w:r>
        <w:rPr/>
        <w:t xml:space="preserve">2001 - « « L'honneur altéré des cieux » : les Odes de Ronsard ou la vocation du poète dans l'économie métaphysique de la glorification », Méthodes ! , N°01, Agrégations de Lettres 2002, Vallongues, Automne 2001, p. 63-77.</w:t>
      </w:r>
    </w:p>
    <w:p>
      <w:pPr/>
      <w:r>
        <w:rPr/>
        <w:t xml:space="preserve">2001- « Ronsard: le poète herméneute dans les Odes », colloque &amp;quot;Ronsard&amp;quot;, Journées d'Agrégation en ligne, 14 Dec 2001, site Agrégation-unice.fr et à partir du centre Hubert de Phalèse (Paris III): [cet article a fait l’objet d’une réécriture dans --« L’inspiration et l’harmonie du monde dans les Odes de Ronsard », Le lent brassement des livres, des rites et de la vie, dir. M. Léonard, Xavier Leroux et Fr. Roudaut, Paris, Champion, 2009]</w:t>
      </w:r>
    </w:p>
    <w:p>
      <w:pPr/>
      <w:r>
        <w:rPr/>
        <w:t xml:space="preserve">2000- « La transparence et l’incarnation dans la représentation picturale et poétique du corps à la Renaissance (chez quelques peintres et poètes du XVIe siècle) », Colloque Lettres et arts à la Renaissance, organisé par l’Institut F. Pétrarque (L. Rotondi Secchi-Tarugi), Chianciano-Pienza, 20-23 Juillet 98, Franco Cesare editore, Firenze, 2000, p. 65-90.</w:t>
      </w:r>
    </w:p>
    <w:p>
      <w:pPr/>
      <w:r>
        <w:rPr/>
        <w:t xml:space="preserve">2000- « Le savoureux banquet de l’immortalité : les Poèmes sur la Cène de Jean de Sponde », Actes Nourriture et écritures, dir. M. H. Cotoni, Centre de Recherches littéraires pluridisciplinaires, Université de Nice, Mars 2000, actes publiés par l’Association des publications, Cid diffusion, Paris, 2000, p. 43-71.</w:t>
      </w:r>
    </w:p>
    <w:p>
      <w:pPr/>
      <w:r>
        <w:rPr/>
        <w:t xml:space="preserve">2000 - « Le corps du poète dans la poésie amoureuse de Desportes » Les fruits de la saison, dir. Ph. Terrier, Loris Petris et M.J. Liengme Bessire, Univ. de Neuchâtel, Genève, Droz, 2000, p. 303-320.</w:t>
      </w:r>
    </w:p>
    <w:p>
      <w:pPr/>
      <w:r>
        <w:rPr/>
        <w:t xml:space="preserve">2000- « Le sujet à la marge : pratique de l’inhumanité chez Jean de Léry », Marginalité et littérature, éd. M. Accarie, J-G. Gouttebroze, E. Kotler, ILF, CNRS, Univ. de Nice-Sophia antipolis, 2000, p. 311-336. [26p]</w:t>
      </w:r>
    </w:p>
    <w:p>
      <w:pPr/>
      <w:r>
        <w:rPr/>
        <w:t xml:space="preserve">1999- « Mélancolie et suspens dans la Délie de Maurice Scève », Colloque international Malinconia ed allegrezza nel Rinascimento (Chianciano, Juillet 1996), dir. Luisa Rotondi Secchi Tarugi, Istituto F. Petrarca, Milano, Nuovi Orizzonti, 1999, p. 425-448.</w:t>
      </w:r>
    </w:p>
    <w:p>
      <w:pPr/>
      <w:r>
        <w:rPr/>
        <w:t xml:space="preserve">1999- « Politesse et perfection de Castiglione à M. Scève », Colloque international de Reims, La politesse amoureuse (du XVIe au XVIIe siècle), dir. J.C. Ternaux et Franck Greiner, 17-19 Nov 1999, Actes parus dans Franco-Italica, N°15-16, 1999, p. 45-64.</w:t>
      </w:r>
    </w:p>
    <w:p>
      <w:pPr/>
      <w:r>
        <w:rPr/>
        <w:t xml:space="preserve">1998- « L’espace dans les Théorèmes de Jean de La Ceppède », Colloque international de Narratologie Création de l’espace et narration littéraire, Séville, (5-8 Mars, 1997), éd. G. Lavergne, Publications de la Faculté des Lettres de Nice, CID Diffusion, Paris, 1998, p. 331-342.</w:t>
      </w:r>
    </w:p>
    <w:p>
      <w:pPr/>
      <w:r>
        <w:rPr/>
        <w:t xml:space="preserve">1998 - « Pernette du Guillet: poétique et réflexivité dans les Rymes (1545) », Colloque international La réflexivité chez les femmes écrivains d’Ancien Régime, dir. Diane Desrosiers-Bonin et J. Philippe Beaudin (Univ. MacGill, Montréal 15-17 Mai 1997)), Bibliothèque Nationale du Québec, 1998, p. 33-47.</w:t>
      </w:r>
    </w:p>
    <w:p>
      <w:pPr/>
      <w:r>
        <w:rPr/>
        <w:t xml:space="preserve">1998 - « La fureur lyrique dans les Amours de Ronsard (1552-53) », Aspects du lyrisme du XVIe au XVIIIe siècle (Ronsard, Rousseau, Nerval), dir. M. H. Cotoni, J. Rieu, J.M. Seillan, CRLP, Nice, 5-6 Décembre 1997, Publications de la Faculté des Lettres de Nice, C.I.D. Diffusion, Paris, 1998, p. 17-34.</w:t>
      </w:r>
    </w:p>
    <w:p>
      <w:pPr/>
      <w:r>
        <w:rPr/>
        <w:t xml:space="preserve">1998- « Naissance et connaissance poétique du monde : le temps de l’écriture dans la Sepmaine de Du Bartas », La Naissance du monde et l’invention du poème, dir. Jean-Claude Ternaux, Paris, Champion, 1998, p.455-474. 20 p.</w:t>
      </w:r>
    </w:p>
    <w:p>
      <w:pPr/>
      <w:r>
        <w:rPr/>
        <w:t xml:space="preserve">1998- « “Ce ris plus dous” (sonnet 137) La grâce et la merveille dans les Amours de Ronsard », dir. J.- D. Beaudin (Paris IV), L’Information littéraire, N°3, Mai-Juin 98, p. 7-15.</w:t>
      </w:r>
    </w:p>
    <w:p>
      <w:pPr/>
      <w:r>
        <w:rPr/>
        <w:t xml:space="preserve">1997- « La Bergerie de Rémy Belleau: une “Fête poétique” à la gloire des Guises », Colloque international Le Mécénat et l’influence des Guises, Joinville-Reims (30 Mars-5 Juin 94), dir. Y. Bellenger (Université de Champagne), Champion, 1997, p. 251-278.</w:t>
      </w:r>
    </w:p>
    <w:p>
      <w:pPr/>
      <w:r>
        <w:rPr/>
        <w:t xml:space="preserve">1996- « La Nature dans la poésie amoureuse de Philippes Desportes » Colloque international L’Uomo e la Natura nel Rinascimento, Istituto F. Petrarca, dir. Luisa Rotondi-Secchi-Tarugi (Montepulciano-Chianciano 20-23 Juillet 1992), Nuovi Orizzonti, Milano, 1996, p. 481-498.</w:t>
      </w:r>
    </w:p>
    <w:p>
      <w:pPr/>
      <w:r>
        <w:rPr/>
        <w:t xml:space="preserve">1995- « Sur les poèmes spirituels de Desportes », Colloque international Amour sacré-Amour mondain organisé par l’Association V.L. Saulnier (Paris-IV-Sorbonne, 10 Mars 1994), dir. Nicole Cazauran, Cahiers V-L. Saulnier, n° 12, Presses de l’Ecole Normale Supérieure, 1995, p. 37-58.</w:t>
      </w:r>
    </w:p>
    <w:p>
      <w:pPr/>
      <w:r>
        <w:rPr/>
        <w:t xml:space="preserve">1995 - « Esthétique du sonnet chez Du Bellay », Actes du colloque Du Bellay, Antiquité et nouveaux mondes dans les Recueils Romains (Nice 17-18 Février 95), dir. Josiane Rieu, Journée d’Etude du XVIe siècle de l’Université de Nice organisée par le C.R.L.P., Publications de la faculté des Lettres, Nice, 1995, p. 37-62.</w:t>
      </w:r>
    </w:p>
    <w:p>
      <w:pPr/>
      <w:r>
        <w:rPr/>
        <w:t xml:space="preserve">1993- « La Musique entre corps et âme : les conceptions musicales néo-platoniciennes à l’époque de Rabelais », Cahiers de la Société de Musique ancienne de Nice, N° 5 sur Rabelais et la musique, 1993, p. 28-36.</w:t>
      </w:r>
    </w:p>
    <w:p>
      <w:pPr/>
      <w:r>
        <w:rPr/>
        <w:t xml:space="preserve">1993- « La Mythologie dans les Arts poétiques français au XVIe siècle », Colloque international Il Mito nel Rinascimento, organisé par l’Istituto du studi umanistici F. Petrarca, dir. Luisa Rotondi-Secchi-Tarugi, (Montepulciano-Chianciano 22-26 Juillet 1991), Nuovi Orizzonti, Milano, 1993, p. 41-65.</w:t>
      </w:r>
    </w:p>
    <w:p>
      <w:pPr/>
      <w:r>
        <w:rPr/>
        <w:t xml:space="preserve">1993 - « Les Anecdotes dans le Livre I des Essais », Colloque Montaigne, études sur le Livre I des Essais (Nice, 13 Février 1993), Seconde Journée d’Etudes sur le XVIe siècle de l’Université de Nice, C.R.L.P., dir. J. Rieu, Publications de la Faculté des Lettres de Nice, les Belles Lettres, 1993, p. 85-98.</w:t>
      </w:r>
    </w:p>
    <w:p>
      <w:pPr/>
      <w:r>
        <w:rPr/>
        <w:t xml:space="preserve">1993 - « Réflexions sur le Septième Jour », Du Bartas et l’expérience de la beauté, dir. James Dauphiné, Collection Unichamp, Paris, Champion, 1993, p. 173-197. [25 p]</w:t>
      </w:r>
    </w:p>
    <w:p>
      <w:pPr/>
      <w:r>
        <w:rPr/>
        <w:t xml:space="preserve">1992- « La Décoration des armures au XVIe siècle », Colloque sur L’Homme de guerre à la Renaissance, organisé par la R.H.R. (Cannes, Sept. 1989), Publications de l’Université de Saint-Etienne, 1992, p. 365-378.</w:t>
      </w:r>
    </w:p>
    <w:p>
      <w:pPr/>
      <w:r>
        <w:rPr/>
        <w:t xml:space="preserve">1992- « Le Sentiment religieux chez Du Bartas », Colloque Du Bartas 1590-1990, dir. James Dauphiné (Auch, 6-8 Avril 1990), Éditions Inter-Universitaires, 1992, p. 317-334.</w:t>
      </w:r>
    </w:p>
    <w:p>
      <w:pPr/>
      <w:r>
        <w:rPr/>
        <w:t xml:space="preserve">1992- « Les Poèmes d’amour de Pierre Poupo », Colloque Pierre Poupo et P. Larivey, écrivains champenois du XVIe siècle, dir. Yvonne Bellenger (25-27 Janvier 1991, Reims-Troyes), Pierre Poupo, un poète protestant en Champagne, sous la direction d’Y. Bellenger et Ralph Hester, Klincklieck, 1992, p. 55-70.</w:t>
      </w:r>
    </w:p>
    <w:p>
      <w:pPr/>
      <w:r>
        <w:rPr/>
        <w:t xml:space="preserve">1990- « Esthétique de l’idolâtrie dans la poésie française du XVIe siècle », Colloque sur l’Idolâtrie, organisé par l’Ecole du Louvre au grand Palais (21-23 Mars 1989), La Documentation française, Paris, 1990, p. 365-378.</w:t>
      </w:r>
    </w:p>
    <w:p>
      <w:pPr/>
      <w:r>
        <w:rPr/>
        <w:t xml:space="preserve">1988- « La Temporalisation de l’espace dans la peinture française du XVIe siècle », Le Paysage à la Renaissance, Colloque R.H.R. (Réforme, Humanisme, Renaissance), (31 Mars-2 Juin 1985 à Cannes), dir. Yves Giraud, Editions universitaires, Fribourg, Suisse, 1988, p. 293-309.</w:t>
      </w:r>
    </w:p>
    <w:p>
      <w:pPr/>
      <w:r>
        <w:rPr/>
        <w:t xml:space="preserve">1988- « Le Sublime continu chez Du Bartas », Du Bartas, poète encyclopédique du XVIe siècle, Colloque international de Pau (7-9 Mars 1986), dir. James Dauphiné, La Manufacture, 1988, p. 293-306.</w:t>
      </w:r>
    </w:p>
    <w:p>
      <w:pPr/>
      <w:r>
        <w:rPr/>
        <w:t xml:space="preserve">1986- « La subjectivité dans le Parti-pris des choses de Francis Ponge », Les Cahiers de l’Herne, N° 51 : F. Ponge, 1986, p. 114-130.</w:t>
      </w:r>
    </w:p>
    <w:p>
      <w:pPr/>
      <w:r>
        <w:rPr/>
        <w:t xml:space="preserve">1986 - « La « Beauté qui tue » dans les Amours de Ronsard », Revue d’Histoire Littéraire de la France, n° 4, Ronsard, 1986, p. 693-708. Article publié par SIMONIN, Michel (dir.), Ronsard – Les Amours de Cassandre, Paris, éd. Klincksieck/Parcours critique, 1997.</w:t>
      </w:r>
    </w:p>
    <w:p>
      <w:pPr/>
      <w:r>
        <w:rPr/>
        <w:t xml:space="preserve">1987 - « L’Ecphrasis dans la poésie religieuse maniériste », Hommage à Claude Digeon, Paris, Les Belles Lettres, 1987, p. 27-39. [13p]</w:t>
      </w:r>
    </w:p>
    <w:p>
      <w:pPr/>
      <w:r>
        <w:rPr/>
        <w:t xml:space="preserve">1985 - « Bourgeois gentilhomme ou gentilhomme bourgeois? » Hommage à Jean Richer, Paris, Les Belles Lettres, 1985, p. 325-332. [8 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Poésie et Bonheur</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i w:val="1"/>
                <w:iCs w:val="1"/>
              </w:rPr>
              <w:t xml:space="preserve">Loxias</w:t>
            </w:r>
            <w:r>
              <w:rPr/>
              <w:t xml:space="preserve">, 2021, Autour des programmes d'agrégation et concours 2022, 75</w:t>
            </w:r>
          </w:p>
          <w:p>
            <w:pPr/>
            <w:r>
              <w:rPr/>
              <w:t xml:space="preserve">Article dans une revue</w:t>
            </w:r>
            <w:r>
              <w:rPr/>
              <w:t xml:space="preserve"> (compte-rendu de lecture)</w:t>
            </w:r>
          </w:p>
          <w:p>
            <w:pPr/>
            <w:hyperlink r:id="rId20" w:history="1">
              <w:r>
                <w:rPr>
                  <w:color w:val="#410a8c"/>
                  <w:u w:val="single"/>
                </w:rPr>
                <w:t xml:space="preserve">hal-04539645v1</w:t>
              </w:r>
            </w:hyperlink>
          </w:p>
        </w:tc>
      </w:tr>
      <w:tr>
        <w:trPr/>
        <w:tc>
          <w:tcPr>
            <w:noWrap/>
          </w:tcPr>
          <w:p>
            <w:pPr>
              <w:spacing w:after="200"/>
            </w:pPr>
            <w:hyperlink r:id="rId23" w:history="1">
              <w:r>
                <w:rPr>
                  <w:color w:val="1e198e"/>
                  <w:b w:val="1"/>
                  <w:bCs w:val="1"/>
                  <w:u w:val="single"/>
                </w:rPr>
                <w:t xml:space="preserve">La Poésie comme entretien - La poesia come colloquio</w:t>
              </w:r>
            </w:hyperlink>
          </w:p>
          <w:p>
            <w:pPr/>
            <w:hyperlink r:id="rId24" w:history="1">
              <w:r>
                <w:rPr>
                  <w:color w:val="#410a8c"/>
                  <w:u w:val="single"/>
                </w:rPr>
                <w:t xml:space="preserve">Béatrice Bonhomme</w:t>
              </w:r>
            </w:hyperlink>
            <w:r>
              <w:rPr/>
              <w:t xml:space="preserve">,</w:t>
            </w:r>
            <w:hyperlink r:id="rId22" w:history="1">
              <w:r>
                <w:rPr>
                  <w:color w:val="#410a8c"/>
                  <w:u w:val="single"/>
                </w:rPr>
                <w:t xml:space="preserve">Anna Cerbo</w:t>
              </w:r>
            </w:hyperlink>
            <w:r>
              <w:rPr/>
              <w:t xml:space="preserve">,</w:t>
            </w:r>
            <w:hyperlink r:id="rId21" w:history="1">
              <w:r>
                <w:rPr>
                  <w:color w:val="#410a8c"/>
                  <w:u w:val="single"/>
                </w:rPr>
                <w:t xml:space="preserve">Josiane Rieu</w:t>
              </w:r>
            </w:hyperlink>
          </w:p>
          <w:p>
            <w:pPr/>
            <w:r>
              <w:rPr>
                <w:i w:val="1"/>
                <w:iCs w:val="1"/>
              </w:rPr>
              <w:t xml:space="preserve">Loxias</w:t>
            </w:r>
            <w:r>
              <w:rPr/>
              <w:t xml:space="preserve">, 2018, Autour de Hubert Félix Thiéfaine, 61</w:t>
            </w:r>
          </w:p>
          <w:p>
            <w:pPr/>
            <w:r>
              <w:rPr/>
              <w:t xml:space="preserve">Article dans une revue</w:t>
            </w:r>
            <w:r>
              <w:rPr/>
              <w:t xml:space="preserve"> (compte-rendu de lecture)</w:t>
            </w:r>
          </w:p>
          <w:p>
            <w:pPr/>
            <w:hyperlink r:id="rId23" w:history="1">
              <w:r>
                <w:rPr>
                  <w:color w:val="#410a8c"/>
                  <w:u w:val="single"/>
                </w:rPr>
                <w:t xml:space="preserve">hal-04510107v1</w:t>
              </w:r>
            </w:hyperlink>
          </w:p>
        </w:tc>
      </w:tr>
      <w:tr>
        <w:trPr/>
        <w:tc>
          <w:tcPr>
            <w:noWrap/>
          </w:tcPr>
          <w:p>
            <w:pPr>
              <w:spacing w:after="200"/>
            </w:pPr>
            <w:hyperlink r:id="rId25" w:history="1">
              <w:r>
                <w:rPr>
                  <w:color w:val="1e198e"/>
                  <w:b w:val="1"/>
                  <w:bCs w:val="1"/>
                  <w:u w:val="single"/>
                </w:rPr>
                <w:t xml:space="preserve">Les résonances ignatiennes de la « pure indifférence » chez Montaigne</w:t>
              </w:r>
            </w:hyperlink>
          </w:p>
          <w:p>
            <w:pPr/>
            <w:hyperlink r:id="rId21" w:history="1">
              <w:r>
                <w:rPr>
                  <w:color w:val="#410a8c"/>
                  <w:u w:val="single"/>
                </w:rPr>
                <w:t xml:space="preserve">Josiane Rieu</w:t>
              </w:r>
            </w:hyperlink>
          </w:p>
          <w:p>
            <w:pPr/>
            <w:r>
              <w:rPr>
                <w:i w:val="1"/>
                <w:iCs w:val="1"/>
              </w:rPr>
              <w:t xml:space="preserve">Loxias</w:t>
            </w:r>
            <w:r>
              <w:rPr/>
              <w:t xml:space="preserve">, 2016, Autour des programmes de concours 2017, 55</w:t>
            </w:r>
          </w:p>
          <w:p>
            <w:pPr/>
            <w:r>
              <w:rPr/>
              <w:t xml:space="preserve">Article dans une revue</w:t>
            </w:r>
          </w:p>
          <w:p>
            <w:pPr/>
            <w:hyperlink r:id="rId25" w:history="1">
              <w:r>
                <w:rPr>
                  <w:color w:val="#410a8c"/>
                  <w:u w:val="single"/>
                </w:rPr>
                <w:t xml:space="preserve">hal-04517463v1</w:t>
              </w:r>
            </w:hyperlink>
          </w:p>
        </w:tc>
      </w:tr>
      <w:tr>
        <w:trPr/>
        <w:tc>
          <w:tcPr>
            <w:noWrap/>
          </w:tcPr>
          <w:p>
            <w:pPr>
              <w:spacing w:after="200"/>
            </w:pPr>
            <w:hyperlink r:id="rId26" w:history="1">
              <w:r>
                <w:rPr>
                  <w:color w:val="1e198e"/>
                  <w:b w:val="1"/>
                  <w:bCs w:val="1"/>
                  <w:u w:val="single"/>
                </w:rPr>
                <w:t xml:space="preserve">La flèche dans le cœur dans la poésie amoureuse et spirituelle du Moyen Âge au XVIIe siècle</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i w:val="1"/>
                <w:iCs w:val="1"/>
              </w:rPr>
              <w:t xml:space="preserve">Loxias</w:t>
            </w:r>
            <w:r>
              <w:rPr/>
              <w:t xml:space="preserve">, 2016, (Re)lectures écocritiques : l’histoire littéraire européenne à l’épreuve de la question environnementale, 52</w:t>
            </w:r>
          </w:p>
          <w:p>
            <w:pPr/>
            <w:r>
              <w:rPr/>
              <w:t xml:space="preserve">Article dans une revue</w:t>
            </w:r>
            <w:r>
              <w:rPr/>
              <w:t xml:space="preserve"> (compte-rendu de lecture)</w:t>
            </w:r>
          </w:p>
          <w:p>
            <w:pPr/>
            <w:hyperlink r:id="rId26" w:history="1">
              <w:r>
                <w:rPr>
                  <w:color w:val="#410a8c"/>
                  <w:u w:val="single"/>
                </w:rPr>
                <w:t xml:space="preserve">hal-04514628v1</w:t>
              </w:r>
            </w:hyperlink>
          </w:p>
        </w:tc>
      </w:tr>
      <w:tr>
        <w:trPr/>
        <w:tc>
          <w:tcPr>
            <w:noWrap/>
          </w:tcPr>
          <w:p>
            <w:pPr>
              <w:spacing w:after="200"/>
            </w:pPr>
            <w:hyperlink r:id="rId27" w:history="1">
              <w:r>
                <w:rPr>
                  <w:color w:val="1e198e"/>
                  <w:b w:val="1"/>
                  <w:bCs w:val="1"/>
                  <w:u w:val="single"/>
                </w:rPr>
                <w:t xml:space="preserve">Échos poétiques de la Bible</w:t>
              </w:r>
            </w:hyperlink>
          </w:p>
          <w:p>
            <w:pPr/>
            <w:hyperlink r:id="rId28" w:history="1">
              <w:r>
                <w:rPr>
                  <w:color w:val="#410a8c"/>
                  <w:u w:val="single"/>
                </w:rPr>
                <w:t xml:space="preserve">Aude Préta-de Beaufort</w:t>
              </w:r>
            </w:hyperlink>
            <w:r>
              <w:rPr/>
              <w:t xml:space="preserve">,</w:t>
            </w:r>
            <w:hyperlink r:id="rId24" w:history="1">
              <w:r>
                <w:rPr>
                  <w:color w:val="#410a8c"/>
                  <w:u w:val="single"/>
                </w:rPr>
                <w:t xml:space="preserve">Béatrice Bonhomme</w:t>
              </w:r>
            </w:hyperlink>
            <w:r>
              <w:rPr/>
              <w:t xml:space="preserve">,</w:t>
            </w:r>
            <w:hyperlink r:id="rId21" w:history="1">
              <w:r>
                <w:rPr>
                  <w:color w:val="#410a8c"/>
                  <w:u w:val="single"/>
                </w:rPr>
                <w:t xml:space="preserve">Josiane Rieu</w:t>
              </w:r>
            </w:hyperlink>
            <w:r>
              <w:rPr/>
              <w:t xml:space="preserve">,</w:t>
            </w:r>
            <w:hyperlink r:id="rId29" w:history="1">
              <w:r>
                <w:rPr>
                  <w:color w:val="#410a8c"/>
                  <w:u w:val="single"/>
                </w:rPr>
                <w:t xml:space="preserve">Hélène Baby</w:t>
              </w:r>
            </w:hyperlink>
          </w:p>
          <w:p>
            <w:pPr/>
            <w:r>
              <w:rPr>
                <w:i w:val="1"/>
                <w:iCs w:val="1"/>
              </w:rPr>
              <w:t xml:space="preserve">Loxias</w:t>
            </w:r>
            <w:r>
              <w:rPr/>
              <w:t xml:space="preserve">, 2012, Doctoriales IX, 38</w:t>
            </w:r>
          </w:p>
          <w:p>
            <w:pPr/>
            <w:r>
              <w:rPr/>
              <w:t xml:space="preserve">Article dans une revue</w:t>
            </w:r>
            <w:r>
              <w:rPr/>
              <w:t xml:space="preserve"> (compte-rendu de lecture)</w:t>
            </w:r>
          </w:p>
          <w:p>
            <w:pPr/>
            <w:hyperlink r:id="rId27" w:history="1">
              <w:r>
                <w:rPr>
                  <w:color w:val="#410a8c"/>
                  <w:u w:val="single"/>
                </w:rPr>
                <w:t xml:space="preserve">hal-04529303v1</w:t>
              </w:r>
            </w:hyperlink>
          </w:p>
        </w:tc>
      </w:tr>
      <w:tr>
        <w:trPr/>
        <w:tc>
          <w:tcPr>
            <w:noWrap/>
          </w:tcPr>
          <w:p>
            <w:pPr>
              <w:spacing w:after="200"/>
            </w:pPr>
            <w:hyperlink r:id="rId30" w:history="1">
              <w:r>
                <w:rPr>
                  <w:color w:val="1e198e"/>
                  <w:b w:val="1"/>
                  <w:bCs w:val="1"/>
                  <w:u w:val="single"/>
                </w:rPr>
                <w:t xml:space="preserve">La Douceur en littérature de l’Antiquité au XVIIe siècle</w:t>
              </w:r>
            </w:hyperlink>
          </w:p>
          <w:p>
            <w:pPr/>
            <w:hyperlink r:id="rId29" w:history="1">
              <w:r>
                <w:rPr>
                  <w:color w:val="#410a8c"/>
                  <w:u w:val="single"/>
                </w:rPr>
                <w:t xml:space="preserve">Hélène Baby</w:t>
              </w:r>
            </w:hyperlink>
            <w:r>
              <w:rPr/>
              <w:t xml:space="preserve">,</w:t>
            </w:r>
            <w:hyperlink r:id="rId21" w:history="1">
              <w:r>
                <w:rPr>
                  <w:color w:val="#410a8c"/>
                  <w:u w:val="single"/>
                </w:rPr>
                <w:t xml:space="preserve">Josiane Rieu</w:t>
              </w:r>
            </w:hyperlink>
          </w:p>
          <w:p>
            <w:pPr/>
            <w:r>
              <w:rPr>
                <w:i w:val="1"/>
                <w:iCs w:val="1"/>
              </w:rPr>
              <w:t xml:space="preserve">Loxias</w:t>
            </w:r>
            <w:r>
              <w:rPr/>
              <w:t xml:space="preserve">, 2012, Doctoriales IX, 38</w:t>
            </w:r>
          </w:p>
          <w:p>
            <w:pPr/>
            <w:r>
              <w:rPr/>
              <w:t xml:space="preserve">Article dans une revue</w:t>
            </w:r>
            <w:r>
              <w:rPr/>
              <w:t xml:space="preserve"> (compte-rendu de lecture)</w:t>
            </w:r>
          </w:p>
          <w:p>
            <w:pPr/>
            <w:hyperlink r:id="rId30" w:history="1">
              <w:r>
                <w:rPr>
                  <w:color w:val="#410a8c"/>
                  <w:u w:val="single"/>
                </w:rPr>
                <w:t xml:space="preserve">hal-04529296v1</w:t>
              </w:r>
            </w:hyperlink>
          </w:p>
        </w:tc>
      </w:tr>
      <w:tr>
        <w:trPr/>
        <w:tc>
          <w:tcPr>
            <w:noWrap/>
          </w:tcPr>
          <w:p>
            <w:pPr>
              <w:spacing w:after="200"/>
            </w:pPr>
            <w:hyperlink r:id="rId31" w:history="1">
              <w:r>
                <w:rPr>
                  <w:color w:val="1e198e"/>
                  <w:b w:val="1"/>
                  <w:bCs w:val="1"/>
                  <w:u w:val="single"/>
                </w:rPr>
                <w:t xml:space="preserve">La blanche mélancolie dans la Délie de Maurice Scève</w:t>
              </w:r>
            </w:hyperlink>
          </w:p>
          <w:p>
            <w:pPr/>
            <w:hyperlink r:id="rId21" w:history="1">
              <w:r>
                <w:rPr>
                  <w:color w:val="#410a8c"/>
                  <w:u w:val="single"/>
                </w:rPr>
                <w:t xml:space="preserve">Josiane Rieu</w:t>
              </w:r>
            </w:hyperlink>
          </w:p>
          <w:p>
            <w:pPr/>
            <w:r>
              <w:rPr>
                <w:i w:val="1"/>
                <w:iCs w:val="1"/>
              </w:rPr>
              <w:t xml:space="preserve">Loxias</w:t>
            </w:r>
            <w:r>
              <w:rPr/>
              <w:t xml:space="preserve">, 2012, Autour des programmes de concours littéraires, 39</w:t>
            </w:r>
          </w:p>
          <w:p>
            <w:pPr/>
            <w:r>
              <w:rPr/>
              <w:t xml:space="preserve">Article dans une revue</w:t>
            </w:r>
          </w:p>
          <w:p>
            <w:pPr/>
            <w:hyperlink r:id="rId31" w:history="1">
              <w:r>
                <w:rPr>
                  <w:color w:val="#410a8c"/>
                  <w:u w:val="single"/>
                </w:rPr>
                <w:t xml:space="preserve">hal-04524781v1</w:t>
              </w:r>
            </w:hyperlink>
          </w:p>
        </w:tc>
      </w:tr>
      <w:tr>
        <w:trPr/>
        <w:tc>
          <w:tcPr>
            <w:noWrap/>
          </w:tcPr>
          <w:p>
            <w:pPr>
              <w:spacing w:after="200"/>
            </w:pPr>
            <w:hyperlink r:id="rId32" w:history="1">
              <w:r>
                <w:rPr>
                  <w:color w:val="1e198e"/>
                  <w:b w:val="1"/>
                  <w:bCs w:val="1"/>
                  <w:u w:val="single"/>
                </w:rPr>
                <w:t xml:space="preserve">Les anecdotes dans le livre I des Essais</w:t>
              </w:r>
            </w:hyperlink>
          </w:p>
          <w:p>
            <w:pPr/>
            <w:hyperlink r:id="rId21" w:history="1">
              <w:r>
                <w:rPr>
                  <w:color w:val="#410a8c"/>
                  <w:u w:val="single"/>
                </w:rPr>
                <w:t xml:space="preserve">Josiane Rieu</w:t>
              </w:r>
            </w:hyperlink>
          </w:p>
          <w:p>
            <w:pPr/>
            <w:r>
              <w:rPr>
                <w:i w:val="1"/>
                <w:iCs w:val="1"/>
              </w:rPr>
              <w:t xml:space="preserve">Loxias</w:t>
            </w:r>
            <w:r>
              <w:rPr/>
              <w:t xml:space="preserve">, 2010, Autour des programmes de concours 2011 (agrégation, CPGE), 31</w:t>
            </w:r>
          </w:p>
          <w:p>
            <w:pPr/>
            <w:r>
              <w:rPr/>
              <w:t xml:space="preserve">Article dans une revue</w:t>
            </w:r>
          </w:p>
          <w:p>
            <w:pPr/>
            <w:hyperlink r:id="rId32" w:history="1">
              <w:r>
                <w:rPr>
                  <w:color w:val="#410a8c"/>
                  <w:u w:val="single"/>
                </w:rPr>
                <w:t xml:space="preserve">hal-04560464v1</w:t>
              </w:r>
            </w:hyperlink>
          </w:p>
        </w:tc>
      </w:tr>
      <w:tr>
        <w:trPr/>
        <w:tc>
          <w:tcPr>
            <w:noWrap/>
          </w:tcPr>
          <w:p>
            <w:pPr>
              <w:spacing w:after="200"/>
            </w:pPr>
            <w:hyperlink r:id="rId33" w:history="1">
              <w:r>
                <w:rPr>
                  <w:color w:val="1e198e"/>
                  <w:b w:val="1"/>
                  <w:bCs w:val="1"/>
                  <w:u w:val="single"/>
                </w:rPr>
                <w:t xml:space="preserve">Études sur le Livre I des Essais</w:t>
              </w:r>
            </w:hyperlink>
          </w:p>
          <w:p>
            <w:pPr/>
            <w:hyperlink r:id="rId21" w:history="1">
              <w:r>
                <w:rPr>
                  <w:color w:val="#410a8c"/>
                  <w:u w:val="single"/>
                </w:rPr>
                <w:t xml:space="preserve">Josiane Rieu</w:t>
              </w:r>
            </w:hyperlink>
          </w:p>
          <w:p>
            <w:pPr/>
            <w:r>
              <w:rPr>
                <w:i w:val="1"/>
                <w:iCs w:val="1"/>
              </w:rPr>
              <w:t xml:space="preserve">Loxias</w:t>
            </w:r>
            <w:r>
              <w:rPr/>
              <w:t xml:space="preserve">, 2010, Autour des programmes de concours 2011 (agrégation, CPGE), 31</w:t>
            </w:r>
          </w:p>
          <w:p>
            <w:pPr/>
            <w:r>
              <w:rPr/>
              <w:t xml:space="preserve">Article dans une revue</w:t>
            </w:r>
            <w:r>
              <w:rPr/>
              <w:t xml:space="preserve"> (compte-rendu de lecture)</w:t>
            </w:r>
          </w:p>
          <w:p>
            <w:pPr/>
            <w:hyperlink r:id="rId33" w:history="1">
              <w:r>
                <w:rPr>
                  <w:color w:val="#410a8c"/>
                  <w:u w:val="single"/>
                </w:rPr>
                <w:t xml:space="preserve">hal-04533332v1</w:t>
              </w:r>
            </w:hyperlink>
          </w:p>
        </w:tc>
      </w:tr>
      <w:tr>
        <w:trPr/>
        <w:tc>
          <w:tcPr>
            <w:noWrap/>
          </w:tcPr>
          <w:p>
            <w:pPr>
              <w:spacing w:after="200"/>
            </w:pPr>
            <w:hyperlink r:id="rId34" w:history="1">
              <w:r>
                <w:rPr>
                  <w:color w:val="1e198e"/>
                  <w:b w:val="1"/>
                  <w:bCs w:val="1"/>
                  <w:u w:val="single"/>
                </w:rPr>
                <w:t xml:space="preserve">Le sujet à la marge : pratique de l’inhumanité chez Jean de Léry</w:t>
              </w:r>
            </w:hyperlink>
          </w:p>
          <w:p>
            <w:pPr/>
            <w:hyperlink r:id="rId21" w:history="1">
              <w:r>
                <w:rPr>
                  <w:color w:val="#410a8c"/>
                  <w:u w:val="single"/>
                </w:rPr>
                <w:t xml:space="preserve">Josiane Rieu</w:t>
              </w:r>
            </w:hyperlink>
          </w:p>
          <w:p>
            <w:pPr/>
            <w:r>
              <w:rPr>
                <w:i w:val="1"/>
                <w:iCs w:val="1"/>
              </w:rPr>
              <w:t xml:space="preserve">Loxias</w:t>
            </w:r>
            <w:r>
              <w:rPr/>
              <w:t xml:space="preserve">, 2009, Programme d'agrégation 2009 et programmes de littérature des concours, 23</w:t>
            </w:r>
          </w:p>
          <w:p>
            <w:pPr/>
            <w:r>
              <w:rPr/>
              <w:t xml:space="preserve">Article dans une revue</w:t>
            </w:r>
          </w:p>
          <w:p>
            <w:pPr/>
            <w:hyperlink r:id="rId34" w:history="1">
              <w:r>
                <w:rPr>
                  <w:color w:val="#410a8c"/>
                  <w:u w:val="single"/>
                </w:rPr>
                <w:t xml:space="preserve">hal-04540829v1</w:t>
              </w:r>
            </w:hyperlink>
          </w:p>
        </w:tc>
      </w:tr>
      <w:tr>
        <w:trPr/>
        <w:tc>
          <w:tcPr>
            <w:noWrap/>
          </w:tcPr>
          <w:p>
            <w:pPr>
              <w:spacing w:after="200"/>
            </w:pPr>
            <w:hyperlink r:id="rId35" w:history="1">
              <w:r>
                <w:rPr>
                  <w:color w:val="1e198e"/>
                  <w:b w:val="1"/>
                  <w:bCs w:val="1"/>
                  <w:u w:val="single"/>
                </w:rPr>
                <w:t xml:space="preserve">Le silence de Dieu : Marot, l’Epître de Maguelonne</w:t>
              </w:r>
            </w:hyperlink>
          </w:p>
          <w:p>
            <w:pPr/>
            <w:hyperlink r:id="rId21" w:history="1">
              <w:r>
                <w:rPr>
                  <w:color w:val="#410a8c"/>
                  <w:u w:val="single"/>
                </w:rPr>
                <w:t xml:space="preserve">Josiane Rieu</w:t>
              </w:r>
            </w:hyperlink>
          </w:p>
          <w:p>
            <w:pPr/>
            <w:r>
              <w:rPr>
                <w:i w:val="1"/>
                <w:iCs w:val="1"/>
              </w:rPr>
              <w:t xml:space="preserve">Loxias</w:t>
            </w:r>
            <w:r>
              <w:rPr/>
              <w:t xml:space="preserve">, 2006, Autour du programme d'Agrégation de lettres 2007, 15</w:t>
            </w:r>
          </w:p>
          <w:p>
            <w:pPr/>
            <w:r>
              <w:rPr/>
              <w:t xml:space="preserve">Article dans une revue</w:t>
            </w:r>
          </w:p>
          <w:p>
            <w:pPr/>
            <w:hyperlink r:id="rId35" w:history="1">
              <w:r>
                <w:rPr>
                  <w:color w:val="#410a8c"/>
                  <w:u w:val="single"/>
                </w:rPr>
                <w:t xml:space="preserve">hal-04566757v1</w:t>
              </w:r>
            </w:hyperlink>
          </w:p>
        </w:tc>
      </w:tr>
      <w:tr>
        <w:trPr/>
        <w:tc>
          <w:tcPr>
            <w:noWrap/>
          </w:tcPr>
          <w:p>
            <w:pPr>
              <w:spacing w:after="200"/>
            </w:pPr>
            <w:hyperlink r:id="rId36" w:history="1">
              <w:r>
                <w:rPr>
                  <w:color w:val="1e198e"/>
                  <w:b w:val="1"/>
                  <w:bCs w:val="1"/>
                  <w:u w:val="single"/>
                </w:rPr>
                <w:t xml:space="preserve">Agrégation 2007 : Clément Marot, l’Adolescence clémentine</w:t>
              </w:r>
            </w:hyperlink>
          </w:p>
          <w:p>
            <w:pPr/>
            <w:hyperlink r:id="rId21" w:history="1">
              <w:r>
                <w:rPr>
                  <w:color w:val="#410a8c"/>
                  <w:u w:val="single"/>
                </w:rPr>
                <w:t xml:space="preserve">Josiane Rieu</w:t>
              </w:r>
            </w:hyperlink>
            <w:r>
              <w:rPr/>
              <w:t xml:space="preserve">,</w:t>
            </w:r>
            <w:hyperlink r:id="rId37" w:history="1">
              <w:r>
                <w:rPr>
                  <w:color w:val="#410a8c"/>
                  <w:u w:val="single"/>
                </w:rPr>
                <w:t xml:space="preserve">Véronique Montagne</w:t>
              </w:r>
            </w:hyperlink>
          </w:p>
          <w:p>
            <w:pPr/>
            <w:r>
              <w:rPr>
                <w:i w:val="1"/>
                <w:iCs w:val="1"/>
              </w:rPr>
              <w:t xml:space="preserve">Loxias</w:t>
            </w:r>
            <w:r>
              <w:rPr/>
              <w:t xml:space="preserve">, 2006, Autour du programme d'Agrégation de lettres 2007, 15</w:t>
            </w:r>
          </w:p>
          <w:p>
            <w:pPr/>
            <w:r>
              <w:rPr/>
              <w:t xml:space="preserve">Article dans une revue</w:t>
            </w:r>
          </w:p>
          <w:p>
            <w:pPr/>
            <w:hyperlink r:id="rId36" w:history="1">
              <w:r>
                <w:rPr>
                  <w:color w:val="#410a8c"/>
                  <w:u w:val="single"/>
                </w:rPr>
                <w:t xml:space="preserve">hal-04566744v1</w:t>
              </w:r>
            </w:hyperlink>
          </w:p>
        </w:tc>
      </w:tr>
      <w:tr>
        <w:trPr/>
        <w:tc>
          <w:tcPr>
            <w:noWrap/>
          </w:tcPr>
          <w:p>
            <w:pPr>
              <w:spacing w:after="200"/>
            </w:pPr>
            <w:hyperlink r:id="rId38" w:history="1">
              <w:r>
                <w:rPr>
                  <w:color w:val="1e198e"/>
                  <w:b w:val="1"/>
                  <w:bCs w:val="1"/>
                  <w:u w:val="single"/>
                </w:rPr>
                <w:t xml:space="preserve">L’Heptaméron ou la médiation narrative</w:t>
              </w:r>
            </w:hyperlink>
          </w:p>
          <w:p>
            <w:pPr/>
            <w:hyperlink r:id="rId21" w:history="1">
              <w:r>
                <w:rPr>
                  <w:color w:val="#410a8c"/>
                  <w:u w:val="single"/>
                </w:rPr>
                <w:t xml:space="preserve">Josiane Rieu</w:t>
              </w:r>
            </w:hyperlink>
          </w:p>
          <w:p>
            <w:pPr/>
            <w:r>
              <w:rPr>
                <w:i w:val="1"/>
                <w:iCs w:val="1"/>
              </w:rPr>
              <w:t xml:space="preserve">Loxias</w:t>
            </w:r>
            <w:r>
              <w:rPr/>
              <w:t xml:space="preserve">, 2005, Programme d'agrégation 2006, 11</w:t>
            </w:r>
          </w:p>
          <w:p>
            <w:pPr/>
            <w:r>
              <w:rPr/>
              <w:t xml:space="preserve">Article dans une revue</w:t>
            </w:r>
          </w:p>
          <w:p>
            <w:pPr/>
            <w:hyperlink r:id="rId38" w:history="1">
              <w:r>
                <w:rPr>
                  <w:color w:val="#410a8c"/>
                  <w:u w:val="single"/>
                </w:rPr>
                <w:t xml:space="preserve">hal-04544345v1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poésie comme entretien, La poesia come colloquio</w:t>
              </w:r>
            </w:hyperlink>
          </w:p>
          <w:p>
            <w:pPr/>
            <w:hyperlink r:id="rId24" w:history="1">
              <w:r>
                <w:rPr>
                  <w:color w:val="#410a8c"/>
                  <w:u w:val="single"/>
                </w:rPr>
                <w:t xml:space="preserve">Béatrice Bonhomme</w:t>
              </w:r>
            </w:hyperlink>
            <w:r>
              <w:rPr/>
              <w:t xml:space="preserve">,</w:t>
            </w:r>
            <w:hyperlink r:id="rId22" w:history="1">
              <w:r>
                <w:rPr>
                  <w:color w:val="#410a8c"/>
                  <w:u w:val="single"/>
                </w:rPr>
                <w:t xml:space="preserve">Anna Cerbo</w:t>
              </w:r>
            </w:hyperlink>
            <w:r>
              <w:rPr/>
              <w:t xml:space="preserve">,</w:t>
            </w:r>
            <w:hyperlink r:id="rId21" w:history="1">
              <w:r>
                <w:rPr>
                  <w:color w:val="#410a8c"/>
                  <w:u w:val="single"/>
                </w:rPr>
                <w:t xml:space="preserve">Josiane Rieu</w:t>
              </w:r>
            </w:hyperlink>
          </w:p>
          <w:p>
            <w:pPr/>
            <w:r>
              <w:rPr/>
              <w:t xml:space="preserve">L’Harmattan, coll. « Thyrse n° 12 », 2018</w:t>
            </w:r>
          </w:p>
          <w:p>
            <w:pPr/>
            <w:r>
              <w:rPr/>
              <w:t xml:space="preserve">Ouvrages</w:t>
            </w:r>
          </w:p>
          <w:p>
            <w:pPr/>
            <w:hyperlink r:id="rId39" w:history="1">
              <w:r>
                <w:rPr>
                  <w:color w:val="#410a8c"/>
                  <w:u w:val="single"/>
                </w:rPr>
                <w:t xml:space="preserve">hal-03318605v1</w:t>
              </w:r>
            </w:hyperlink>
          </w:p>
        </w:tc>
      </w:tr>
      <w:tr>
        <w:trPr/>
        <w:tc>
          <w:tcPr>
            <w:noWrap/>
          </w:tcPr>
          <w:p>
            <w:pPr>
              <w:spacing w:after="200"/>
            </w:pPr>
            <w:hyperlink r:id="rId40" w:history="1">
              <w:r>
                <w:rPr>
                  <w:color w:val="1e198e"/>
                  <w:b w:val="1"/>
                  <w:bCs w:val="1"/>
                  <w:u w:val="single"/>
                </w:rPr>
                <w:t xml:space="preserve">La flèche dans le cœur dans la poésie amoureuse et spirituelle du Moyen Age au XVIIe siècle / La freccia nel cuore nella poesia amorosa e spirituale dal Medioevo al Seicento</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t xml:space="preserve">2016</w:t>
            </w:r>
          </w:p>
          <w:p>
            <w:pPr/>
            <w:r>
              <w:rPr/>
              <w:t xml:space="preserve">Ouvrages</w:t>
            </w:r>
          </w:p>
          <w:p>
            <w:pPr/>
            <w:hyperlink r:id="rId40" w:history="1">
              <w:r>
                <w:rPr>
                  <w:color w:val="#410a8c"/>
                  <w:u w:val="single"/>
                </w:rPr>
                <w:t xml:space="preserve">hal-03661631v1</w:t>
              </w:r>
            </w:hyperlink>
          </w:p>
        </w:tc>
      </w:tr>
      <w:tr>
        <w:trPr/>
        <w:tc>
          <w:tcPr>
            <w:noWrap/>
          </w:tcPr>
          <w:p>
            <w:pPr>
              <w:spacing w:after="200"/>
            </w:pPr>
            <w:hyperlink r:id="rId41" w:history="1">
              <w:r>
                <w:rPr>
                  <w:color w:val="1e198e"/>
                  <w:b w:val="1"/>
                  <w:bCs w:val="1"/>
                  <w:u w:val="single"/>
                </w:rPr>
                <w:t xml:space="preserve">Echos poétiques de la Bible</w:t>
              </w:r>
            </w:hyperlink>
          </w:p>
          <w:p>
            <w:pPr/>
            <w:hyperlink r:id="rId24" w:history="1">
              <w:r>
                <w:rPr>
                  <w:color w:val="#410a8c"/>
                  <w:u w:val="single"/>
                </w:rPr>
                <w:t xml:space="preserve">Béatrice Bonhomme</w:t>
              </w:r>
            </w:hyperlink>
            <w:r>
              <w:rPr/>
              <w:t xml:space="preserve">,</w:t>
            </w:r>
            <w:hyperlink r:id="rId42" w:history="1">
              <w:r>
                <w:rPr>
                  <w:color w:val="#410a8c"/>
                  <w:u w:val="single"/>
                </w:rPr>
                <w:t xml:space="preserve">Aude Preta-De-Beaufort</w:t>
              </w:r>
            </w:hyperlink>
            <w:r>
              <w:rPr/>
              <w:t xml:space="preserve">,</w:t>
            </w:r>
            <w:hyperlink r:id="rId21" w:history="1">
              <w:r>
                <w:rPr>
                  <w:color w:val="#410a8c"/>
                  <w:u w:val="single"/>
                </w:rPr>
                <w:t xml:space="preserve">Josiane Rieu</w:t>
              </w:r>
            </w:hyperlink>
            <w:r>
              <w:rPr/>
              <w:t xml:space="preserve">,</w:t>
            </w:r>
            <w:hyperlink r:id="rId29" w:history="1">
              <w:r>
                <w:rPr>
                  <w:color w:val="#410a8c"/>
                  <w:u w:val="single"/>
                </w:rPr>
                <w:t xml:space="preserve">Hélène Baby</w:t>
              </w:r>
            </w:hyperlink>
          </w:p>
          <w:p>
            <w:pPr/>
            <w:r>
              <w:rPr/>
              <w:t xml:space="preserve">Champion, 2012</w:t>
            </w:r>
          </w:p>
          <w:p>
            <w:pPr/>
            <w:r>
              <w:rPr/>
              <w:t xml:space="preserve">Ouvrages</w:t>
            </w:r>
          </w:p>
          <w:p>
            <w:pPr/>
            <w:hyperlink r:id="rId41" w:history="1">
              <w:r>
                <w:rPr>
                  <w:color w:val="#410a8c"/>
                  <w:u w:val="single"/>
                </w:rPr>
                <w:t xml:space="preserve">hal-03318203v1</w:t>
              </w:r>
            </w:hyperlink>
          </w:p>
        </w:tc>
      </w:tr>
      <w:tr>
        <w:trPr/>
        <w:tc>
          <w:tcPr>
            <w:noWrap/>
          </w:tcPr>
          <w:p>
            <w:pPr>
              <w:spacing w:after="200"/>
            </w:pPr>
            <w:hyperlink r:id="rId43" w:history="1">
              <w:r>
                <w:rPr>
                  <w:color w:val="1e198e"/>
                  <w:b w:val="1"/>
                  <w:bCs w:val="1"/>
                  <w:u w:val="single"/>
                </w:rPr>
                <w:t xml:space="preserve">Loxias</w:t>
              </w:r>
            </w:hyperlink>
          </w:p>
          <w:p>
            <w:pPr/>
            <w:hyperlink r:id="rId44" w:history="1">
              <w:r>
                <w:rPr>
                  <w:color w:val="#410a8c"/>
                  <w:u w:val="single"/>
                </w:rPr>
                <w:t xml:space="preserve">Véronique Magri-Mourgues</w:t>
              </w:r>
            </w:hyperlink>
            <w:r>
              <w:rPr/>
              <w:t xml:space="preserve">,</w:t>
            </w:r>
            <w:hyperlink r:id="rId45" w:history="1">
              <w:r>
                <w:rPr>
                  <w:color w:val="#410a8c"/>
                  <w:u w:val="single"/>
                </w:rPr>
                <w:t xml:space="preserve">Gannier Odile</w:t>
              </w:r>
            </w:hyperlink>
            <w:r>
              <w:rPr/>
              <w:t xml:space="preserve">,</w:t>
            </w:r>
            <w:hyperlink r:id="rId37" w:history="1">
              <w:r>
                <w:rPr>
                  <w:color w:val="#410a8c"/>
                  <w:u w:val="single"/>
                </w:rPr>
                <w:t xml:space="preserve">Véronique Montagne</w:t>
              </w:r>
            </w:hyperlink>
            <w:r>
              <w:rPr/>
              <w:t xml:space="preserve">,</w:t>
            </w:r>
            <w:hyperlink r:id="rId21" w:history="1">
              <w:r>
                <w:rPr>
                  <w:color w:val="#410a8c"/>
                  <w:u w:val="single"/>
                </w:rPr>
                <w:t xml:space="preserve">Josiane Rieu</w:t>
              </w:r>
            </w:hyperlink>
          </w:p>
          <w:p>
            <w:pPr/>
            <w:r>
              <w:rPr/>
              <w:t xml:space="preserve">CTEL. 15, 2007, Loxias</w:t>
            </w:r>
          </w:p>
          <w:p>
            <w:pPr/>
            <w:r>
              <w:rPr/>
              <w:t xml:space="preserve">Ouvrages</w:t>
            </w:r>
          </w:p>
          <w:p>
            <w:pPr/>
            <w:hyperlink r:id="rId43" w:history="1">
              <w:r>
                <w:rPr>
                  <w:color w:val="#410a8c"/>
                  <w:u w:val="single"/>
                </w:rPr>
                <w:t xml:space="preserve">hal-01226616v1</w:t>
              </w:r>
            </w:hyperlink>
          </w:p>
        </w:tc>
      </w:tr>
      <w:tr>
        <w:trPr/>
        <w:tc>
          <w:tcPr>
            <w:noWrap/>
          </w:tcPr>
          <w:p>
            <w:pPr>
              <w:spacing w:after="200"/>
            </w:pPr>
            <w:hyperlink r:id="rId46" w:history="1">
              <w:r>
                <w:rPr>
                  <w:color w:val="1e198e"/>
                  <w:b w:val="1"/>
                  <w:bCs w:val="1"/>
                  <w:u w:val="single"/>
                </w:rPr>
                <w:t xml:space="preserve">La littérature française du XVIe siècle</w:t>
              </w:r>
            </w:hyperlink>
          </w:p>
          <w:p>
            <w:pPr/>
            <w:hyperlink r:id="rId47" w:history="1">
              <w:r>
                <w:rPr>
                  <w:color w:val="#410a8c"/>
                  <w:u w:val="single"/>
                </w:rPr>
                <w:t xml:space="preserve">Frank Lestringant</w:t>
              </w:r>
            </w:hyperlink>
            <w:r>
              <w:rPr/>
              <w:t xml:space="preserve">,</w:t>
            </w:r>
            <w:hyperlink r:id="rId21" w:history="1">
              <w:r>
                <w:rPr>
                  <w:color w:val="#410a8c"/>
                  <w:u w:val="single"/>
                </w:rPr>
                <w:t xml:space="preserve">Josiane Rieu</w:t>
              </w:r>
            </w:hyperlink>
            <w:r>
              <w:rPr/>
              <w:t xml:space="preserve">,</w:t>
            </w:r>
            <w:hyperlink r:id="rId48" w:history="1">
              <w:r>
                <w:rPr>
                  <w:color w:val="#410a8c"/>
                  <w:u w:val="single"/>
                </w:rPr>
                <w:t xml:space="preserve">Alexandre Tarrête</w:t>
              </w:r>
            </w:hyperlink>
          </w:p>
          <w:p>
            <w:pPr/>
            <w:r>
              <w:rPr/>
              <w:t xml:space="preserve">2000</w:t>
            </w:r>
          </w:p>
          <w:p>
            <w:pPr/>
            <w:r>
              <w:rPr/>
              <w:t xml:space="preserve">Ouvrages</w:t>
            </w:r>
          </w:p>
          <w:p>
            <w:pPr/>
            <w:hyperlink r:id="rId46" w:history="1">
              <w:r>
                <w:rPr>
                  <w:color w:val="#410a8c"/>
                  <w:u w:val="single"/>
                </w:rPr>
                <w:t xml:space="preserve">hal-03661643v1</w:t>
              </w:r>
            </w:hyperlink>
          </w:p>
        </w:tc>
      </w:tr>
      <w:tr>
        <w:trPr/>
        <w:tc>
          <w:tcPr>
            <w:noWrap/>
          </w:tcPr>
          <w:p>
            <w:pPr>
              <w:spacing w:after="200"/>
            </w:pPr>
            <w:hyperlink r:id="rId49" w:history="1">
              <w:r>
                <w:rPr>
                  <w:color w:val="1e198e"/>
                  <w:b w:val="1"/>
                  <w:bCs w:val="1"/>
                  <w:u w:val="single"/>
                </w:rPr>
                <w:t xml:space="preserve">L’Esthétique de Du Bellay</w:t>
              </w:r>
            </w:hyperlink>
          </w:p>
          <w:p>
            <w:pPr/>
            <w:hyperlink r:id="rId21" w:history="1">
              <w:r>
                <w:rPr>
                  <w:color w:val="#410a8c"/>
                  <w:u w:val="single"/>
                </w:rPr>
                <w:t xml:space="preserve">Josiane Rieu</w:t>
              </w:r>
            </w:hyperlink>
          </w:p>
          <w:p>
            <w:pPr/>
            <w:r>
              <w:rPr/>
              <w:t xml:space="preserve">1995</w:t>
            </w:r>
          </w:p>
          <w:p>
            <w:pPr/>
            <w:r>
              <w:rPr/>
              <w:t xml:space="preserve">Ouvrages</w:t>
            </w:r>
          </w:p>
          <w:p>
            <w:pPr/>
            <w:hyperlink r:id="rId49" w:history="1">
              <w:r>
                <w:rPr>
                  <w:color w:val="#410a8c"/>
                  <w:u w:val="single"/>
                </w:rPr>
                <w:t xml:space="preserve">hal-03661642v1</w:t>
              </w:r>
            </w:hyperlink>
          </w:p>
        </w:tc>
      </w:tr>
      <w:tr>
        <w:trPr/>
        <w:tc>
          <w:tcPr>
            <w:noWrap/>
          </w:tcPr>
          <w:p>
            <w:pPr>
              <w:spacing w:after="200"/>
            </w:pPr>
            <w:hyperlink r:id="rId50" w:history="1">
              <w:r>
                <w:rPr>
                  <w:color w:val="1e198e"/>
                  <w:b w:val="1"/>
                  <w:bCs w:val="1"/>
                  <w:u w:val="single"/>
                </w:rPr>
                <w:t xml:space="preserve">Jean de Sponde ou la cohérence intérieure</w:t>
              </w:r>
            </w:hyperlink>
          </w:p>
          <w:p>
            <w:pPr/>
            <w:hyperlink r:id="rId21" w:history="1">
              <w:r>
                <w:rPr>
                  <w:color w:val="#410a8c"/>
                  <w:u w:val="single"/>
                </w:rPr>
                <w:t xml:space="preserve">Josiane Rieu</w:t>
              </w:r>
            </w:hyperlink>
          </w:p>
          <w:p>
            <w:pPr/>
            <w:r>
              <w:rPr/>
              <w:t xml:space="preserve">1988</w:t>
            </w:r>
          </w:p>
          <w:p>
            <w:pPr/>
            <w:r>
              <w:rPr/>
              <w:t xml:space="preserve">Ouvrages</w:t>
            </w:r>
          </w:p>
          <w:p>
            <w:pPr/>
            <w:hyperlink r:id="rId50" w:history="1">
              <w:r>
                <w:rPr>
                  <w:color w:val="#410a8c"/>
                  <w:u w:val="single"/>
                </w:rPr>
                <w:t xml:space="preserve">hal-03661641v1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pouvoir des mots dans la poésie du XVIe siècle : Ronsard</w:t>
              </w:r>
            </w:hyperlink>
          </w:p>
          <w:p>
            <w:pPr/>
            <w:hyperlink r:id="rId21" w:history="1">
              <w:r>
                <w:rPr>
                  <w:color w:val="#410a8c"/>
                  <w:u w:val="single"/>
                </w:rPr>
                <w:t xml:space="preserve">Josiane Rieu</w:t>
              </w:r>
            </w:hyperlink>
          </w:p>
          <w:p>
            <w:pPr/>
            <w:r>
              <w:rPr>
                <w:i w:val="1"/>
                <w:iCs w:val="1"/>
              </w:rPr>
              <w:t xml:space="preserve">Une honnête curiosité de s’enquérir de toutes choses, Mélanges offerts à Olivier Millet</w:t>
            </w:r>
            <w:r>
              <w:rPr/>
              <w:t xml:space="preserve">, 2021</w:t>
            </w:r>
          </w:p>
          <w:p>
            <w:pPr/>
            <w:r>
              <w:rPr/>
              <w:t xml:space="preserve">Chapitre d'ouvrage</w:t>
            </w:r>
          </w:p>
          <w:p>
            <w:pPr/>
            <w:hyperlink r:id="rId51" w:history="1">
              <w:r>
                <w:rPr>
                  <w:color w:val="#410a8c"/>
                  <w:u w:val="single"/>
                </w:rPr>
                <w:t xml:space="preserve">hal-03661649v1</w:t>
              </w:r>
            </w:hyperlink>
          </w:p>
        </w:tc>
      </w:tr>
      <w:tr>
        <w:trPr/>
        <w:tc>
          <w:tcPr>
            <w:noWrap/>
          </w:tcPr>
          <w:p>
            <w:pPr>
              <w:spacing w:after="200"/>
            </w:pPr>
            <w:hyperlink r:id="rId52" w:history="1">
              <w:r>
                <w:rPr>
                  <w:color w:val="1e198e"/>
                  <w:b w:val="1"/>
                  <w:bCs w:val="1"/>
                  <w:u w:val="single"/>
                </w:rPr>
                <w:t xml:space="preserve">Les anges dans La Sepmaine de Du Bartas (1581-1584)</w:t>
              </w:r>
            </w:hyperlink>
          </w:p>
          <w:p>
            <w:pPr/>
            <w:hyperlink r:id="rId21" w:history="1">
              <w:r>
                <w:rPr>
                  <w:color w:val="#410a8c"/>
                  <w:u w:val="single"/>
                </w:rPr>
                <w:t xml:space="preserve">Josiane Rieu</w:t>
              </w:r>
            </w:hyperlink>
          </w:p>
          <w:p>
            <w:pPr/>
            <w:r>
              <w:rPr/>
              <w:t xml:space="preserve">Génétiot Alain; Venner Camille. </w:t>
            </w:r>
            <w:r>
              <w:rPr>
                <w:i w:val="1"/>
                <w:iCs w:val="1"/>
              </w:rPr>
              <w:t xml:space="preserve">L’Entretien du ciel et de de la terre, Anges et poésie du Moyen Âge à nos jours</w:t>
            </w:r>
            <w:r>
              <w:rPr/>
              <w:t xml:space="preserve">, Classiques Garnier, 2021</w:t>
            </w:r>
          </w:p>
          <w:p>
            <w:pPr/>
            <w:r>
              <w:rPr/>
              <w:t xml:space="preserve">Chapitre d'ouvrage</w:t>
            </w:r>
          </w:p>
          <w:p>
            <w:pPr/>
            <w:hyperlink r:id="rId52" w:history="1">
              <w:r>
                <w:rPr>
                  <w:color w:val="#410a8c"/>
                  <w:u w:val="single"/>
                </w:rPr>
                <w:t xml:space="preserve">hal-03661650v1</w:t>
              </w:r>
            </w:hyperlink>
          </w:p>
        </w:tc>
      </w:tr>
      <w:tr>
        <w:trPr/>
        <w:tc>
          <w:tcPr>
            <w:noWrap/>
          </w:tcPr>
          <w:p>
            <w:pPr>
              <w:spacing w:after="200"/>
            </w:pPr>
            <w:hyperlink r:id="rId53" w:history="1">
              <w:r>
                <w:rPr>
                  <w:color w:val="1e198e"/>
                  <w:b w:val="1"/>
                  <w:bCs w:val="1"/>
                  <w:u w:val="single"/>
                </w:rPr>
                <w:t xml:space="preserve">Le bonheur de Dieu dans la poésie sur la Genèse au XVIe siècle</w:t>
              </w:r>
            </w:hyperlink>
          </w:p>
          <w:p>
            <w:pPr/>
            <w:hyperlink r:id="rId21" w:history="1">
              <w:r>
                <w:rPr>
                  <w:color w:val="#410a8c"/>
                  <w:u w:val="single"/>
                </w:rPr>
                <w:t xml:space="preserve">Josiane Rieu</w:t>
              </w:r>
            </w:hyperlink>
          </w:p>
          <w:p>
            <w:pPr/>
            <w:r>
              <w:rPr>
                <w:i w:val="1"/>
                <w:iCs w:val="1"/>
              </w:rPr>
              <w:t xml:space="preserve">Poésie et bonheur, poesia e felicità</w:t>
            </w:r>
            <w:r>
              <w:rPr/>
              <w:t xml:space="preserve">, 2021</w:t>
            </w:r>
          </w:p>
          <w:p>
            <w:pPr/>
            <w:r>
              <w:rPr/>
              <w:t xml:space="preserve">Chapitre d'ouvrage</w:t>
            </w:r>
          </w:p>
          <w:p>
            <w:pPr/>
            <w:hyperlink r:id="rId53" w:history="1">
              <w:r>
                <w:rPr>
                  <w:color w:val="#410a8c"/>
                  <w:u w:val="single"/>
                </w:rPr>
                <w:t xml:space="preserve">hal-03661648v1</w:t>
              </w:r>
            </w:hyperlink>
          </w:p>
        </w:tc>
      </w:tr>
      <w:tr>
        <w:trPr/>
        <w:tc>
          <w:tcPr>
            <w:noWrap/>
          </w:tcPr>
          <w:p>
            <w:pPr>
              <w:spacing w:after="200"/>
            </w:pPr>
            <w:hyperlink r:id="rId54" w:history="1">
              <w:r>
                <w:rPr>
                  <w:color w:val="1e198e"/>
                  <w:b w:val="1"/>
                  <w:bCs w:val="1"/>
                  <w:u w:val="single"/>
                </w:rPr>
                <w:t xml:space="preserve">Inspiration, respiration et création poétique chez Pierre de Croix</w:t>
              </w:r>
            </w:hyperlink>
          </w:p>
          <w:p>
            <w:pPr/>
            <w:hyperlink r:id="rId21" w:history="1">
              <w:r>
                <w:rPr>
                  <w:color w:val="#410a8c"/>
                  <w:u w:val="single"/>
                </w:rPr>
                <w:t xml:space="preserve">Josiane Rieu</w:t>
              </w:r>
            </w:hyperlink>
          </w:p>
          <w:p>
            <w:pPr/>
            <w:r>
              <w:rPr/>
              <w:t xml:space="preserve">Audrey Duru; Clément Duyk. </w:t>
            </w:r>
            <w:r>
              <w:rPr>
                <w:i w:val="1"/>
                <w:iCs w:val="1"/>
              </w:rPr>
              <w:t xml:space="preserve">Figures de l’inspiration dans la poésie et la poétique françaises et néo-latines (fin XVIe - début XVIIIe siècle</w:t>
            </w:r>
            <w:r>
              <w:rPr/>
              <w:t xml:space="preserve">, Littératures classiques, 2020</w:t>
            </w:r>
          </w:p>
          <w:p>
            <w:pPr/>
            <w:r>
              <w:rPr/>
              <w:t xml:space="preserve">Chapitre d'ouvrage</w:t>
            </w:r>
          </w:p>
          <w:p>
            <w:pPr/>
            <w:hyperlink r:id="rId54" w:history="1">
              <w:r>
                <w:rPr>
                  <w:color w:val="#410a8c"/>
                  <w:u w:val="single"/>
                </w:rPr>
                <w:t xml:space="preserve">hal-03661652v1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3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7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9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vi.univparis3.fr/phalese/Agreg2003/Montaigne.htm" TargetMode="External"/><Relationship Id="rId9" Type="http://schemas.openxmlformats.org/officeDocument/2006/relationships/hyperlink" Target="http://archive-fr.com/page/384716/2012-10-07/http://www.cavi.univ-paris3.fr/phalese/journee/2001" TargetMode="External"/><Relationship Id="rId10" Type="http://schemas.openxmlformats.org/officeDocument/2006/relationships/hyperlink" Target="https://revues.univ-pau.fr/opcit/706" TargetMode="External"/><Relationship Id="rId11" Type="http://schemas.openxmlformats.org/officeDocument/2006/relationships/hyperlink" Target="http://revel.unice.fr/loxias/index.html?id=8564" TargetMode="External"/><Relationship Id="rId12" Type="http://schemas.openxmlformats.org/officeDocument/2006/relationships/hyperlink" Target="http://cyberleninka.ru/article/n/l-histoire-des-mentalit-s-en-litt-rature-l-imaginaire-de-la-cr-ation-au-xvie-si-cle#ixzz41wsYb5jr" TargetMode="External"/><Relationship Id="rId13" Type="http://schemas.openxmlformats.org/officeDocument/2006/relationships/hyperlink" Target="http://cyberleninka.ru/article/n/l-histoire-des-mentalit-s-en-litt-rature-l-imaginaire-de-la-cr-ation-au-xvie-si-cle.pdf" TargetMode="External"/><Relationship Id="rId14" Type="http://schemas.openxmlformats.org/officeDocument/2006/relationships/hyperlink" Target="http://www.ejournals.eu/pliki/art/860/" TargetMode="External"/><Relationship Id="rId15" Type="http://schemas.openxmlformats.org/officeDocument/2006/relationships/hyperlink" Target="http://revel.unice.fr/loxias/index.html?id=7262" TargetMode="External"/><Relationship Id="rId16" Type="http://schemas.openxmlformats.org/officeDocument/2006/relationships/hyperlink" Target="http://revel.unice.fr/loxias/index.html?id=6539" TargetMode="External"/><Relationship Id="rId17" Type="http://schemas.openxmlformats.org/officeDocument/2006/relationships/hyperlink" Target="http://revel.unice.fr/loxias/index.html?id=2842" TargetMode="External"/><Relationship Id="rId18" Type="http://schemas.openxmlformats.org/officeDocument/2006/relationships/hyperlink" Target="http://revel.unice.fr/loxias/index.html?id=1394" TargetMode="External"/><Relationship Id="rId19" Type="http://schemas.openxmlformats.org/officeDocument/2006/relationships/hyperlink" Target="http://revel.unice.fr/loxias/index.html?id=728" TargetMode="External"/><Relationship Id="rId20" Type="http://schemas.openxmlformats.org/officeDocument/2006/relationships/hyperlink" Target="https://hal.science/hal-04539645v1" TargetMode="External"/><Relationship Id="rId21" Type="http://schemas.openxmlformats.org/officeDocument/2006/relationships/hyperlink" Target="https://hal.science/search/index/?q=*&amp;authFullName_s=Josiane Rieu" TargetMode="External"/><Relationship Id="rId22" Type="http://schemas.openxmlformats.org/officeDocument/2006/relationships/hyperlink" Target="https://hal.science/search/index/?q=*&amp;authFullName_s=Anna Cerbo" TargetMode="External"/><Relationship Id="rId23" Type="http://schemas.openxmlformats.org/officeDocument/2006/relationships/hyperlink" Target="https://hal.science/hal-04510107v1" TargetMode="External"/><Relationship Id="rId24" Type="http://schemas.openxmlformats.org/officeDocument/2006/relationships/hyperlink" Target="https://hal.science/search/index/?q=*&amp;authFullName_s=B&#233;atrice Bonhomme" TargetMode="External"/><Relationship Id="rId25" Type="http://schemas.openxmlformats.org/officeDocument/2006/relationships/hyperlink" Target="https://hal.science/hal-04517463v1" TargetMode="External"/><Relationship Id="rId26" Type="http://schemas.openxmlformats.org/officeDocument/2006/relationships/hyperlink" Target="https://hal.science/hal-04514628v1" TargetMode="External"/><Relationship Id="rId27" Type="http://schemas.openxmlformats.org/officeDocument/2006/relationships/hyperlink" Target="https://hal.science/hal-04529303v1" TargetMode="External"/><Relationship Id="rId28" Type="http://schemas.openxmlformats.org/officeDocument/2006/relationships/hyperlink" Target="https://hal.science/search/index/?q=*&amp;authFullName_s=Aude Pr&#233;ta-de Beaufort" TargetMode="External"/><Relationship Id="rId29" Type="http://schemas.openxmlformats.org/officeDocument/2006/relationships/hyperlink" Target="https://hal.science/search/index/?q=*&amp;authFullName_s=H&#233;l&#232;ne Baby" TargetMode="External"/><Relationship Id="rId30" Type="http://schemas.openxmlformats.org/officeDocument/2006/relationships/hyperlink" Target="https://hal.science/hal-04529296v1" TargetMode="External"/><Relationship Id="rId31" Type="http://schemas.openxmlformats.org/officeDocument/2006/relationships/hyperlink" Target="https://hal.science/hal-04524781v1" TargetMode="External"/><Relationship Id="rId32" Type="http://schemas.openxmlformats.org/officeDocument/2006/relationships/hyperlink" Target="https://hal.science/hal-04560464v1" TargetMode="External"/><Relationship Id="rId33" Type="http://schemas.openxmlformats.org/officeDocument/2006/relationships/hyperlink" Target="https://hal.science/hal-04533332v1" TargetMode="External"/><Relationship Id="rId34" Type="http://schemas.openxmlformats.org/officeDocument/2006/relationships/hyperlink" Target="https://hal.science/hal-04540829v1" TargetMode="External"/><Relationship Id="rId35" Type="http://schemas.openxmlformats.org/officeDocument/2006/relationships/hyperlink" Target="https://hal.science/hal-04566757v1" TargetMode="External"/><Relationship Id="rId36" Type="http://schemas.openxmlformats.org/officeDocument/2006/relationships/hyperlink" Target="https://hal.science/hal-04566744v1" TargetMode="External"/><Relationship Id="rId37" Type="http://schemas.openxmlformats.org/officeDocument/2006/relationships/hyperlink" Target="https://hal.science/search/index/?q=*&amp;authFullName_s=V&#233;ronique Montagne" TargetMode="External"/><Relationship Id="rId38" Type="http://schemas.openxmlformats.org/officeDocument/2006/relationships/hyperlink" Target="https://hal.science/hal-04544345v1" TargetMode="External"/><Relationship Id="rId39" Type="http://schemas.openxmlformats.org/officeDocument/2006/relationships/hyperlink" Target="https://hal.science/hal-03318605v1" TargetMode="External"/><Relationship Id="rId40" Type="http://schemas.openxmlformats.org/officeDocument/2006/relationships/hyperlink" Target="https://hal.science/hal-03661631v1" TargetMode="External"/><Relationship Id="rId41" Type="http://schemas.openxmlformats.org/officeDocument/2006/relationships/hyperlink" Target="https://hal.science/hal-03318203v1" TargetMode="External"/><Relationship Id="rId42" Type="http://schemas.openxmlformats.org/officeDocument/2006/relationships/hyperlink" Target="https://hal.science/search/index/?q=*&amp;authFullName_s=Aude Preta-De-Beaufort" TargetMode="External"/><Relationship Id="rId43" Type="http://schemas.openxmlformats.org/officeDocument/2006/relationships/hyperlink" Target="https://hal.science/hal-01226616v1" TargetMode="External"/><Relationship Id="rId44" Type="http://schemas.openxmlformats.org/officeDocument/2006/relationships/hyperlink" Target="https://hal.science/search/index/?q=*&amp;authFullName_s=V&#233;ronique Magri-Mourgues" TargetMode="External"/><Relationship Id="rId45" Type="http://schemas.openxmlformats.org/officeDocument/2006/relationships/hyperlink" Target="https://hal.science/search/index/?q=*&amp;authFullName_s=Gannier Odile" TargetMode="External"/><Relationship Id="rId46" Type="http://schemas.openxmlformats.org/officeDocument/2006/relationships/hyperlink" Target="https://hal.science/hal-03661643v1" TargetMode="External"/><Relationship Id="rId47" Type="http://schemas.openxmlformats.org/officeDocument/2006/relationships/hyperlink" Target="https://hal.science/search/index/?q=*&amp;authFullName_s=Frank Lestringant" TargetMode="External"/><Relationship Id="rId48" Type="http://schemas.openxmlformats.org/officeDocument/2006/relationships/hyperlink" Target="https://hal.science/search/index/?q=*&amp;authFullName_s=Alexandre Tarr&#234;te" TargetMode="External"/><Relationship Id="rId49" Type="http://schemas.openxmlformats.org/officeDocument/2006/relationships/hyperlink" Target="https://hal.science/hal-03661642v1" TargetMode="External"/><Relationship Id="rId50" Type="http://schemas.openxmlformats.org/officeDocument/2006/relationships/hyperlink" Target="https://hal.science/hal-03661641v1" TargetMode="External"/><Relationship Id="rId51" Type="http://schemas.openxmlformats.org/officeDocument/2006/relationships/hyperlink" Target="https://hal.science/hal-03661649v1" TargetMode="External"/><Relationship Id="rId52" Type="http://schemas.openxmlformats.org/officeDocument/2006/relationships/hyperlink" Target="https://hal.science/hal-03661650v1" TargetMode="External"/><Relationship Id="rId53" Type="http://schemas.openxmlformats.org/officeDocument/2006/relationships/hyperlink" Target="https://hal.science/hal-03661648v1" TargetMode="External"/><Relationship Id="rId54" Type="http://schemas.openxmlformats.org/officeDocument/2006/relationships/hyperlink" Target="https://hal.science/hal-03661652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Josiane Rieu</dc:title>
  <dc:description>CV</dc:description>
  <dc:subject/>
  <cp:keywords/>
  <cp:category/>
  <cp:lastModifiedBy/>
  <dcterms:created xsi:type="dcterms:W3CDTF">2026-03-09T11:12:34+01:00</dcterms:created>
  <dcterms:modified xsi:type="dcterms:W3CDTF">2026-03-09T11:12:34+01:00</dcterms:modified>
</cp:coreProperties>
</file>

<file path=docProps/custom.xml><?xml version="1.0" encoding="utf-8"?>
<Properties xmlns="http://schemas.openxmlformats.org/officeDocument/2006/custom-properties" xmlns:vt="http://schemas.openxmlformats.org/officeDocument/2006/docPropsVTypes"/>
</file>