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1.7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Joy Courret </w:t>
      </w:r>
      <w:r>
        <w:rPr>
          <w:color w:val="641e6e"/>
        </w:rPr>
        <w:t xml:space="preserve">Enseignante d'espagnol au lycée d'EtampesChargée de cours à l'Université d'Orléans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poétique d'Alejandro Jodorowsky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Joy Courret</w:t>
              </w:r>
            </w:hyperlink>
          </w:p>
          <w:p>
            <w:pPr/>
            <w:r>
              <w:rPr/>
              <w:t xml:space="preserve">Éditions Orbis tertius, 2024, 978-2-36783-384-2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Josefina de la Torre (1907-2002)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Joy Courret</w:t>
              </w:r>
            </w:hyperlink>
          </w:p>
          <w:p>
            <w:pPr/>
            <w:r>
              <w:rPr/>
              <w:t xml:space="preserve">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⟨10.35562/voix-contemporaines.337⟩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hal-05433579v1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artistique d'Alejandro Jodorowsky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Joy 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Conceφtos</w:t>
            </w:r>
            <w:r>
              <w:rPr/>
              <w:t xml:space="preserve">, 2020, 2, pp.233-242.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⟨10.46608/conceptos2020b/art14⟩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hippie dans le monde hispanique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Joy 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⟨10.58079/12mn⟩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L'alchimie poétique d'Alejandro Jodorowsky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Joy 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2019,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hal-02538218v1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soeurs Mirabal contre le tyran Trujillo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Joy Courret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Résistances au féminin. Écriture contemporaine de l'engagement</w:t>
            </w:r>
            <w:r>
              <w:rPr/>
              <w:t xml:space="preserve">, Université Paris XIII, Jun 2018, Paris,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⟨10.58079/10d6⟩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hal-05433604v1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33584v1" TargetMode="External"/><Relationship Id="rId9" Type="http://schemas.openxmlformats.org/officeDocument/2006/relationships/hyperlink" Target="https://hal.science/search/index/?q=*&amp;authFullName_s=Joy Courret" TargetMode="External"/><Relationship Id="rId10" Type="http://schemas.openxmlformats.org/officeDocument/2006/relationships/hyperlink" Target="https://hal.science/hal-05433579v1" TargetMode="External"/><Relationship Id="rId11" Type="http://schemas.openxmlformats.org/officeDocument/2006/relationships/hyperlink" Target="https://dx.doi.org/10.35562/voix-contemporaines.337" TargetMode="External"/><Relationship Id="rId12" Type="http://schemas.openxmlformats.org/officeDocument/2006/relationships/hyperlink" Target="https://u-bordeaux-montaigne.hal.science/hal-03994769v1" TargetMode="External"/><Relationship Id="rId13" Type="http://schemas.openxmlformats.org/officeDocument/2006/relationships/hyperlink" Target="https://dx.doi.org/10.46608/conceptos2020b/art14" TargetMode="External"/><Relationship Id="rId14" Type="http://schemas.openxmlformats.org/officeDocument/2006/relationships/hyperlink" Target="https://hal.science/hal-05433603v1" TargetMode="External"/><Relationship Id="rId15" Type="http://schemas.openxmlformats.org/officeDocument/2006/relationships/hyperlink" Target="https://dx.doi.org/10.58079/12mn" TargetMode="External"/><Relationship Id="rId16" Type="http://schemas.openxmlformats.org/officeDocument/2006/relationships/hyperlink" Target="https://hal.science/hal-02538218v1" TargetMode="External"/><Relationship Id="rId17" Type="http://schemas.openxmlformats.org/officeDocument/2006/relationships/hyperlink" Target="https://hal.science/hal-05433604v1" TargetMode="External"/><Relationship Id="rId18" Type="http://schemas.openxmlformats.org/officeDocument/2006/relationships/hyperlink" Target="https://dx.doi.org/10.58079/10d6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Joy Courret</dc:title>
  <dc:description>CV</dc:description>
  <dc:subject/>
  <cp:keywords/>
  <cp:category/>
  <cp:lastModifiedBy/>
  <dcterms:created xsi:type="dcterms:W3CDTF">2026-03-19T17:35:36+01:00</dcterms:created>
  <dcterms:modified xsi:type="dcterms:W3CDTF">2026-03-19T17:35:36+01:00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