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Jean-Pierre Le Bourhis </w:t></w:r><w:r><w:rPr><w:color w:val="641e6e"/></w:rPr><w:t xml:space="preserve">Publications de Jean-Pierre Le Bourhis, Chargé de recherche CNRS, ARENES. Directeur de l'UMR Arènes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jplebourhis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0000-0002-5554-9098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035116641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https://scholar.google.fr/citations?user=KkQ8-5QAAAAJ&hl=fr&oi=sra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http://www.researcherid.com/rid/R-9058-2017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politique de l’étiquette. L’individualisation du gouvernement des risques face aux pollutions de l’air intérieur</w:t></w:r></w:hyperlink></w:p><w:p><w:pPr/><w:hyperlink r:id="rId14" w:history="1"><w:r><w:rPr><w:color w:val="#410a8c"/><w:u w:val="single"/></w:rPr><w:t xml:space="preserve">Renaud Hourcade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Revue française des affaires sociales</w:t></w:r><w:r><w:rPr/><w:t xml:space="preserve">, 2024, Risques et injustices socio-environnementaux. Savoirs, expertises et actions publiques, 1, pp.117-136. </w:t></w:r><w:hyperlink r:id="rId16" w:history="1"><w:r><w:rPr><w:color w:val="#410a8c"/><w:u w:val="single"/></w:rPr><w:t xml:space="preserve">⟨10.3917/rfas.241.0117⟩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halshs-04673088v1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Redessiner les frontières de l'État environnemental en région. Quête de transversalité et contraintes bureaucratiques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18" w:history="1"><w:r><w:rPr><w:color w:val="#410a8c"/><w:u w:val="single"/></w:rPr><w:t xml:space="preserve">Laure Bonnaud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2023, 12 (1), pp.119-139. </w:t></w:r><w:hyperlink r:id="rId20" w:history="1"><w:r><w:rPr><w:color w:val="#410a8c"/><w:u w:val="single"/></w:rPr><w:t xml:space="preserve">⟨10.3917/gap.231.0119⟩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hal-04077216v1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Faut'il dé(cons)truire les problèmes publics ? Réflexions à partir d’une recherche sur les pollutions de « l’air intérieur »</w:t></w:r></w:hyperlink></w:p><w:p><w:pPr/><w:hyperlink r:id="rId22" w:history="1"><w:r><w:rPr><w:color w:val="#410a8c"/><w:u w:val="single"/></w:rPr><w:t xml:space="preserve">Benjamin Ferron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Politique et Sociétés</w:t></w:r><w:r><w:rPr/><w:t xml:space="preserve">, 2020, 39 (2), pp.3. </w:t></w:r><w:hyperlink r:id="rId23" w:history="1"><w:r><w:rPr><w:color w:val="#410a8c"/><w:u w:val="single"/></w:rPr><w:t xml:space="preserve">⟨10.7202/1070037ar⟩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halshs-02886297v1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privé au public et retour : les politiques de l’air intérieur entre régulation et responsabilisation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Environnement, Risques &amp; Santé</w:t></w:r><w:r><w:rPr/><w:t xml:space="preserve">, 2019, 18 (4), pp.318-322. </w:t></w:r><w:hyperlink r:id="rId25" w:history="1"><w:r><w:rPr><w:color w:val="#410a8c"/><w:u w:val="single"/></w:rPr><w:t xml:space="preserve">⟨10.1684/ers.2019.1331⟩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hal-02303641v1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Politics of Green Knowledge: A Comparative Study of Support for and Resistance to Sustainability and Environmental Indicators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Journal of Comparative Policy Analysis: Research and Practice</w:t></w:r><w:r><w:rPr/><w:t xml:space="preserve">, 2016, 18 (4), pp.403--418. </w:t></w:r><w:hyperlink r:id="rId27" w:history="1"><w:r><w:rPr><w:color w:val="#410a8c"/><w:u w:val="single"/></w:rPr><w:t xml:space="preserve">⟨10.1080/13876988.2015.1023054⟩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hal-03680817v1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architecture institutionnelle pour le développement durable ? La restructuration des services régionaux du ministère de l'écologie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Revue française d’administration publique</w:t></w:r><w:r><w:rPr/><w:t xml:space="preserve">, 2014, 149, pp. 223-237</w:t></w:r></w:p><w:p><w:pPr/><w:r><w:rPr/><w:t xml:space="preserve">Article dans une revue</w:t></w:r></w:p><w:p><w:pPr/><w:hyperlink r:id="rId28" w:history="1"><w:r><w:rPr><w:color w:val="#410a8c"/><w:u w:val="single"/></w:rPr><w:t xml:space="preserve">halshs-01312712v1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misfit in participatory river basin management: effects on social learning. A comparative analysis of German and French case studies</w:t></w:r></w:hyperlink></w:p><w:p><w:pPr/><w:hyperlink r:id="rId30" w:history="1"><w:r><w:rPr><w:color w:val="#410a8c"/><w:u w:val="single"/></w:rPr><w:t xml:space="preserve">I. Borowski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31" w:history="1"><w:r><w:rPr><w:color w:val="#410a8c"/><w:u w:val="single"/></w:rPr><w:t xml:space="preserve">C. Pahl-Wostl</w:t></w:r></w:hyperlink><w:r><w:rPr/><w:t xml:space="preserve">,</w:t></w:r><w:hyperlink r:id="rId32" w:history="1"><w:r><w:rPr><w:color w:val="#410a8c"/><w:u w:val="single"/></w:rPr><w:t xml:space="preserve">Bernard Barraqué</w:t></w:r></w:hyperlink></w:p><w:p><w:pPr/><w:r><w:rPr><w:i w:val="1"/><w:iCs w:val="1"/></w:rPr><w:t xml:space="preserve">Ecology and Society</w:t></w:r><w:r><w:rPr/><w:t xml:space="preserve">, 2008, vol 13 (n°1)</w:t></w:r></w:p><w:p><w:pPr/><w:r><w:rPr/><w:t xml:space="preserve">Article dans une revue</w:t></w:r></w:p><w:p><w:pPr/><w:hyperlink r:id="rId29" w:history="1"><w:r><w:rPr><w:color w:val="#410a8c"/><w:u w:val="single"/></w:rPr><w:t xml:space="preserve">halshs-00416005v1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Misfit in Participatory River Basin Management: Effects on Social Learning, a Comparative Analysis of German and French Case Studies</w:t></w:r></w:hyperlink></w:p><w:p><w:pPr/><w:hyperlink r:id="rId34" w:history="1"><w:r><w:rPr><w:color w:val="#410a8c"/><w:u w:val="single"/></w:rPr><w:t xml:space="preserve">Ilke Borowski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35" w:history="1"><w:r><w:rPr><w:color w:val="#410a8c"/><w:u w:val="single"/></w:rPr><w:t xml:space="preserve">Claudia Pahl-Wostl</w:t></w:r></w:hyperlink><w:r><w:rPr/><w:t xml:space="preserve">,</w:t></w:r><w:hyperlink r:id="rId32" w:history="1"><w:r><w:rPr><w:color w:val="#410a8c"/><w:u w:val="single"/></w:rPr><w:t xml:space="preserve">Bernard Barraqué</w:t></w:r></w:hyperlink></w:p><w:p><w:pPr/><w:r><w:rPr><w:i w:val="1"/><w:iCs w:val="1"/></w:rPr><w:t xml:space="preserve">Ecology and Society</w:t></w:r><w:r><w:rPr/><w:t xml:space="preserve">, 2008, 13 (1)</w:t></w:r></w:p><w:p><w:pPr/><w:r><w:rPr/><w:t xml:space="preserve">Article dans une revue</w:t></w:r></w:p><w:p><w:pPr/><w:hyperlink r:id="rId33" w:history="1"><w:r><w:rPr><w:color w:val="#410a8c"/><w:u w:val="single"/></w:rPr><w:t xml:space="preserve">hal-00783698v1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savoir cartographique au pouvoir bureaucratique. La politique des risques en France 1970-2000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Genèses. Sciences sociales et histoire</w:t></w:r><w:r><w:rPr/><w:t xml:space="preserve">, 2007, p. 75-96</w:t></w:r></w:p><w:p><w:pPr/><w:r><w:rPr/><w:t xml:space="preserve">Article dans une revue</w:t></w:r></w:p><w:p><w:pPr/><w:hyperlink r:id="rId36" w:history="1"><w:r><w:rPr><w:color w:val="#410a8c"/><w:u w:val="single"/></w:rPr><w:t xml:space="preserve">halshs-00416010v1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Complexité et trajectoires d'apprentissage dans l'action publique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Revue internationale de politique comparée</w:t></w:r><w:r><w:rPr/><w:t xml:space="preserve">, 2003, 10 (2), pp.161-175</w:t></w:r></w:p><w:p><w:pPr/><w:r><w:rPr/><w:t xml:space="preserve">Article dans une revue</w:t></w:r></w:p><w:p><w:pPr/><w:hyperlink r:id="rId37" w:history="1"><w:r><w:rPr><w:color w:val="#410a8c"/><w:u w:val="single"/></w:rPr><w:t xml:space="preserve">hal-00352551v1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Fusionner pour administrer le développement durable. Des administrations sectorielles en quête de transversalité</w:t></w:r></w:hyperlink></w:p><w:p><w:pPr/><w:hyperlink r:id="rId19" w:history="1"><w:r><w:rPr><w:color w:val="#410a8c"/><w:u w:val="single"/></w:rPr><w:t xml:space="preserve">Emmanuel Martinais</w:t></w:r></w:hyperlink><w:r><w:rPr/><w:t xml:space="preserve">,</w:t></w:r><w:hyperlink r:id="rId18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Redécouper les frontières de l’action publique : de quoi la « transversalité » est-elle le nom  ?</w:t></w:r><w:r><w:rPr/><w:t xml:space="preserve">, Congrès AFSP, Jul 2017,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hal-01561571v1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quête de transversalité. Fusionner pour administrer le développement durable</w:t></w:r></w:hyperlink></w:p><w:p><w:pPr/><w:hyperlink r:id="rId18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Congrès AFSP 2017</w:t></w:r><w:r><w:rPr/><w:t xml:space="preserve">, Association Française de Science Politique (AFSP). FRA., Jul 2017, Montpellier, France. 16 p</w:t></w:r></w:p><w:p><w:pPr/><w:r><w:rPr/><w:t xml:space="preserve">Communication dans un congrès</w:t></w:r></w:p><w:p><w:pPr/><w:hyperlink r:id="rId39" w:history="1"><w:r><w:rPr><w:color w:val="#410a8c"/><w:u w:val="single"/></w:rPr><w:t xml:space="preserve">hal-01596624v1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alerts to surveillance. Indoor air quality experts and the construction of a policy field in Europe and France</w:t></w:r></w:hyperlink></w:p><w:p><w:pPr/><w:hyperlink r:id="rId14" w:history="1"><w:r><w:rPr><w:color w:val="#410a8c"/><w:u w:val="single"/></w:rPr><w:t xml:space="preserve">Renaud Hourcade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General Conference Université de Montréal</w:t></w:r><w:r><w:rPr/><w:t xml:space="preserve">, The European Consortium for Political Research, Aug 2015, Montréal, Canada</w:t></w:r></w:p><w:p><w:pPr/><w:r><w:rPr/><w:t xml:space="preserve">Communication dans un congrès</w:t></w:r></w:p><w:p><w:pPr/><w:hyperlink r:id="rId40" w:history="1"><w:r><w:rPr><w:color w:val="#410a8c"/><w:u w:val="single"/></w:rPr><w:t xml:space="preserve">halshs-01331002v1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Structures sociales et construction d’un problème public de la “qualité de l’air intérieur” (1990-2010)</w:t></w:r></w:hyperlink></w:p><w:p><w:pPr/><w:hyperlink r:id="rId14" w:history="1"><w:r><w:rPr><w:color w:val="#410a8c"/><w:u w:val="single"/></w:rPr><w:t xml:space="preserve">Renaud Hourcade</w:t></w:r></w:hyperlink><w:r><w:rPr/><w:t xml:space="preserve">,</w:t></w:r><w:hyperlink r:id="rId22" w:history="1"><w:r><w:rPr><w:color w:val="#410a8c"/><w:u w:val="single"/></w:rPr><w:t xml:space="preserve">Benjamin Ferron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Croisades privées et problèmes publics L’héritage sociologique de Joseph Gusfield</w:t></w:r><w:r><w:rPr/><w:t xml:space="preserve">, Université Paris-Dauphine; Ecole des hautes études en sciences sociales, Nov 2015,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halshs-01330984v1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 de l’ouvrage Le développement durable. Une nouvelle affaire d’Etat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Séminaire SH-EAU</w:t></w:r><w:r><w:rPr/><w:t xml:space="preserve">, IRSTEA, Montpellier, Nov 2014,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halshs-01314237v1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Task force or Super Ministry? Institutional models and transformations of environmental administration in France</w:t></w:r></w:hyperlink></w:p><w:p><w:pPr/><w:hyperlink r:id="rId18" w:history="1"><w:r><w:rPr><w:color w:val="#410a8c"/><w:u w:val="single"/></w:rPr><w:t xml:space="preserve">Laure Bonnaud</w:t></w:r></w:hyperlink><w:r><w:rPr/><w:t xml:space="preserve">,</w:t></w:r><w:hyperlink r:id="rId44" w:history="1"><w:r><w:rPr><w:color w:val="#410a8c"/><w:u w:val="single"/></w:rPr><w:t xml:space="preserve">Pierre Lascoumes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Journée d’études « Governing the Sustainable Development. The Envrionmental Administrations in Europe and the United States »</w:t></w:r><w:r><w:rPr/><w:t xml:space="preserve">, Institut National de Recherche Agronomique (INRA). UR Risques Travail Marché Etat (1323)., 2012, NA, France. 25 p</w:t></w:r></w:p><w:p><w:pPr/><w:r><w:rPr/><w:t xml:space="preserve">Communication dans un congrès</w:t></w:r></w:p><w:p><w:pPr/><w:hyperlink r:id="rId43" w:history="1"><w:r><w:rPr><w:color w:val="#410a8c"/><w:u w:val="single"/></w:rPr><w:t xml:space="preserve">hal-01512007v1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Task force and Super Ministry? Institutional models and transformations of environmental administration in France</w:t></w:r></w:hyperlink></w:p><w:p><w:pPr/><w:hyperlink r:id="rId18" w:history="1"><w:r><w:rPr><w:color w:val="#410a8c"/><w:u w:val="single"/></w:rPr><w:t xml:space="preserve">Laure Bonnaud</w:t></w:r></w:hyperlink><w:r><w:rPr/><w:t xml:space="preserve">,</w:t></w:r><w:hyperlink r:id="rId44" w:history="1"><w:r><w:rPr><w:color w:val="#410a8c"/><w:u w:val="single"/></w:rPr><w:t xml:space="preserve">Pierre Lascoumes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19" w:history="1"><w:r><w:rPr><w:color w:val="#410a8c"/><w:u w:val="single"/></w:rPr><w:t xml:space="preserve">Emmanuel Martinais</w:t></w:r></w:hyperlink></w:p><w:p><w:pPr/><w:r><w:rPr><w:i w:val="1"/><w:iCs w:val="1"/></w:rPr><w:t xml:space="preserve">International Wokshop Governing the Sustainable Government. Evolution of Environmental Administrations in Europe and United States</w:t></w:r><w:r><w:rPr/><w:t xml:space="preserve">, Sep 2012,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halshs-01288035v1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résistances aux instruments de gouvernement. Essai d'inventaire et de typologie des pratiques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44" w:history="1"><w:r><w:rPr><w:color w:val="#410a8c"/><w:u w:val="single"/></w:rPr><w:t xml:space="preserve">Pierre Lascoumes</w:t></w:r></w:hyperlink></w:p><w:p><w:pPr/><w:r><w:rPr><w:i w:val="1"/><w:iCs w:val="1"/></w:rPr><w:t xml:space="preserve">Colloque international "Les instruments d'action publique : mise en discussion théorique"</w:t></w:r><w:r><w:rPr/><w:t xml:space="preserve">, Jan 2011,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hal-00569347v2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gouvernement territorial de l'environnement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Journée d'étude "Le gouvernement territorial de l'environnement : chantiers et état des lieux"</w:t></w:r><w:r><w:rPr/><w:t xml:space="preserve">, Jan 2010,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hal-00569344v1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l'expertise comme mode d'articulation entre l'Etat et les mouvements sociaux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49" w:history="1"><w:r><w:rPr><w:color w:val="#410a8c"/><w:u w:val="single"/></w:rPr><w:t xml:space="preserve">Silvia Bruzzone</w:t></w:r></w:hyperlink></w:p><w:p><w:pPr/><w:r><w:rPr><w:i w:val="1"/><w:iCs w:val="1"/></w:rPr><w:t xml:space="preserve">Congrès de l'Association Française de Science Politique</w:t></w:r><w:r><w:rPr/><w:t xml:space="preserve">, Sep 2007,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halshs-00475602v1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Infrastructures bureaucratiques et émergence d'une nouvelle épistémologie civique&amp;quot;.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"Sociologie des controverses et débats publics".</w:t></w:r><w:r><w:rPr/><w:t xml:space="preserve">, Feb 2006,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hal-00342289v1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Power of facts. The interplay between information systems and policy making&amp;quot;.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Séminaire du Max-Planck Institut für Gesellschaftforschung.</w:t></w:r><w:r><w:rPr/><w:t xml:space="preserve">, Dec 2005, Cologne, Germany</w:t></w:r></w:p><w:p><w:pPr/><w:r><w:rPr/><w:t xml:space="preserve">Communication dans un congrès</w:t></w:r></w:p><w:p><w:pPr/><w:hyperlink r:id="rId51" w:history="1"><w:r><w:rPr><w:color w:val="#410a8c"/><w:u w:val="single"/></w:rPr><w:t xml:space="preserve">hal-00342291v1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Elements pour une analyse comparative des systèmes d'information&amp;quot;.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communication au Congrès de l'AFSP, atelier "Mesurer pour gouverner" ( P.Warin)</w:t></w:r><w:r><w:rPr/><w:t xml:space="preserve">, Sep 2005,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hal-00342297v1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Public participation, institutions and policy change&amp;quot;.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conférence finale du programme Harmonicop.</w:t></w:r><w:r><w:rPr/><w:t xml:space="preserve">, Oct 2005, Osnabruck, Germany</w:t></w:r></w:p><w:p><w:pPr/><w:r><w:rPr/><w:t xml:space="preserve">Communication dans un congrès</w:t></w:r></w:p><w:p><w:pPr/><w:hyperlink r:id="rId53" w:history="1"><w:r><w:rPr><w:color w:val="#410a8c"/><w:u w:val="single"/></w:rPr><w:t xml:space="preserve">hal-00342293v1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Changements politiques et transformations des systèmes d'information bureaucratiques&amp;quot;.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communication au colloque international PMP, Le management public à l'épreuve de la politique.</w:t></w:r><w:r><w:rPr/><w:t xml:space="preserve">, Mar 2005,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hal-00342300v1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gestion intégrée de l'eau. Histoire, instrumentation, usages.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présentation à l'ENGEES.</w:t></w:r><w:r><w:rPr/><w:t xml:space="preserve">, Mar 2005,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hal-00342298v1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Europeanisation from below in environmental policies. The role of local policy networks in the implementation of the Water framework directive ( France, UK, Germany).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communication ECPR</w:t></w:r><w:r><w:rPr/><w:t xml:space="preserve">, Sep 2005, Budapest, Hungary</w:t></w:r></w:p><w:p><w:pPr/><w:r><w:rPr/><w:t xml:space="preserve">Communication dans un congrès</w:t></w:r></w:p><w:p><w:pPr/><w:hyperlink r:id="rId56" w:history="1"><w:r><w:rPr><w:color w:val="#410a8c"/><w:u w:val="single"/></w:rPr><w:t xml:space="preserve">hal-00342295v1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 développement durable</w:t></w:r></w:hyperlink></w:p><w:p><w:pPr/><w:hyperlink r:id="rId44" w:history="1"><w:r><w:rPr><w:color w:val="#410a8c"/><w:u w:val="single"/></w:rPr><w:t xml:space="preserve">Pierre Lascoumes</w:t></w:r></w:hyperlink><w:r><w:rPr/><w:t xml:space="preserve">,</w:t></w:r><w:hyperlink r:id="rId18" w:history="1"><w:r><w:rPr><w:color w:val="#410a8c"/><w:u w:val="single"/></w:rPr><w:t xml:space="preserve">Laure Bonnaud</w:t></w:r></w:hyperlink><w:r><w:rPr/><w:t xml:space="preserve">,</w:t></w:r><w:hyperlink r:id="rId19" w:history="1"><w:r><w:rPr><w:color w:val="#410a8c"/><w:u w:val="single"/></w:rPr><w:t xml:space="preserve">Emmanuel Martinais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/><w:t xml:space="preserve">Presses Universitaires de France (PUF), pp.216, 2014, L'écologie en questions, 9782130607168</w:t></w:r></w:p><w:p><w:pPr/><w:r><w:rPr/><w:t xml:space="preserve">Ouvrages</w:t></w:r></w:p><w:p><w:pPr/><w:hyperlink r:id="rId57" w:history="1"><w:r><w:rPr><w:color w:val="#410a8c"/><w:u w:val="single"/></w:rPr><w:t xml:space="preserve">hal-01052592v1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Chapitre 3.2. Qualité des environnements intérieurs</w:t></w:r></w:hyperlink></w:p><w:p><w:pPr/><w:hyperlink r:id="rId59" w:history="1"><w:r><w:rPr><w:color w:val="#410a8c"/><w:u w:val="single"/></w:rPr><w:t xml:space="preserve">Corinne Mandin</w:t></w:r></w:hyperlink><w:r><w:rPr/><w:t xml:space="preserve">,</w:t></w:r><w:hyperlink r:id="rId60" w:history="1"><w:r><w:rPr><w:color w:val="#410a8c"/><w:u w:val="single"/></w:rPr><w:t xml:space="preserve">Philippe Glorennec</w:t></w:r></w:hyperlink><w:r><w:rPr/><w:t xml:space="preserve">,</w:t></w:r><w:hyperlink r:id="rId61" w:history="1"><w:r><w:rPr><w:color w:val="#410a8c"/><w:u w:val="single"/></w:rPr><w:t xml:space="preserve">Nonvignon Marius Kêdoté</w:t></w:r></w:hyperlink><w:r><w:rPr/><w:t xml:space="preserve">,</w:t></w:r><w:hyperlink r:id="rId62" w:history="1"><w:r><w:rPr><w:color w:val="#410a8c"/><w:u w:val="single"/></w:rPr><w:t xml:space="preserve">Marion Keirsbulck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et al.</w:t></w:r></w:p><w:p><w:pPr/><w:r><w:rPr><w:i w:val="1"/><w:iCs w:val="1"/></w:rPr><w:t xml:space="preserve">Environnement et santé publique. Fondements et pratiques. Rennes, Presses de l’EHESP, « Références Santé Social ». Sous la direction de Isabelle Goupil-Sormany, Maximilien Debia, Philippe Glorennec, Jean-Paul Gonzalez, Nolwenn Noisel.</w:t></w:r><w:r><w:rPr/><w:t xml:space="preserve">, </w:t></w:r><w:hyperlink r:id="rId63" w:history="1"><w:r><w:rPr><w:color w:val="#410a8c"/><w:u w:val="single"/></w:rPr><w:t xml:space="preserve">Presses de l’EHESP</w:t></w:r></w:hyperlink><w:r><w:rPr/><w:t xml:space="preserve">, pp.575-596, 2023, 978-2-8109-1007-6. </w:t></w:r><w:hyperlink r:id="rId64" w:history="1"><w:r><w:rPr><w:color w:val="#410a8c"/><w:u w:val="single"/></w:rPr><w:t xml:space="preserve">⟨10.3917/ehesp.goupi.2023.01.0575⟩</w:t></w:r></w:hyperlink></w:p><w:p><w:pPr/><w:r><w:rPr/><w:t xml:space="preserve">Chapitre d'ouvrage</w:t></w:r></w:p><w:p><w:pPr/><w:hyperlink r:id="rId58" w:history="1"><w:r><w:rPr><w:color w:val="#410a8c"/><w:u w:val="single"/></w:rPr><w:t xml:space="preserve">hal-04412042v1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s’approprier un problème ? Relations structurelles entre bureaucraties techniques et journalistes dans la construction d’un problème public de « l’air intérieur »</w:t></w:r></w:hyperlink></w:p><w:p><w:pPr/><w:hyperlink r:id="rId22" w:history="1"><w:r><w:rPr><w:color w:val="#410a8c"/><w:u w:val="single"/></w:rPr><w:t xml:space="preserve">Benjamin Ferron</w:t></w:r></w:hyperlink><w:r><w:rPr/><w:t xml:space="preserve">,</w:t></w:r><w:hyperlink r:id="rId14" w:history="1"><w:r><w:rPr><w:color w:val="#410a8c"/><w:u w:val="single"/></w:rPr><w:t xml:space="preserve">Renaud Hourcade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/><w:t xml:space="preserve">Stève Bernardin (dir.). </w:t></w:r><w:r><w:rPr><w:i w:val="1"/><w:iCs w:val="1"/></w:rPr><w:t xml:space="preserve">Croisades privées et problèmes publics. L'héritage sociologique de Joseph Gusfield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pp.107-122, 2022, Res Publica, 978-2-7535-8250-7</w:t></w:r></w:p><w:p><w:pPr/><w:r><w:rPr/><w:t xml:space="preserve">Chapitre d'ouvrage</w:t></w:r></w:p><w:p><w:pPr/><w:hyperlink r:id="rId65" w:history="1"><w:r><w:rPr><w:color w:val="#410a8c"/><w:u w:val="single"/></w:rPr><w:t xml:space="preserve">halshs-03651117v1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Comment s'approprier un problème ? Relations structurelles entre bureaucraties techniques et journalistes dans la construction d'un problème public de &amp;quot;l'air intérieur&amp;quot; »</w:t></w:r></w:hyperlink></w:p><w:p><w:pPr/><w:hyperlink r:id="rId22" w:history="1"><w:r><w:rPr><w:color w:val="#410a8c"/><w:u w:val="single"/></w:rPr><w:t xml:space="preserve">Benjamin Ferron</w:t></w:r></w:hyperlink><w:r><w:rPr/><w:t xml:space="preserve">,</w:t></w:r><w:hyperlink r:id="rId14" w:history="1"><w:r><w:rPr><w:color w:val="#410a8c"/><w:u w:val="single"/></w:rPr><w:t xml:space="preserve">Renaud Hourcade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Croisades privées et problèmes publics. L'héritage sociologique de Joseph Gusfield</w:t></w:r><w:r><w:rPr/><w:t xml:space="preserve">, Presses Universitaires de Rennes; Res Publica, pp.107-122, 2022</w:t></w:r></w:p><w:p><w:pPr/><w:r><w:rPr/><w:t xml:space="preserve">Chapitre d'ouvrage</w:t></w:r></w:p><w:p><w:pPr/><w:hyperlink r:id="rId67" w:history="1"><w:r><w:rPr><w:color w:val="#410a8c"/><w:u w:val="single"/></w:rPr><w:t xml:space="preserve">hal-04285794v1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Chapitre 4. L’État et les savoirs experts : entre contestations et recompositions</w:t></w:r></w:hyperlink></w:p><w:p><w:pPr/><w:hyperlink r:id="rId15" w:history="1"><w:r><w:rPr><w:color w:val="#410a8c"/><w:u w:val="single"/></w:rPr><w:t xml:space="preserve">Jean-Pierre Le Bourhis</w:t></w:r></w:hyperlink></w:p><w:p><w:pPr/><w:r><w:rPr/><w:t xml:space="preserve">Thomas Frinault, Christian Le Bart et Érik Neveu. </w:t></w:r><w:r><w:rPr><w:i w:val="1"/><w:iCs w:val="1"/></w:rPr><w:t xml:space="preserve">Nouvelle sociologie politique de la France</w:t></w:r><w:r><w:rPr/><w:t xml:space="preserve">, Armand Colin, pp.57-68, 2021, Collection U, 2200628722. </w:t></w:r><w:hyperlink r:id="rId69" w:history="1"><w:r><w:rPr><w:color w:val="#410a8c"/><w:u w:val="single"/></w:rPr><w:t xml:space="preserve">⟨10.3917/arco.frina.2021.01.0057⟩</w:t></w:r></w:hyperlink></w:p><w:p><w:pPr/><w:r><w:rPr/><w:t xml:space="preserve">Chapitre d'ouvrage</w:t></w:r></w:p><w:p><w:pPr/><w:hyperlink r:id="rId68" w:history="1"><w:r><w:rPr><w:color w:val="#410a8c"/><w:u w:val="single"/></w:rPr><w:t xml:space="preserve">halshs-03320706v1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L’État et la science de l’air intérieur : gérer un nouveau &amp;quot;risque</w:t></w:r></w:hyperlink></w:p><w:p><w:pPr/><w:hyperlink r:id="rId14" w:history="1"><w:r><w:rPr><w:color w:val="#410a8c"/><w:u w:val="single"/></w:rPr><w:t xml:space="preserve">Renaud Hourcade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Le risque environnemental. Entre sciences physiques et sciences humaines</w:t></w:r><w:r><w:rPr/><w:t xml:space="preserve">, 2019</w:t></w:r></w:p><w:p><w:pPr/><w:r><w:rPr/><w:t xml:space="preserve">Chapitre d'ouvrage</w:t></w:r></w:p><w:p><w:pPr/><w:hyperlink r:id="rId70" w:history="1"><w:r><w:rPr><w:color w:val="#410a8c"/><w:u w:val="single"/></w:rPr><w:t xml:space="preserve">hal-03045230v1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La pollution de l’air intérieur : chercher la preuve… »</w:t></w:r></w:hyperlink></w:p><w:p><w:pPr/><w:hyperlink r:id="rId72" w:history="1"><w:r><w:rPr><w:color w:val="#410a8c"/><w:u w:val="single"/></w:rPr><w:t xml:space="preserve">Sylvie Ollitrault</w:t></w:r></w:hyperlink><w:r><w:rPr/><w:t xml:space="preserve">,</w:t></w:r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Pathologies environnementales. Identifier, comprendre, agir,</w:t></w:r><w:r><w:rPr/><w:t xml:space="preserve">, CNRS Editions, 2018, 9782271116024</w:t></w:r></w:p><w:p><w:pPr/><w:r><w:rPr/><w:t xml:space="preserve">Chapitre d'ouvrage</w:t></w:r></w:p><w:p><w:pPr/><w:hyperlink r:id="rId71" w:history="1"><w:r><w:rPr><w:color w:val="#410a8c"/><w:u w:val="single"/></w:rPr><w:t xml:space="preserve">hal-02427952v1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Expertise en réseau et légitimation de l'action publique</w:t></w:r></w:hyperlink></w:p><w:p><w:pPr/><w:hyperlink r:id="rId15" w:history="1"><w:r><w:rPr><w:color w:val="#410a8c"/><w:u w:val="single"/></w:rPr><w:t xml:space="preserve">Jean-Pierre Le Bourhis</w:t></w:r></w:hyperlink></w:p><w:p><w:pPr/><w:r><w:rPr/><w:t xml:space="preserve">in Vion A. et al. </w:t></w:r><w:r><w:rPr><w:i w:val="1"/><w:iCs w:val="1"/></w:rPr><w:t xml:space="preserve">Action publique et légitimité professionnelle</w:t></w:r><w:r><w:rPr/><w:t xml:space="preserve">, Paris, LGDJ, p. 209-222, 2008</w:t></w:r></w:p><w:p><w:pPr/><w:r><w:rPr/><w:t xml:space="preserve">Chapitre d'ouvrage</w:t></w:r></w:p><w:p><w:pPr/><w:hyperlink r:id="rId73" w:history="1"><w:r><w:rPr><w:color w:val="#410a8c"/><w:u w:val="single"/></w:rPr><w:t xml:space="preserve">halshs-00416001v1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Water Parliaments : some examples</w:t></w:r></w:hyperlink></w:p><w:p><w:pPr/><w:hyperlink r:id="rId15" w:history="1"><w:r><w:rPr><w:color w:val="#410a8c"/><w:u w:val="single"/></w:rPr><w:t xml:space="preserve">Jean-Pierre Le Bourhis</w:t></w:r></w:hyperlink></w:p><w:p><w:pPr/><w:r><w:rPr><w:i w:val="1"/><w:iCs w:val="1"/></w:rPr><w:t xml:space="preserve">Making things public, Atmospheres of democracy</w:t></w:r><w:r><w:rPr/><w:t xml:space="preserve">, MIT Press, p.482-485, 2005</w:t></w:r></w:p><w:p><w:pPr/><w:r><w:rPr/><w:t xml:space="preserve">Chapitre d'ouvrage</w:t></w:r></w:p><w:p><w:pPr/><w:hyperlink r:id="rId74" w:history="1"><w:r><w:rPr><w:color w:val="#410a8c"/><w:u w:val="single"/></w:rPr><w:t xml:space="preserve">halshs-00275803v1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76" w:history="1"><w:r><w:rPr><w:color w:val="#410a8c"/><w:u w:val="single"/></w:rPr><w:t xml:space="preserve">Anne-Marie Tréguier</w:t></w:r></w:hyperlink><w:r><w:rPr/><w:t xml:space="preserve">,</w:t></w:r><w:hyperlink r:id="rId77" w:history="1"><w:r><w:rPr><w:color w:val="#410a8c"/><w:u w:val="single"/></w:rPr><w:t xml:space="preserve">Vincent Dubreuil</w:t></w:r></w:hyperlink><w:r><w:rPr/><w:t xml:space="preserve">,</w:t></w:r><w:hyperlink r:id="rId78" w:history="1"><w:r><w:rPr><w:color w:val="#410a8c"/><w:u w:val="single"/></w:rPr><w:t xml:space="preserve">Thibaut Lecompte</w:t></w:r></w:hyperlink><w:r><w:rPr/><w:t xml:space="preserve">,</w:t></w:r><w:hyperlink r:id="rId79" w:history="1"><w:r><w:rPr><w:color w:val="#410a8c"/><w:u w:val="single"/></w:rPr><w:t xml:space="preserve">Benjamin Bergerot</w:t></w:r></w:hyperlink><w:r><w:rPr/><w:t xml:space="preserve">,</w:t></w:r><w:hyperlink r:id="rId80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75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DRE, DRAE, DIREN, DREAL. Eléments pour une histoire de l'administration territoriale de l'Environnement en France</w:t></w:r></w:hyperlink></w:p><w:p><w:pPr/><w:hyperlink r:id="rId15" w:history="1"><w:r><w:rPr><w:color w:val="#410a8c"/><w:u w:val="single"/></w:rPr><w:t xml:space="preserve">Jean-Pierre Le Bourhis</w:t></w:r></w:hyperlink></w:p><w:p><w:pPr/><w:r><w:rPr/><w:t xml:space="preserve">2009</w:t></w:r></w:p><w:p><w:pPr/><w:r><w:rPr/><w:t xml:space="preserve">Autre publication scientifique</w:t></w:r></w:p><w:p><w:pPr/><w:hyperlink r:id="rId81" w:history="1"><w:r><w:rPr><w:color w:val="#410a8c"/><w:u w:val="single"/></w:rPr><w:t xml:space="preserve">halshs-00416016v1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Ecrire le risque. Cartographie du danger et transformations de l'action publique dans la prévention des inondations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83" w:history="1"><w:r><w:rPr><w:color w:val="#410a8c"/><w:u w:val="single"/></w:rPr><w:t xml:space="preserve">Cyril Bayet</w:t></w:r></w:hyperlink></w:p><w:p><w:pPr/><w:r><w:rPr/><w:t xml:space="preserve">2002</w:t></w:r></w:p><w:p><w:pPr/><w:r><w:rPr/><w:t xml:space="preserve">Pré-publication, Document de travail</w:t></w:r></w:p><w:p><w:pPr/><w:hyperlink r:id="rId82" w:history="1"><w:r><w:rPr><w:color w:val="#410a8c"/><w:u w:val="single"/></w:rPr><w:t xml:space="preserve">halshs-00531372v1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Ecrire le risque. Cartographie du danger et transformations de l'action publique dans la prévention des inondations</w:t></w:r></w:hyperlink></w:p><w:p><w:pPr/><w:hyperlink r:id="rId15" w:history="1"><w:r><w:rPr><w:color w:val="#410a8c"/><w:u w:val="single"/></w:rPr><w:t xml:space="preserve">Jean-Pierre Le Bourhis</w:t></w:r></w:hyperlink><w:r><w:rPr/><w:t xml:space="preserve">,</w:t></w:r><w:hyperlink r:id="rId83" w:history="1"><w:r><w:rPr><w:color w:val="#410a8c"/><w:u w:val="single"/></w:rPr><w:t xml:space="preserve">Cyril Bayet</w:t></w:r></w:hyperlink></w:p><w:p><w:pPr/><w:r><w:rPr/><w:t xml:space="preserve">2002</w:t></w:r></w:p><w:p><w:pPr/><w:r><w:rPr/><w:t xml:space="preserve">Pré-publication, Document de travail</w:t></w:r></w:p><w:p><w:pPr/><w:hyperlink r:id="rId84" w:history="1"><w:r><w:rPr><w:color w:val="#410a8c"/><w:u w:val="single"/></w:rPr><w:t xml:space="preserve">halshs-00531367v1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changement climatique en Bretagne</w:t></w:r></w:hyperlink></w:p><w:p><w:pPr/><w:hyperlink r:id="rId77" w:history="1"><w:r><w:rPr><w:color w:val="#410a8c"/><w:u w:val="single"/></w:rPr><w:t xml:space="preserve">Vincent Dubreuil</w:t></w:r></w:hyperlink><w:r><w:rPr/><w:t xml:space="preserve">,</w:t></w:r><w:hyperlink r:id="rId86" w:history="1"><w:r><w:rPr><w:color w:val="#410a8c"/><w:u w:val="single"/></w:rPr><w:t xml:space="preserve">Anne Marie Treguier</w:t></w:r></w:hyperlink><w:r><w:rPr/><w:t xml:space="preserve">,</w:t></w:r><w:hyperlink r:id="rId79" w:history="1"><w:r><w:rPr><w:color w:val="#410a8c"/><w:u w:val="single"/></w:rPr><w:t xml:space="preserve">Benjamin Bergerot</w:t></w:r></w:hyperlink><w:r><w:rPr/><w:t xml:space="preserve">,</w:t></w:r><w:hyperlink r:id="rId87" w:history="1"><w:r><w:rPr><w:color w:val="#410a8c"/><w:u w:val="single"/></w:rPr><w:t xml:space="preserve">Vincent Bessonneau</w:t></w:r></w:hyperlink><w:r><w:rPr/><w:t xml:space="preserve">,</w:t></w:r><w:hyperlink r:id="rId80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85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Air intérieur : actions publiques et jeux d'acteurs</w:t></w:r></w:hyperlink></w:p><w:p><w:pPr/><w:hyperlink r:id="rId89" w:history="1"><w:r><w:rPr><w:color w:val="#410a8c"/><w:u w:val="single"/></w:rPr><w:t xml:space="preserve">Renaud Crespin</w:t></w:r></w:hyperlink><w:r><w:rPr/><w:t xml:space="preserve">,</w:t></w:r><w:hyperlink r:id="rId22" w:history="1"><w:r><w:rPr><w:color w:val="#410a8c"/><w:u w:val="single"/></w:rPr><w:t xml:space="preserve">Benjamin Ferron</w:t></w:r></w:hyperlink><w:r><w:rPr/><w:t xml:space="preserve">,</w:t></w:r><w:hyperlink r:id="rId14" w:history="1"><w:r><w:rPr><w:color w:val="#410a8c"/><w:u w:val="single"/></w:rPr><w:t xml:space="preserve">Renaud Hourcade</w:t></w:r></w:hyperlink><w:r><w:rPr/><w:t xml:space="preserve">,</w:t></w:r><w:hyperlink r:id="rId90" w:history="1"><w:r><w:rPr><w:color w:val="#410a8c"/><w:u w:val="single"/></w:rPr><w:t xml:space="preserve">Florence Jamay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et al.</w:t></w:r></w:p><w:p><w:pPr/><w:r><w:rPr/><w:t xml:space="preserve">[Rapport de recherche] CNRS-ADEME. 2015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hal-02560788v1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Air intérieur : actions publiques et jeux d'acteurs</w:t></w:r></w:hyperlink></w:p><w:p><w:pPr/><w:hyperlink r:id="rId89" w:history="1"><w:r><w:rPr><w:color w:val="#410a8c"/><w:u w:val="single"/></w:rPr><w:t xml:space="preserve">Renaud Crespin</w:t></w:r></w:hyperlink><w:r><w:rPr/><w:t xml:space="preserve">,</w:t></w:r><w:hyperlink r:id="rId22" w:history="1"><w:r><w:rPr><w:color w:val="#410a8c"/><w:u w:val="single"/></w:rPr><w:t xml:space="preserve">Benjamin Ferron</w:t></w:r></w:hyperlink><w:r><w:rPr/><w:t xml:space="preserve">,</w:t></w:r><w:hyperlink r:id="rId90" w:history="1"><w:r><w:rPr><w:color w:val="#410a8c"/><w:u w:val="single"/></w:rPr><w:t xml:space="preserve">Florence Jamay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72" w:history="1"><w:r><w:rPr><w:color w:val="#410a8c"/><w:u w:val="single"/></w:rPr><w:t xml:space="preserve">Sylvie Ollitrault</w:t></w:r></w:hyperlink><w:r><w:rPr/><w:t xml:space="preserve">et al.</w:t></w:r></w:p><w:p><w:pPr/><w:r><w:rPr/><w:t xml:space="preserve">[Rapport de recherche] Centre national de la recherche scientifique; Université de Picardi; Agence de l'environnement et de la maîtrise de l'énergie. 2015, pp.200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hal-03613564v1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Air intérieur : actions publiques et jeux d'acteurs</w:t></w:r></w:hyperlink></w:p><w:p><w:pPr/><w:hyperlink r:id="rId89" w:history="1"><w:r><w:rPr><w:color w:val="#410a8c"/><w:u w:val="single"/></w:rPr><w:t xml:space="preserve">Renaud Crespin</w:t></w:r></w:hyperlink><w:r><w:rPr/><w:t xml:space="preserve">,</w:t></w:r><w:hyperlink r:id="rId22" w:history="1"><w:r><w:rPr><w:color w:val="#410a8c"/><w:u w:val="single"/></w:rPr><w:t xml:space="preserve">Benjamin Ferron</w:t></w:r></w:hyperlink><w:r><w:rPr/><w:t xml:space="preserve">,</w:t></w:r><w:hyperlink r:id="rId90" w:history="1"><w:r><w:rPr><w:color w:val="#410a8c"/><w:u w:val="single"/></w:rPr><w:t xml:space="preserve">Florence Jamay</w:t></w:r></w:hyperlink><w:r><w:rPr/><w:t xml:space="preserve">,</w:t></w:r><w:hyperlink r:id="rId15" w:history="1"><w:r><w:rPr><w:color w:val="#410a8c"/><w:u w:val="single"/></w:rPr><w:t xml:space="preserve">Jean-Pierre Le Bourhis</w:t></w:r></w:hyperlink><w:r><w:rPr/><w:t xml:space="preserve">,</w:t></w:r><w:hyperlink r:id="rId93" w:history="1"><w:r><w:rPr><w:color w:val="#410a8c"/><w:u w:val="single"/></w:rPr><w:t xml:space="preserve">Chloé-Anne Vlassopoulou</w:t></w:r></w:hyperlink><w:r><w:rPr/><w:t xml:space="preserve">et al.</w:t></w:r></w:p><w:p><w:pPr/><w:r><w:rPr/><w:t xml:space="preserve">[Rapport de recherche] Centre national de la recherche scientifique; Université de Picardi; Agence de l'environnement et de la maîtrise de l'énergie. 2013, pp.94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hal-03613560v1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Participation and social learning in the Dordogne river basin France. Stakeholder workshop report, produced under Work Package 5 of the HarmoniCOP Project, EC contract n° EVK1-CT-2002-00120</w:t></w:r></w:hyperlink></w:p><w:p><w:pPr/><w:hyperlink r:id="rId32" w:history="1"><w:r><w:rPr><w:color w:val="#410a8c"/><w:u w:val="single"/></w:rPr><w:t xml:space="preserve">Bernard Barraqué</w:t></w:r></w:hyperlink><w:r><w:rPr/><w:t xml:space="preserve">,</w:t></w:r><w:hyperlink r:id="rId95" w:history="1"><w:r><w:rPr><w:color w:val="#410a8c"/><w:u w:val="single"/></w:rPr><w:t xml:space="preserve">J.P. Le Bourhis</w:t></w:r></w:hyperlink><w:r><w:rPr/><w:t xml:space="preserve">,</w:t></w:r><w:hyperlink r:id="rId96" w:history="1"><w:r><w:rPr><w:color w:val="#410a8c"/><w:u w:val="single"/></w:rPr><w:t xml:space="preserve">P. Maurel</w:t></w:r></w:hyperlink><w:r><w:rPr/><w:t xml:space="preserve">,</w:t></w:r><w:hyperlink r:id="rId97" w:history="1"><w:r><w:rPr><w:color w:val="#410a8c"/><w:u w:val="single"/></w:rPr><w:t xml:space="preserve">Richard Raymond</w:t></w:r></w:hyperlink></w:p><w:p><w:pPr/><w:r><w:rPr/><w:t xml:space="preserve">irstea. 2005, pp.11</w:t></w:r></w:p><w:p><w:pPr/><w:r><w:rPr/><w:t xml:space="preserve">Rapport</w:t></w:r></w:p><w:p><w:pPr/><w:hyperlink r:id="rId94" w:history="1"><w:r><w:rPr><w:color w:val="#410a8c"/><w:u w:val="single"/></w:rPr><w:t xml:space="preserve">hal-02587916v1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Public participation in the Dordogne river basin management. Case study report produced under Work Package 5 of the HarmoniCOP Project, EC contract n° EVK1-CT-2002-00120</w:t></w:r></w:hyperlink></w:p><w:p><w:pPr/><w:hyperlink r:id="rId32" w:history="1"><w:r><w:rPr><w:color w:val="#410a8c"/><w:u w:val="single"/></w:rPr><w:t xml:space="preserve">Bernard Barraqué</w:t></w:r></w:hyperlink><w:r><w:rPr/><w:t xml:space="preserve">,</w:t></w:r><w:hyperlink r:id="rId95" w:history="1"><w:r><w:rPr><w:color w:val="#410a8c"/><w:u w:val="single"/></w:rPr><w:t xml:space="preserve">J.P. Le Bourhis</w:t></w:r></w:hyperlink><w:r><w:rPr/><w:t xml:space="preserve">,</w:t></w:r><w:hyperlink r:id="rId96" w:history="1"><w:r><w:rPr><w:color w:val="#410a8c"/><w:u w:val="single"/></w:rPr><w:t xml:space="preserve">P. Maurel</w:t></w:r></w:hyperlink><w:r><w:rPr/><w:t xml:space="preserve">,</w:t></w:r><w:hyperlink r:id="rId97" w:history="1"><w:r><w:rPr><w:color w:val="#410a8c"/><w:u w:val="single"/></w:rPr><w:t xml:space="preserve">Richard Raymond</w:t></w:r></w:hyperlink></w:p><w:p><w:pPr/><w:r><w:rPr/><w:t xml:space="preserve">irstea. 2004, pp.30</w:t></w:r></w:p><w:p><w:pPr/><w:r><w:rPr/><w:t xml:space="preserve">Rapport</w:t></w:r></w:p><w:p><w:pPr/><w:hyperlink r:id="rId98" w:history="1"><w:r><w:rPr><w:color w:val="#410a8c"/><w:u w:val="single"/></w:rPr><w:t xml:space="preserve">hal-02587789v1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publicisation des eaux. Rationalité et politique dans la gestion de l'eau en France (1964-2003)</w:t></w:r></w:hyperlink></w:p><w:p><w:pPr/><w:hyperlink r:id="rId15" w:history="1"><w:r><w:rPr><w:color w:val="#410a8c"/><w:u w:val="single"/></w:rPr><w:t xml:space="preserve">Jean-Pierre Le Bourhis</w:t></w:r></w:hyperlink></w:p><w:p><w:pPr/><w:r><w:rPr/><w:t xml:space="preserve">Science politique. Université Panthéon-Sorbonne - Paris I, 2004.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tel-00352536v1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2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lebourhis" TargetMode="External"/><Relationship Id="rId9" Type="http://schemas.openxmlformats.org/officeDocument/2006/relationships/hyperlink" Target="https://orcid.org/0000-0002-5554-9098" TargetMode="External"/><Relationship Id="rId10" Type="http://schemas.openxmlformats.org/officeDocument/2006/relationships/hyperlink" Target="https://www.idref.fr/035116641" TargetMode="External"/><Relationship Id="rId11" Type="http://schemas.openxmlformats.org/officeDocument/2006/relationships/hyperlink" Target="https://scholar.google.com/citations?user=https://scholar.google.fr/citations?user=KkQ8-5QAAAAJ&amp;hl=fr&amp;oi=sra" TargetMode="External"/><Relationship Id="rId12" Type="http://schemas.openxmlformats.org/officeDocument/2006/relationships/hyperlink" Target="http://www.researcherid.com/rid/http://www.researcherid.com/rid/R-9058-2017" TargetMode="External"/><Relationship Id="rId13" Type="http://schemas.openxmlformats.org/officeDocument/2006/relationships/hyperlink" Target="https://shs.hal.science/halshs-04673088v1" TargetMode="External"/><Relationship Id="rId14" Type="http://schemas.openxmlformats.org/officeDocument/2006/relationships/hyperlink" Target="https://hal.science/search/index/?q=*&amp;authFullName_s=Renaud Hourcade" TargetMode="External"/><Relationship Id="rId15" Type="http://schemas.openxmlformats.org/officeDocument/2006/relationships/hyperlink" Target="https://hal.science/search/index/?q=*&amp;authFullName_s=Jean-Pierre Le Bourhis" TargetMode="External"/><Relationship Id="rId16" Type="http://schemas.openxmlformats.org/officeDocument/2006/relationships/hyperlink" Target="https://dx.doi.org/10.3917/rfas.241.0117" TargetMode="External"/><Relationship Id="rId17" Type="http://schemas.openxmlformats.org/officeDocument/2006/relationships/hyperlink" Target="https://hal.inrae.fr/hal-04077216v1" TargetMode="External"/><Relationship Id="rId18" Type="http://schemas.openxmlformats.org/officeDocument/2006/relationships/hyperlink" Target="https://hal.science/search/index/?q=*&amp;authFullName_s=Laure Bonnaud" TargetMode="External"/><Relationship Id="rId19" Type="http://schemas.openxmlformats.org/officeDocument/2006/relationships/hyperlink" Target="https://hal.science/search/index/?q=*&amp;authFullName_s=Emmanuel Martinais" TargetMode="External"/><Relationship Id="rId20" Type="http://schemas.openxmlformats.org/officeDocument/2006/relationships/hyperlink" Target="https://dx.doi.org/10.3917/gap.231.0119" TargetMode="External"/><Relationship Id="rId21" Type="http://schemas.openxmlformats.org/officeDocument/2006/relationships/hyperlink" Target="https://shs.hal.science/halshs-02886297v1" TargetMode="External"/><Relationship Id="rId22" Type="http://schemas.openxmlformats.org/officeDocument/2006/relationships/hyperlink" Target="https://hal.science/search/index/?q=*&amp;authFullName_s=Benjamin Ferron" TargetMode="External"/><Relationship Id="rId23" Type="http://schemas.openxmlformats.org/officeDocument/2006/relationships/hyperlink" Target="https://dx.doi.org/10.7202/1070037ar" TargetMode="External"/><Relationship Id="rId24" Type="http://schemas.openxmlformats.org/officeDocument/2006/relationships/hyperlink" Target="https://univ-rennes.hal.science/hal-02303641v1" TargetMode="External"/><Relationship Id="rId25" Type="http://schemas.openxmlformats.org/officeDocument/2006/relationships/hyperlink" Target="https://dx.doi.org/10.1684/ers.2019.1331" TargetMode="External"/><Relationship Id="rId26" Type="http://schemas.openxmlformats.org/officeDocument/2006/relationships/hyperlink" Target="https://u-picardie.hal.science/hal-03680817v1" TargetMode="External"/><Relationship Id="rId27" Type="http://schemas.openxmlformats.org/officeDocument/2006/relationships/hyperlink" Target="https://dx.doi.org/10.1080/13876988.2015.1023054" TargetMode="External"/><Relationship Id="rId28" Type="http://schemas.openxmlformats.org/officeDocument/2006/relationships/hyperlink" Target="https://shs.hal.science/halshs-01312712v1" TargetMode="External"/><Relationship Id="rId29" Type="http://schemas.openxmlformats.org/officeDocument/2006/relationships/hyperlink" Target="https://shs.hal.science/halshs-00416005v1" TargetMode="External"/><Relationship Id="rId30" Type="http://schemas.openxmlformats.org/officeDocument/2006/relationships/hyperlink" Target="https://hal.science/search/index/?q=*&amp;authFullName_s=I. Borowski" TargetMode="External"/><Relationship Id="rId31" Type="http://schemas.openxmlformats.org/officeDocument/2006/relationships/hyperlink" Target="https://hal.science/search/index/?q=*&amp;authFullName_s=C. Pahl-Wostl" TargetMode="External"/><Relationship Id="rId32" Type="http://schemas.openxmlformats.org/officeDocument/2006/relationships/hyperlink" Target="https://hal.science/search/index/?q=*&amp;authFullName_s=Bernard Barraqu&#233;" TargetMode="External"/><Relationship Id="rId33" Type="http://schemas.openxmlformats.org/officeDocument/2006/relationships/hyperlink" Target="https://enpc.hal.science/hal-00783698v1" TargetMode="External"/><Relationship Id="rId34" Type="http://schemas.openxmlformats.org/officeDocument/2006/relationships/hyperlink" Target="https://hal.science/search/index/?q=*&amp;authFullName_s=Ilke Borowski" TargetMode="External"/><Relationship Id="rId35" Type="http://schemas.openxmlformats.org/officeDocument/2006/relationships/hyperlink" Target="https://hal.science/search/index/?q=*&amp;authFullName_s=Claudia Pahl-Wostl" TargetMode="External"/><Relationship Id="rId36" Type="http://schemas.openxmlformats.org/officeDocument/2006/relationships/hyperlink" Target="https://shs.hal.science/halshs-00416010v1" TargetMode="External"/><Relationship Id="rId37" Type="http://schemas.openxmlformats.org/officeDocument/2006/relationships/hyperlink" Target="https://hal.science/hal-00352551v1" TargetMode="External"/><Relationship Id="rId38" Type="http://schemas.openxmlformats.org/officeDocument/2006/relationships/hyperlink" Target="https://hal.science/hal-01561571v1" TargetMode="External"/><Relationship Id="rId39" Type="http://schemas.openxmlformats.org/officeDocument/2006/relationships/hyperlink" Target="https://hal.science/hal-01596624v1" TargetMode="External"/><Relationship Id="rId40" Type="http://schemas.openxmlformats.org/officeDocument/2006/relationships/hyperlink" Target="https://shs.hal.science/halshs-01331002v1" TargetMode="External"/><Relationship Id="rId41" Type="http://schemas.openxmlformats.org/officeDocument/2006/relationships/hyperlink" Target="https://shs.hal.science/halshs-01330984v1" TargetMode="External"/><Relationship Id="rId42" Type="http://schemas.openxmlformats.org/officeDocument/2006/relationships/hyperlink" Target="https://shs.hal.science/halshs-01314237v1" TargetMode="External"/><Relationship Id="rId43" Type="http://schemas.openxmlformats.org/officeDocument/2006/relationships/hyperlink" Target="https://hal.science/hal-01512007v1" TargetMode="External"/><Relationship Id="rId44" Type="http://schemas.openxmlformats.org/officeDocument/2006/relationships/hyperlink" Target="https://hal.science/search/index/?q=*&amp;authFullName_s=Pierre Lascoumes" TargetMode="External"/><Relationship Id="rId45" Type="http://schemas.openxmlformats.org/officeDocument/2006/relationships/hyperlink" Target="https://shs.hal.science/halshs-01288035v1" TargetMode="External"/><Relationship Id="rId46" Type="http://schemas.openxmlformats.org/officeDocument/2006/relationships/hyperlink" Target="https://hal.science/hal-00569347v2" TargetMode="External"/><Relationship Id="rId47" Type="http://schemas.openxmlformats.org/officeDocument/2006/relationships/hyperlink" Target="https://hal.science/hal-00569344v1" TargetMode="External"/><Relationship Id="rId48" Type="http://schemas.openxmlformats.org/officeDocument/2006/relationships/hyperlink" Target="https://shs.hal.science/halshs-00475602v1" TargetMode="External"/><Relationship Id="rId49" Type="http://schemas.openxmlformats.org/officeDocument/2006/relationships/hyperlink" Target="https://hal.science/search/index/?q=*&amp;authFullName_s=Silvia Bruzzone" TargetMode="External"/><Relationship Id="rId50" Type="http://schemas.openxmlformats.org/officeDocument/2006/relationships/hyperlink" Target="https://hal.science/hal-00342289v1" TargetMode="External"/><Relationship Id="rId51" Type="http://schemas.openxmlformats.org/officeDocument/2006/relationships/hyperlink" Target="https://hal.science/hal-00342291v1" TargetMode="External"/><Relationship Id="rId52" Type="http://schemas.openxmlformats.org/officeDocument/2006/relationships/hyperlink" Target="https://hal.science/hal-00342297v1" TargetMode="External"/><Relationship Id="rId53" Type="http://schemas.openxmlformats.org/officeDocument/2006/relationships/hyperlink" Target="https://hal.science/hal-00342293v1" TargetMode="External"/><Relationship Id="rId54" Type="http://schemas.openxmlformats.org/officeDocument/2006/relationships/hyperlink" Target="https://hal.science/hal-00342300v1" TargetMode="External"/><Relationship Id="rId55" Type="http://schemas.openxmlformats.org/officeDocument/2006/relationships/hyperlink" Target="https://hal.science/hal-00342298v1" TargetMode="External"/><Relationship Id="rId56" Type="http://schemas.openxmlformats.org/officeDocument/2006/relationships/hyperlink" Target="https://hal.science/hal-00342295v1" TargetMode="External"/><Relationship Id="rId57" Type="http://schemas.openxmlformats.org/officeDocument/2006/relationships/hyperlink" Target="https://sciencespo.hal.science/hal-01052592v1" TargetMode="External"/><Relationship Id="rId58" Type="http://schemas.openxmlformats.org/officeDocument/2006/relationships/hyperlink" Target="https://hal.inrae.fr/hal-04412042v1" TargetMode="External"/><Relationship Id="rId59" Type="http://schemas.openxmlformats.org/officeDocument/2006/relationships/hyperlink" Target="https://hal.science/search/index/?q=*&amp;authFullName_s=Corinne Mandin" TargetMode="External"/><Relationship Id="rId60" Type="http://schemas.openxmlformats.org/officeDocument/2006/relationships/hyperlink" Target="https://hal.science/search/index/?q=*&amp;authFullName_s=Philippe Glorennec" TargetMode="External"/><Relationship Id="rId61" Type="http://schemas.openxmlformats.org/officeDocument/2006/relationships/hyperlink" Target="https://hal.science/search/index/?q=*&amp;authFullName_s=Nonvignon Marius K&#234;dot&#233;" TargetMode="External"/><Relationship Id="rId62" Type="http://schemas.openxmlformats.org/officeDocument/2006/relationships/hyperlink" Target="https://hal.science/search/index/?q=*&amp;authFullName_s=Marion Keirsbulck" TargetMode="External"/><Relationship Id="rId63" Type="http://schemas.openxmlformats.org/officeDocument/2006/relationships/hyperlink" Target="https://www.cairn.info/environnement-et-sante-publique--9782810910076-page-575.htm?contenu=article" TargetMode="External"/><Relationship Id="rId64" Type="http://schemas.openxmlformats.org/officeDocument/2006/relationships/hyperlink" Target="https://dx.doi.org/10.3917/ehesp.goupi.2023.01.0575" TargetMode="External"/><Relationship Id="rId65" Type="http://schemas.openxmlformats.org/officeDocument/2006/relationships/hyperlink" Target="https://shs.hal.science/halshs-03651117v1" TargetMode="External"/><Relationship Id="rId66" Type="http://schemas.openxmlformats.org/officeDocument/2006/relationships/hyperlink" Target="https://pur-editions.fr/product/5477/croisades-privees-et-problemes-publics" TargetMode="External"/><Relationship Id="rId67" Type="http://schemas.openxmlformats.org/officeDocument/2006/relationships/hyperlink" Target="https://hal.u-pec.fr/hal-04285794v1" TargetMode="External"/><Relationship Id="rId68" Type="http://schemas.openxmlformats.org/officeDocument/2006/relationships/hyperlink" Target="https://shs.hal.science/halshs-03320706v1" TargetMode="External"/><Relationship Id="rId69" Type="http://schemas.openxmlformats.org/officeDocument/2006/relationships/hyperlink" Target="https://dx.doi.org/10.3917/arco.frina.2021.01.0057" TargetMode="External"/><Relationship Id="rId70" Type="http://schemas.openxmlformats.org/officeDocument/2006/relationships/hyperlink" Target="https://hal.science/hal-03045230v1" TargetMode="External"/><Relationship Id="rId71" Type="http://schemas.openxmlformats.org/officeDocument/2006/relationships/hyperlink" Target="https://hal.science/hal-02427952v1" TargetMode="External"/><Relationship Id="rId72" Type="http://schemas.openxmlformats.org/officeDocument/2006/relationships/hyperlink" Target="https://hal.science/search/index/?q=*&amp;authFullName_s=Sylvie Ollitrault" TargetMode="External"/><Relationship Id="rId73" Type="http://schemas.openxmlformats.org/officeDocument/2006/relationships/hyperlink" Target="https://shs.hal.science/halshs-00416001v1" TargetMode="External"/><Relationship Id="rId74" Type="http://schemas.openxmlformats.org/officeDocument/2006/relationships/hyperlink" Target="https://shs.hal.science/halshs-00275803v1" TargetMode="External"/><Relationship Id="rId75" Type="http://schemas.openxmlformats.org/officeDocument/2006/relationships/hyperlink" Target="https://hal.science/hal-05381714v1" TargetMode="External"/><Relationship Id="rId76" Type="http://schemas.openxmlformats.org/officeDocument/2006/relationships/hyperlink" Target="https://hal.science/search/index/?q=*&amp;authFullName_s=Anne-Marie Tr&#233;guier" TargetMode="External"/><Relationship Id="rId77" Type="http://schemas.openxmlformats.org/officeDocument/2006/relationships/hyperlink" Target="https://hal.science/search/index/?q=*&amp;authFullName_s=Vincent Dubreuil" TargetMode="External"/><Relationship Id="rId78" Type="http://schemas.openxmlformats.org/officeDocument/2006/relationships/hyperlink" Target="https://hal.science/search/index/?q=*&amp;authFullName_s=Thibaut Lecompte" TargetMode="External"/><Relationship Id="rId79" Type="http://schemas.openxmlformats.org/officeDocument/2006/relationships/hyperlink" Target="https://hal.science/search/index/?q=*&amp;authFullName_s=Benjamin Bergerot" TargetMode="External"/><Relationship Id="rId80" Type="http://schemas.openxmlformats.org/officeDocument/2006/relationships/hyperlink" Target="https://hal.science/search/index/?q=*&amp;authFullName_s=Val&#233;rie Bonnardot" TargetMode="External"/><Relationship Id="rId81" Type="http://schemas.openxmlformats.org/officeDocument/2006/relationships/hyperlink" Target="https://shs.hal.science/halshs-00416016v1" TargetMode="External"/><Relationship Id="rId82" Type="http://schemas.openxmlformats.org/officeDocument/2006/relationships/hyperlink" Target="https://shs.hal.science/halshs-00531372v1" TargetMode="External"/><Relationship Id="rId83" Type="http://schemas.openxmlformats.org/officeDocument/2006/relationships/hyperlink" Target="https://hal.science/search/index/?q=*&amp;authFullName_s=Cyril Bayet" TargetMode="External"/><Relationship Id="rId84" Type="http://schemas.openxmlformats.org/officeDocument/2006/relationships/hyperlink" Target="https://shs.hal.science/halshs-00531367v1" TargetMode="External"/><Relationship Id="rId85" Type="http://schemas.openxmlformats.org/officeDocument/2006/relationships/hyperlink" Target="https://hal.science/hal-05381668v1" TargetMode="External"/><Relationship Id="rId86" Type="http://schemas.openxmlformats.org/officeDocument/2006/relationships/hyperlink" Target="https://hal.science/search/index/?q=*&amp;authFullName_s=Anne Marie Treguier" TargetMode="External"/><Relationship Id="rId87" Type="http://schemas.openxmlformats.org/officeDocument/2006/relationships/hyperlink" Target="https://hal.science/search/index/?q=*&amp;authFullName_s=Vincent Bessonneau" TargetMode="External"/><Relationship Id="rId88" Type="http://schemas.openxmlformats.org/officeDocument/2006/relationships/hyperlink" Target="https://hal.science/hal-02560788v1" TargetMode="External"/><Relationship Id="rId89" Type="http://schemas.openxmlformats.org/officeDocument/2006/relationships/hyperlink" Target="https://hal.science/search/index/?q=*&amp;authFullName_s=Renaud Crespin" TargetMode="External"/><Relationship Id="rId90" Type="http://schemas.openxmlformats.org/officeDocument/2006/relationships/hyperlink" Target="https://hal.science/search/index/?q=*&amp;authFullName_s=Florence Jamay" TargetMode="External"/><Relationship Id="rId91" Type="http://schemas.openxmlformats.org/officeDocument/2006/relationships/hyperlink" Target="https://sciencespo.hal.science/hal-03613564v1" TargetMode="External"/><Relationship Id="rId92" Type="http://schemas.openxmlformats.org/officeDocument/2006/relationships/hyperlink" Target="https://sciencespo.hal.science/hal-03613560v1" TargetMode="External"/><Relationship Id="rId93" Type="http://schemas.openxmlformats.org/officeDocument/2006/relationships/hyperlink" Target="https://hal.science/search/index/?q=*&amp;authFullName_s=Chlo&#233;-Anne Vlassopoulou" TargetMode="External"/><Relationship Id="rId94" Type="http://schemas.openxmlformats.org/officeDocument/2006/relationships/hyperlink" Target="https://hal.inrae.fr/hal-02587916v1" TargetMode="External"/><Relationship Id="rId95" Type="http://schemas.openxmlformats.org/officeDocument/2006/relationships/hyperlink" Target="https://hal.science/search/index/?q=*&amp;authFullName_s=J.P. Le Bourhis" TargetMode="External"/><Relationship Id="rId96" Type="http://schemas.openxmlformats.org/officeDocument/2006/relationships/hyperlink" Target="https://hal.science/search/index/?q=*&amp;authFullName_s=P. Maurel" TargetMode="External"/><Relationship Id="rId97" Type="http://schemas.openxmlformats.org/officeDocument/2006/relationships/hyperlink" Target="https://hal.science/search/index/?q=*&amp;authFullName_s=Richard Raymond" TargetMode="External"/><Relationship Id="rId98" Type="http://schemas.openxmlformats.org/officeDocument/2006/relationships/hyperlink" Target="https://hal.inrae.fr/hal-02587789v1" TargetMode="External"/><Relationship Id="rId99" Type="http://schemas.openxmlformats.org/officeDocument/2006/relationships/hyperlink" Target="https://theses.hal.science/tel-0035253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Bourhis</dc:title>
  <dc:description>CV</dc:description>
  <dc:subject/>
  <cp:keywords/>
  <cp:category/>
  <cp:lastModifiedBy/>
  <dcterms:created xsi:type="dcterms:W3CDTF">2026-05-25T02:38:43+02:00</dcterms:created>
  <dcterms:modified xsi:type="dcterms:W3CDTF">2026-05-25T02:38:43+02:00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