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price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Kink Chronicles: Social Commentary in the Music of The Kinks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/>
              <w:t xml:space="preserve">Guillaume Clément; Jeremy Tranmer. </w:t>
            </w:r>
            <w:r>
              <w:rPr>
                <w:i w:val="1"/>
                <w:iCs w:val="1"/>
              </w:rPr>
              <w:t xml:space="preserve">Musique rock et chronique sociale au Royaume-Uni (1963-2023)</w:t>
            </w:r>
            <w:r>
              <w:rPr/>
              <w:t xml:space="preserve">, Presses universitaires de Rennes, pp.47-64, 2025, Univers anglophones, 979-10-413-0093-8 (imprimé) ; 979-10-413-0957-3 (numérique).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⟨10.4000/150yh⟩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Consuming nostalgia: the 1973 “Bike Ride” Hovis television advertisement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2024, Art in Strange Places / L'art dans des lieux insolites,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⟨10.4000/miranda.58075⟩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commentée sur la BBC – 1922-1995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Jorge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⟨10.4000/mimmoc.10305⟩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Élodie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Jorge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2022, Censorship and blind spots: the BBC’s silences,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⟨10.4000/mimmoc.10135⟩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for Battle de Humphrey Jennings : la poétique du sacrifice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2012, Poétisation de l'histoire et de la politique, 9-2013,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⟨10.4000/mimmoc.1245⟩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Cliff, rempart symbolique aux portes du royaume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2006, Figures de l'exclusion et de l'exil. I. Exclusion institutionnelle, 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⟨10.4000/mimmoc.101⟩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Censorship and blind spots: the BBC’s silences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Cousson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Gallet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Jorge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27,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⟨10.4000/mimmoc.10123⟩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hal-04015715v1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musiques,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Jeremy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6-2010, 2010, Lieux, musiques, identités,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⟨10.4000/mimmoc.472⟩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hal-02060651v1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0903v1" TargetMode="External"/><Relationship Id="rId8" Type="http://schemas.openxmlformats.org/officeDocument/2006/relationships/hyperlink" Target="https://hal.science/search/index/?q=*&amp;authFullName_s=Jeremy Price" TargetMode="External"/><Relationship Id="rId9" Type="http://schemas.openxmlformats.org/officeDocument/2006/relationships/hyperlink" Target="https://dx.doi.org/10.4000/150yh" TargetMode="External"/><Relationship Id="rId10" Type="http://schemas.openxmlformats.org/officeDocument/2006/relationships/hyperlink" Target="https://hal.science/hal-05580905v1" TargetMode="External"/><Relationship Id="rId11" Type="http://schemas.openxmlformats.org/officeDocument/2006/relationships/hyperlink" Target="https://dx.doi.org/10.4000/miranda.58075" TargetMode="External"/><Relationship Id="rId12" Type="http://schemas.openxmlformats.org/officeDocument/2006/relationships/hyperlink" Target="https://hal.science/hal-03602970v1" TargetMode="External"/><Relationship Id="rId13" Type="http://schemas.openxmlformats.org/officeDocument/2006/relationships/hyperlink" Target="https://hal.science/search/index/?q=*&amp;authFullName_s=Anne Cousson" TargetMode="External"/><Relationship Id="rId14" Type="http://schemas.openxmlformats.org/officeDocument/2006/relationships/hyperlink" Target="https://hal.science/search/index/?q=*&amp;authFullName_s=Elodie Gallet" TargetMode="External"/><Relationship Id="rId15" Type="http://schemas.openxmlformats.org/officeDocument/2006/relationships/hyperlink" Target="https://hal.science/search/index/?q=*&amp;authFullName_s=Anita Jorge" TargetMode="External"/><Relationship Id="rId16" Type="http://schemas.openxmlformats.org/officeDocument/2006/relationships/hyperlink" Target="https://dx.doi.org/10.4000/mimmoc.10305" TargetMode="External"/><Relationship Id="rId17" Type="http://schemas.openxmlformats.org/officeDocument/2006/relationships/hyperlink" Target="https://hal.science/hal-04015792v1" TargetMode="External"/><Relationship Id="rId18" Type="http://schemas.openxmlformats.org/officeDocument/2006/relationships/hyperlink" Target="https://hal.science/search/index/?q=*&amp;authFullName_s=&#201;lodie Gallet" TargetMode="External"/><Relationship Id="rId19" Type="http://schemas.openxmlformats.org/officeDocument/2006/relationships/hyperlink" Target="https://dx.doi.org/10.4000/mimmoc.10135" TargetMode="External"/><Relationship Id="rId20" Type="http://schemas.openxmlformats.org/officeDocument/2006/relationships/hyperlink" Target="https://hal.science/hal-02056098v1" TargetMode="External"/><Relationship Id="rId21" Type="http://schemas.openxmlformats.org/officeDocument/2006/relationships/hyperlink" Target="https://dx.doi.org/10.4000/mimmoc.1245" TargetMode="External"/><Relationship Id="rId22" Type="http://schemas.openxmlformats.org/officeDocument/2006/relationships/hyperlink" Target="https://hal.science/hal-02062011v1" TargetMode="External"/><Relationship Id="rId23" Type="http://schemas.openxmlformats.org/officeDocument/2006/relationships/hyperlink" Target="https://dx.doi.org/10.4000/mimmoc.101" TargetMode="External"/><Relationship Id="rId24" Type="http://schemas.openxmlformats.org/officeDocument/2006/relationships/hyperlink" Target="https://hal.science/hal-04015715v1" TargetMode="External"/><Relationship Id="rId25" Type="http://schemas.openxmlformats.org/officeDocument/2006/relationships/hyperlink" Target="https://dx.doi.org/10.4000/mimmoc.10123" TargetMode="External"/><Relationship Id="rId26" Type="http://schemas.openxmlformats.org/officeDocument/2006/relationships/hyperlink" Target="https://hal.science/hal-02060651v1" TargetMode="External"/><Relationship Id="rId27" Type="http://schemas.openxmlformats.org/officeDocument/2006/relationships/hyperlink" Target="https://dx.doi.org/10.4000/mimmoc.472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price</dc:title>
  <dc:description>CV</dc:description>
  <dc:subject/>
  <cp:keywords/>
  <cp:category/>
  <cp:lastModifiedBy/>
  <dcterms:created xsi:type="dcterms:W3CDTF">2026-05-26T12:03:16+02:00</dcterms:created>
  <dcterms:modified xsi:type="dcterms:W3CDTF">2026-05-26T12:03:16+02:00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