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Juan-Pablo Yáñez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juan-pablo-yanez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0000-0002-4667-9536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et la critique : une recomposition du voyage de Miguel Abensour à la terra incognita de la pensée de l'amitié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Pablo Yáñez</w:t>
              </w:r>
            </w:hyperlink>
          </w:p>
          <w:p>
            <w:pPr/>
            <w:r>
              <w:rPr/>
              <w:t xml:space="preserve">Philosophie. Université Paris Cité,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2022UNIP7272⟩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tel-04460398v1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3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pablo-yanez" TargetMode="External"/><Relationship Id="rId8" Type="http://schemas.openxmlformats.org/officeDocument/2006/relationships/hyperlink" Target="https://orcid.org/0000-0002-4667-9536" TargetMode="External"/><Relationship Id="rId9" Type="http://schemas.openxmlformats.org/officeDocument/2006/relationships/hyperlink" Target="https://theses.hal.science/tel-04460398v1" TargetMode="External"/><Relationship Id="rId10" Type="http://schemas.openxmlformats.org/officeDocument/2006/relationships/hyperlink" Target="https://hal.science/search/index/?q=*&amp;authFullName_s=Juan Pablo Y&#225;&#241;ez" TargetMode="External"/><Relationship Id="rId11" Type="http://schemas.openxmlformats.org/officeDocument/2006/relationships/hyperlink" Target="https://www.theses.fr/2022UNIP727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Juan-Pablo Yáñez</dc:title>
  <dc:description>CV</dc:description>
  <dc:subject/>
  <cp:keywords/>
  <cp:category/>
  <cp:lastModifiedBy/>
  <dcterms:created xsi:type="dcterms:W3CDTF">2026-04-16T17:36:59+02:00</dcterms:created>
  <dcterms:modified xsi:type="dcterms:W3CDTF">2026-04-16T17:36:59+02:00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