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Hannoun </w:t>
      </w:r>
      <w:r>
        <w:rPr>
          <w:color w:val="641e6e"/>
        </w:rPr>
        <w:t xml:space="preserve">Responsable de la science ouverte et gestion des données de la recherche au MAP UPR CNRS 2002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juhannoun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0000-0002-7897-9058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A-5881-2011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 : l’exemple d’ODSAS :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La nouvelle vie numérique des archives et collections ethnographiques, 51, pp.15992.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⟨10.4000/ateliers.15992⟩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dans un laboratoire de recherche :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Réseau CODAPRO, Dec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 : l'exemple d'ODSAS,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archives des ethnologues : usages contemporains des collections</w:t>
            </w:r>
            <w:r>
              <w:rPr/>
              <w:t xml:space="preserve">, Oct 2018, Paris /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inter-consortium d'Huma-Num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archives: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Social Anthropology in Oceania Conference - ASAO 2015 </w:t>
            </w:r>
            <w:r>
              <w:rPr/>
              <w:t xml:space="preserve">, Association for Social Anthropology in Oceania Feb 2015,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"images des géographes : cartes et photographies"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données en SHS : des questions juridiques et éthiques à poser au niveau européen.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à l'infrastructure de recherche DARIAH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plate-forme d'archivage et de manipulation des données de la recherche pour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questions de droit et d'éthique pour la diffusion des données de la recherche en sciences humaines et sociales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 : 2011-2015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[0] Huma-Num.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plateforme d’archives scientifiques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Doctorat. Séminaire ITEM – Editions &amp; Corpus numériques, Laboratoire ITEM - Paris,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cel-01290405v1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cel-01813928v1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chercheurs : numérisation, documentation et valorisation. Formation pour le réseau Mistral-Doc.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cel-01814004v1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medihal-01241382v1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et éthiques liées aux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medihal-01267261v1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archives des ethnologues : enjeux et opportunités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2015, https://humanum.hypotheses.org/1110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hal-01815479v1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8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hannoun" TargetMode="External"/><Relationship Id="rId8" Type="http://schemas.openxmlformats.org/officeDocument/2006/relationships/hyperlink" Target="https://orcid.org/0000-0002-7897-9058" TargetMode="External"/><Relationship Id="rId9" Type="http://schemas.openxmlformats.org/officeDocument/2006/relationships/hyperlink" Target="https://www.idref.fr/25312185X" TargetMode="External"/><Relationship Id="rId10" Type="http://schemas.openxmlformats.org/officeDocument/2006/relationships/hyperlink" Target="http://www.researcherid.com/rid/A-5881-2011" TargetMode="External"/><Relationship Id="rId11" Type="http://schemas.openxmlformats.org/officeDocument/2006/relationships/hyperlink" Target="https://hal.science/hal-03693848v1" TargetMode="External"/><Relationship Id="rId12" Type="http://schemas.openxmlformats.org/officeDocument/2006/relationships/hyperlink" Target="https://hal.science/search/index/?q=*&amp;authFullName_s=Judith Hannoun" TargetMode="External"/><Relationship Id="rId13" Type="http://schemas.openxmlformats.org/officeDocument/2006/relationships/hyperlink" Target="https://dx.doi.org/10.4000/ateliers.15992" TargetMode="External"/><Relationship Id="rId14" Type="http://schemas.openxmlformats.org/officeDocument/2006/relationships/hyperlink" Target="https://hal.science/hal-04834583v1" TargetMode="External"/><Relationship Id="rId15" Type="http://schemas.openxmlformats.org/officeDocument/2006/relationships/hyperlink" Target="https://hal.science/hal-01908577v1" TargetMode="External"/><Relationship Id="rId16" Type="http://schemas.openxmlformats.org/officeDocument/2006/relationships/hyperlink" Target="https://hal.science/hal-01814065v1" TargetMode="External"/><Relationship Id="rId17" Type="http://schemas.openxmlformats.org/officeDocument/2006/relationships/hyperlink" Target="https://hal.science/hal-01271539v1" TargetMode="External"/><Relationship Id="rId18" Type="http://schemas.openxmlformats.org/officeDocument/2006/relationships/hyperlink" Target="https://hal.science/hal-01813971v1" TargetMode="External"/><Relationship Id="rId19" Type="http://schemas.openxmlformats.org/officeDocument/2006/relationships/hyperlink" Target="https://hal.science/search/index/?q=*&amp;authFullName_s=Marie-Dominique Mouton" TargetMode="External"/><Relationship Id="rId20" Type="http://schemas.openxmlformats.org/officeDocument/2006/relationships/hyperlink" Target="https://hal.science/hal-01814049v1" TargetMode="External"/><Relationship Id="rId21" Type="http://schemas.openxmlformats.org/officeDocument/2006/relationships/hyperlink" Target="https://hal.science/search/index/?q=*&amp;authFullName_s=V&#233;ronique Ginouv&#232;s" TargetMode="External"/><Relationship Id="rId22" Type="http://schemas.openxmlformats.org/officeDocument/2006/relationships/hyperlink" Target="https://shs.hal.science/halshs-00646483v1" TargetMode="External"/><Relationship Id="rId23" Type="http://schemas.openxmlformats.org/officeDocument/2006/relationships/hyperlink" Target="https://hal.science/search/index/?q=*&amp;authFullName_s=Laurent Dousset" TargetMode="External"/><Relationship Id="rId24" Type="http://schemas.openxmlformats.org/officeDocument/2006/relationships/hyperlink" Target="https://hal.science/hal-01813895v1" TargetMode="External"/><Relationship Id="rId25" Type="http://schemas.openxmlformats.org/officeDocument/2006/relationships/hyperlink" Target="https://hal.science/cel-01290405v1" TargetMode="External"/><Relationship Id="rId26" Type="http://schemas.openxmlformats.org/officeDocument/2006/relationships/hyperlink" Target="https://hal.science/cel-01813928v1" TargetMode="External"/><Relationship Id="rId27" Type="http://schemas.openxmlformats.org/officeDocument/2006/relationships/hyperlink" Target="https://hal.science/cel-01814004v1" TargetMode="External"/><Relationship Id="rId28" Type="http://schemas.openxmlformats.org/officeDocument/2006/relationships/hyperlink" Target="https://media.hal.science/medihal-01241382v1" TargetMode="External"/><Relationship Id="rId29" Type="http://schemas.openxmlformats.org/officeDocument/2006/relationships/hyperlink" Target="https://media.hal.science/medihal-01267261v1" TargetMode="External"/><Relationship Id="rId30" Type="http://schemas.openxmlformats.org/officeDocument/2006/relationships/hyperlink" Target="https://hal.science/hal-0181547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Hannoun</dc:title>
  <dc:description>CV</dc:description>
  <dc:subject/>
  <cp:keywords/>
  <cp:category/>
  <cp:lastModifiedBy/>
  <dcterms:created xsi:type="dcterms:W3CDTF">2026-03-06T09:35:37+01:00</dcterms:created>
  <dcterms:modified xsi:type="dcterms:W3CDTF">2026-03-06T09:35:37+01:00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