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 Da Silva Correia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Thématiques</w:t></w:r></w:p><w:p><w:pPr/><w:r><w:rPr/><w:t xml:space="preserve">Psychologie du développement</w:t></w:r><w:br/><w:r><w:rPr/><w:t xml:space="preserve">Processus de socialisation</w:t></w:r><w:br/><w:r><w:rPr/><w:t xml:space="preserve">Parcours de vie et transitions</w:t></w:r><w:br/><w:r><w:rPr/><w:t xml:space="preserve">Cultures</w:t></w:r><w:br/><w:r><w:rPr/><w:t xml:space="preserve">Expérience migratoire</w:t></w:r><w:br/><w:r><w:rPr/><w:t xml:space="preserve">Musique</w:t></w:r><w:br/><w:r><w:rPr/><w:t xml:space="preserve">Approche inductive</w:t></w:r></w:p><w:p><w:pPr><w:pStyle w:val="Heading3"/></w:pPr><w:r><w:rPr/><w:t xml:space="preserve">Formation universitaire</w:t></w:r></w:p><w:p><w:pPr/><w:r><w:rPr><w:b w:val="1"/><w:bCs w:val="1"/></w:rPr><w:t xml:space="preserve">2018-2020</w:t></w:r></w:p><w:p><w:pPr/><w:r><w:rPr/><w:t xml:space="preserve">Doctorat en psychologie du développement (CDU)</w:t></w:r><w:br/><w:r><w:rPr/><w:t xml:space="preserve">Ecole doctorale CLESCO - Laboratoire Psychologie de la</w:t></w:r><w:br/><w:r><w:rPr/><w:t xml:space="preserve">Socialisation - Développement et Travail (LPS-DT / EA - 1697)</w:t></w:r></w:p><w:p><w:pPr/><w:r><w:rPr/><w:t xml:space="preserve">Thèse :</w:t></w:r></w:p><w:p><w:pPr/><w:r><w:rPr><w:i w:val="1"/><w:iCs w:val="1"/></w:rPr><w:t xml:space="preserve">Processus de socialisation et de personnalisation en situation de migration. Fonctions psychologiques des oeuvres et des expériences musicales</w:t></w:r><w:r><w:rPr/><w:t xml:space="preserve">.</w:t></w:r></w:p><w:p><w:pPr/><w:r><w:rPr/><w:t xml:space="preserve">Sous la direction d’Ania Beaumatin et Marie Huet-Gueye au sein de l’équipe Développement de la personne, cultures et lien social.</w:t></w:r><w:br/><w:r><w:rPr/><w:t xml:space="preserve">Formations doctorales : 64 heures (11 modules) suivies entre les années universitaires 2018-2019, réparties selon les cinq axes proposés par l’École Doctorale CLESCO (Toulouse - France).</w:t></w:r></w:p><w:p><w:pPr/><w:r><w:rPr><w:b w:val="1"/><w:bCs w:val="1"/></w:rPr><w:t xml:space="preserve">2016-2017</w:t></w:r></w:p><w:p><w:pPr/><w:r><w:rPr/><w:t xml:space="preserve">Master 2 Recherche Psychologie Sociale - Développement Travail - (mention TB) Université Toulouse II - Jean Jaurès.</w:t></w:r></w:p><w:p><w:pPr/><w:r><w:rPr/><w:t xml:space="preserve">Mémoire de recherche (mention TB) :</w:t></w:r></w:p><w:p><w:pPr/><w:r><w:rPr><w:i w:val="1"/><w:iCs w:val="1"/></w:rPr><w:t xml:space="preserve">Engagement dans la contre-culture Free Party et processus de personnalisation : les parcours singuliers des membres d'un Sound System.</w:t></w:r><w:r><w:rPr/><w:t xml:space="preserve"> Sous la direction de Marie Huet-Gueye et Ania Beaumatin.</w:t></w:r></w:p><w:p><w:pPr/><w:r><w:rPr/><w:t xml:space="preserve">Stage obligatoire (200 h) : Laboratoire LPS-DT (EA - 1697) - Tuteur: Frederic Fourchard. Université Toulouse II Jean Jaurès.</w:t></w:r></w:p><w:p><w:pPr/><w:r><w:rPr/><w:t xml:space="preserve">Stage de professionnalisation (300 h) : Mecs l’Eau Vive - Tuteur : Aude Wiart Beaumanoir.</w:t></w:r></w:p><w:p><w:pPr/><w:r><w:rPr><w:b w:val="1"/><w:bCs w:val="1"/></w:rPr><w:t xml:space="preserve">2015-2016</w:t></w:r></w:p><w:p><w:pPr/><w:r><w:rPr/><w:t xml:space="preserve">Master 1 de psychologie - (mention B) Université Toulouse II - Jean Jaurès. Spécialités en psychologie du développement.</w:t></w:r></w:p><w:p><w:pPr/><w:r><w:rPr/><w:t xml:space="preserve">Mémoire de recherche (mention TB) :</w:t></w:r></w:p><w:p><w:pPr/><w:r><w:rPr><w:i w:val="1"/><w:iCs w:val="1"/></w:rPr><w:t xml:space="preserve">L’atelier musical comme expérience esthétique et intersubjective, son rôle dans le développement de l’empathie chez le jeune enfant</w:t></w:r><w:r><w:rPr/><w:t xml:space="preserve">. Sous la direction de Marie Huet-Gueye et Ania Beaumatin (assesseur).</w:t></w:r></w:p><w:p><w:pPr/><w:r><w:rPr/><w:t xml:space="preserve">Stage obligatoire (200 h) : TSA 31 - Tuteur : Mélina Dell Armi.</w:t></w:r></w:p><w:p><w:pPr/><w:r><w:rPr/><w:t xml:space="preserve">Stage conseillé (100h) : Laboratoire LPS-DT (EA - 1697) - Tuteur: Yoan Mieyaa. Université Toulouse II Jean Jaurès.</w:t></w:r></w:p><w:p><w:pPr><w:pStyle w:val="Heading3"/></w:pPr><w:r><w:rPr/><w:t xml:space="preserve">Activité d’enseignement</w:t></w:r></w:p><w:p><w:pPr/><w:r><w:rPr><w:b w:val="1"/><w:bCs w:val="1"/></w:rPr><w:t xml:space="preserve">2018-2019</w:t></w:r><w:br/><w:r><w:rPr/><w:t xml:space="preserve">64 heures (CDU type 2)</w:t></w:r><w:br/><w:r><w:rPr/><w:t xml:space="preserve">PY00603V1 - TD Analyse du discours (16h) - Licence 3.</w:t></w:r><w:br/><w:r><w:rPr/><w:t xml:space="preserve">PY0C604V - TD Psychologie du développement : Socialisation de l’enfant & milieux de vie (38h) - Licence 3.</w:t></w:r></w:p><w:p><w:pPr><w:pStyle w:val="Heading3"/></w:pPr></w:p><w:p><w:pPr/><w:r><w:rPr/><w:t xml:space="preserve">Productions scientifiques</w:t></w:r></w:p><w:p><w:pPr/><w:r><w:rPr><w:b w:val="1"/><w:bCs w:val="1"/></w:rPr><w:t xml:space="preserve">Publications (revue internationale à comité de lecture répertorié en psychologie)</w:t></w:r></w:p><w:p><w:pPr><w:numPr><w:ilvl w:val="0"/><w:numId w:val="1"/></w:numPr></w:pPr><w:r><w:rPr/><w:t xml:space="preserve">Da Silva Correia, J., Huet-Gueye, M., Beaumatin, A. (2019, soumis). </w:t></w:r><w:r><w:rPr><w:i w:val="1"/><w:iCs w:val="1"/></w:rPr><w:t xml:space="preserve">Prise de risques et développement de la personne : Parcours de jeunes dans la contre-culture &amp;quot;Free Party&amp;quot;</w:t></w:r><w:r><w:rPr/><w:t xml:space="preserve">. Déviance et Société.</w:t></w:r></w:p><w:p><w:pPr/><w:r><w:rPr><w:b w:val="1"/><w:bCs w:val="1"/></w:rPr><w:t xml:space="preserve">Communications orales dans congrès et colloques internationaux</w:t></w:r></w:p><w:p><w:pPr><w:numPr><w:ilvl w:val="0"/><w:numId w:val="2"/></w:numPr></w:pPr><w:r><w:rPr/><w:t xml:space="preserve">Da Silva Correia, J., Huet-Gueye, M., Beaumatin, A. (2019). L</w:t></w:r><w:r><w:rPr><w:i w:val="1"/><w:iCs w:val="1"/></w:rPr><w:t xml:space="preserve">a musique comme ressource symbolique en situations interculturelles : le point de vue de personnes faisant l’expérience de la migration sur les fonctions psychologiques de la musique dans leur parcours de vie</w:t></w:r><w:r><w:rPr/><w:t xml:space="preserve">. 17 ème congrès international de l’ARIC, Genève (Suisse), 17-21 juin.</w:t></w:r></w:p><w:p><w:pPr><w:numPr><w:ilvl w:val="0"/><w:numId w:val="2"/></w:numPr></w:pPr><w:r><w:rPr/><w:t xml:space="preserve">Da Silva Correia, J., Huet-Gueye, M., Beaumatin, A. (2019). </w:t></w:r><w:r><w:rPr><w:i w:val="1"/><w:iCs w:val="1"/></w:rPr><w:t xml:space="preserve">Dynamiques développementales et migration : quelles places et quelles fonctions de la musique ?</w:t></w:r><w:r><w:rPr/><w:t xml:space="preserve"> 12ème colloque international du RIPSYDEVE, Bordeaux (France), 23-24 mai.</w:t></w:r></w:p><w:p><w:pPr><w:numPr><w:ilvl w:val="0"/><w:numId w:val="2"/></w:numPr></w:pPr><w:r><w:rPr/><w:t xml:space="preserve">Da Silva Correia, J., Huet-Gueye, M., Beaumatin, A. (2019). </w:t></w:r><w:r><w:rPr><w:i w:val="1"/><w:iCs w:val="1"/></w:rPr><w:t xml:space="preserve">Transition culturelle et processus de socialisation : étude croisée des fonctions psychologiques de la musique dans le parcours de deux jeunes adultes faisant l’expérience de la migration.</w:t></w:r><w:r><w:rPr/><w:t xml:space="preserve"> 1er colloque Franco-Cambodgien « Jeunesse contemporaine et héritages culturels, Education - Psychologie - Santé », Battambang (Cambodge), 3-4 mars.</w:t></w:r></w:p><w:p><w:pPr/><w:r><w:rPr><w:b w:val="1"/><w:bCs w:val="1"/></w:rPr><w:t xml:space="preserve">Communications affichées</w:t></w:r></w:p><w:p><w:pPr><w:numPr><w:ilvl w:val="0"/><w:numId w:val="3"/></w:numPr></w:pPr><w:r><w:rPr/><w:t xml:space="preserve">Da Silva Correia, J., Huet-Gueye, M., Beaumatin, A. (2019). </w:t></w:r><w:r><w:rPr><w:i w:val="1"/><w:iCs w:val="1"/></w:rPr><w:t xml:space="preserve">Fonctions psychologiques des oeuvres et des expériences musicales dans le développement des personnes faisant l’expérience de la migration : une étude mixte menée auprès de 60 sujets.</w:t></w:r><w:r><w:rPr/><w:t xml:space="preserve"> 17 ème congrès international de l’ARIC, Genève (Suisse), 17-21 juin.</w:t></w:r></w:p><w:p><w:pPr><w:numPr><w:ilvl w:val="0"/><w:numId w:val="3"/></w:numPr></w:pPr><w:r><w:rPr/><w:t xml:space="preserve">Da Silva Correia, J., Huet-Gueye, M., Beaumatin, A. (2019). </w:t></w:r><w:r><w:rPr><w:i w:val="1"/><w:iCs w:val="1"/></w:rPr><w:t xml:space="preserve">Socialisation des sujets en situation de migration : les fonctions psychologiques des oeuvres musicales et des expériences sociales liées à la musique</w:t></w:r><w:r><w:rPr/><w:t xml:space="preserve">. JSDoc, Toulouse (France), 25 mars. Obtention du second prix du public.</w:t></w:r></w:p><w:p><w:pPr/><w:r><w:rPr><w:b w:val="1"/><w:bCs w:val="1"/></w:rPr><w:t xml:space="preserve">Valorisation de la recherche</w:t></w:r></w:p><w:p><w:pPr><w:numPr><w:ilvl w:val="0"/><w:numId w:val="4"/></w:numPr></w:pPr><w:r><w:rPr/><w:t xml:space="preserve">Da Silva Correia, J., Legrain, L. (2019). </w:t></w:r><w:r><w:rPr><w:i w:val="1"/><w:iCs w:val="1"/></w:rPr><w:t xml:space="preserve">A tout ce qui nous manque… La musique a-t-elle le pouvoir de nous rapprocher des absents ?</w:t></w:r><w:r><w:rPr/><w:t xml:space="preserve"> Festival « Pint of Science », Quai des Savoirs, Toulouse (France), 21 mai.</w:t></w:r></w:p><w:p><w:pPr><w:numPr><w:ilvl w:val="0"/><w:numId w:val="4"/></w:numPr></w:pPr><w:r><w:rPr/><w:t xml:space="preserve">Da Silva Correia, J., Huet-Gueye, M., Beaumatin, A.(2019). S</w:t></w:r><w:r><w:rPr><w:i w:val="1"/><w:iCs w:val="1"/></w:rPr><w:t xml:space="preserve">ocialisation des sujets faisant l'expérience de la migration : les fonctions psychologiques des oeuvres et des expériences musicales</w:t></w:r><w:r><w:rPr/><w:t xml:space="preserve">. « Studio », séminaire de recherche de l’IPE, Neuchâtel (Suisse), 9 mai.</w:t></w:r></w:p><w:p><w:pPr><w:numPr><w:ilvl w:val="0"/><w:numId w:val="4"/></w:numPr></w:pPr><w:r><w:rPr/><w:t xml:space="preserve">Da Silva Correia, J., Huet-Gueye, M., Beaumatin, A. (2019). </w:t></w:r><w:r><w:rPr><w:i w:val="1"/><w:iCs w:val="1"/></w:rPr><w:t xml:space="preserve">Musique et parcours migratoires : comment la musique accompagne-t-elle des personnes faisant l’expérience de la migration ?</w:t></w:r><w:r><w:rPr/><w:t xml:space="preserve"> Cycle des « Conférences sandwich », UFR de Psychologie de l’UT2J, Toulouse (France), 11 avril.</w:t></w:r></w:p><w:p><w:pPr><w:numPr><w:ilvl w:val="0"/><w:numId w:val="4"/></w:numPr></w:pPr><w:r><w:rPr/><w:t xml:space="preserve">Da Silva Correia, J. (2018). </w:t></w:r><w:r><w:rPr><w:i w:val="1"/><w:iCs w:val="1"/></w:rPr><w:t xml:space="preserve">Une thèse sur la migration et la musique</w:t></w:r><w:r><w:rPr/><w:t xml:space="preserve">. Emission « Le mag’ », Radio Canal Sud, Toulouse (France), 30 octobre.</w:t></w:r></w:p><w:p><w:pPr><w:pStyle w:val="Heading3"/></w:pPr></w:p><w:p><w:pPr/><w:r><w:rPr/><w:t xml:space="preserve">Séjour de recherche</w:t></w:r></w:p><w:p><w:pPr/><w:r><w:rPr><w:b w:val="1"/><w:bCs w:val="1"/></w:rPr><w:t xml:space="preserve">- Avril - Mai 2019 -</w:t></w:r><w:r><w:rPr/><w:t xml:space="preserve"> Séjour effectué au sein de l’institut de Psychologie et Education (IPE), Université de Neuchâtel, supervisé par Tania Zittoun, professeure des universités et directrice de l’IPE, Neuchâtel (Suisse), 18 avril - 28 mai.</w:t></w:r></w:p><w:p><w:pPr><w:pStyle w:val="Heading3"/></w:pPr></w:p><w:p><w:pPr/><w:r><w:rPr><w:b w:val="1"/><w:bCs w:val="1"/></w:rPr><w:t xml:space="preserve">Formations complémentaires</w:t></w:r></w:p><w:p><w:pPr/><w:r><w:rPr><w:b w:val="1"/><w:bCs w:val="1"/></w:rPr><w:t xml:space="preserve">- 2019 -</w:t></w:r><w:r><w:rPr><w:i w:val="1"/><w:iCs w:val="1"/></w:rPr><w:t xml:space="preserve">Le sujet face aux événements ruptures. Pertes et dépassements, bifurcation et reconstruction</w:t></w:r><w:r><w:rPr/><w:t xml:space="preserve">. Réseau International de Sociologie Clinique, Paris (France), 27-29 mars.</w:t></w:r></w:p><w:p><w:pPr/><w:r><w:rPr><w:b w:val="1"/><w:bCs w:val="1"/></w:rPr><w:t xml:space="preserve">- 2018 -</w:t></w:r><w:r><w:rPr><w:i w:val="1"/><w:iCs w:val="1"/></w:rPr><w:t xml:space="preserve">Migrants et traumatismes de guerre</w:t></w:r><w:r><w:rPr/><w:t xml:space="preserve">. GISPE, Toulouse (France), 29 novembre.</w:t></w:r></w:p><w:p><w:pPr/><w:r><w:rPr><w:b w:val="1"/><w:bCs w:val="1"/></w:rPr><w:t xml:space="preserve">- 2018 -</w:t></w:r><w:r><w:rPr><w:i w:val="1"/><w:iCs w:val="1"/></w:rPr><w:t xml:space="preserve">Ecole d’été en recherche qualitative</w:t></w:r><w:r><w:rPr/><w:t xml:space="preserve">. Approche inductive, François Guillemette et Jason Luckerhoff, Bruxelles (Belgique), 16-20 avril.</w:t></w:r></w:p><w:p><w:pPr/><w:r><w:rPr><w:b w:val="1"/><w:bCs w:val="1"/></w:rPr><w:t xml:space="preserve">- 2016 -</w:t></w:r><w:r><w:rPr><w:i w:val="1"/><w:iCs w:val="1"/></w:rPr><w:t xml:space="preserve">Formation en musicothérapie auprès d’enfants et d’adolescents</w:t></w:r><w:r><w:rPr/><w:t xml:space="preserve">. Association Kaïro, Fabien Sorabella, Toulouse (France), 15-16 mai.</w:t></w:r></w:p><w:p><w:pPr><w:pStyle w:val="Heading3"/></w:pPr></w:p><w:p><w:pPr/><w:r><w:rPr><w:b w:val="1"/><w:bCs w:val="1"/></w:rPr><w:t xml:space="preserve">Activités et responsabilités collectives</w:t></w:r></w:p><w:p><w:pPr/><w:r><w:rPr><w:b w:val="1"/><w:bCs w:val="1"/></w:rPr><w:t xml:space="preserve">- 2019 -</w:t></w:r><w:r><w:rPr/><w:t xml:space="preserve"> Co-supervision de l’organisation de la journée d’étude </w:t></w:r><w:r><w:rPr><w:i w:val="1"/><w:iCs w:val="1"/></w:rPr><w:t xml:space="preserve">L’expression artistique, un outil de la socialisation- personnalisation du sujet</w:t></w:r><w:r><w:rPr/><w:t xml:space="preserve"> organisée par les étudiants de Master 1 et de Master 2 Recherche en stage dans le laboratoire LPS-DT, Toulouse (France), 12 avril.</w:t></w:r></w:p><w:p><w:pPr/><w:r><w:rPr><w:b w:val="1"/><w:bCs w:val="1"/></w:rPr><w:t xml:space="preserve">- 2018-2019 -</w:t></w:r><w:r><w:rPr/><w:t xml:space="preserve"> Représentante des doctorant.e.s du aboratoire LPS-DT (EA 1697), depuis septembre 2018.</w:t></w:r></w:p><w:p><w:pPr/><w:r><w:rPr><w:b w:val="1"/><w:bCs w:val="1"/></w:rPr><w:t xml:space="preserve">- 2017-2019 -</w:t></w:r><w:r><w:rPr/><w:t xml:space="preserve"> Membre de l’équipe de rédaction du Journal hebdomadaire du Laboratoire</w:t></w:r><w:br/><w:r><w:rPr/><w:t xml:space="preserve">LPS-DT : le Bref du Jeudi.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03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065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2DD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3D7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Da Silva Correia</dc:title>
  <dc:description>CV</dc:description>
  <dc:subject/>
  <cp:keywords/>
  <cp:category/>
  <cp:lastModifiedBy/>
  <dcterms:created xsi:type="dcterms:W3CDTF">2026-03-16T14:19:16+01:00</dcterms:created>
  <dcterms:modified xsi:type="dcterms:W3CDTF">2026-03-16T14:19:16+01:00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