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TRELLU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l'exploitation à l'empowerment : le cas des migrantes latino-américaines femmes de chambres dans l'hôtellerie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Documentos de Trabajo IELAT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migrantes, travail et émotions : le cas des femmes de chambre d'hôtels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"Emotions et dynamiques sociales Europe/Amériques : regards croisés"</w:t>
            </w:r>
            <w:r>
              <w:rPr/>
              <w:t xml:space="preserve">, HCTI,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del empoderamiento femenino inmigrante. El caso de las camareras de pisos latinoamericanas en España (2000-actualidad)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International AHILA 2024: "Entre América y el Mediterráneo. Actores, ideas, circulaciones entre los mundos ibéricos</w:t>
            </w:r>
            <w:r>
              <w:rPr/>
              <w:t xml:space="preserve">, AHILA,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comme moteur de l'action collective : le cas des femmes de ménage latino-américaines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"L'Amérique Sensible. Émotions et interactions sociales dans l'espace américain (XIX-XXI siècles)"</w:t>
            </w:r>
            <w:r>
              <w:rPr/>
              <w:t xml:space="preserve">, HCTI, May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latinoamericanas en España y vulnerabilidad laboral : el caso de las camareras de pisos en los hoteles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Congreso Internacional de Americanistas</w:t>
            </w:r>
            <w:r>
              <w:rPr/>
              <w:t xml:space="preserve">, Jul 2023, Foz del Iguazú,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femeninas y trabajo emocional : una reflexión acerca del empleo de camarera de pisos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AEA "Las raíces de América : historias y memorias"</w:t>
            </w:r>
            <w:r>
              <w:rPr/>
              <w:t xml:space="preserve">, AEA, Jul 2023, VALENCE,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femeninas y trabajo emocional. Una reflexión acerca del empleo de camareras de pisos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Trellu</w:t>
              </w:r>
            </w:hyperlink>
          </w:p>
          <w:p>
            <w:pPr/>
            <w:r>
              <w:rPr/>
              <w:t xml:space="preserve">Ivana Frasquet Universitat de València Josep Escrig Universitat de València Inmaculada Verdú Universitat de València Nuria Soriano Universitat de València. </w:t>
            </w:r>
            <w:r>
              <w:rPr>
                <w:i w:val="1"/>
                <w:iCs w:val="1"/>
              </w:rPr>
              <w:t xml:space="preserve">Las raíces de América. Historias y memorias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Universitat de València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hal-04747476v1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747502v1" TargetMode="External"/><Relationship Id="rId8" Type="http://schemas.openxmlformats.org/officeDocument/2006/relationships/hyperlink" Target="https://hal.science/search/index/?q=*&amp;authFullName_s=Julia Trellu" TargetMode="External"/><Relationship Id="rId9" Type="http://schemas.openxmlformats.org/officeDocument/2006/relationships/hyperlink" Target="https://hal.univ-brest.fr/hal-04747523v1" TargetMode="External"/><Relationship Id="rId10" Type="http://schemas.openxmlformats.org/officeDocument/2006/relationships/hyperlink" Target="https://hal.univ-brest.fr/hal-04747545v1" TargetMode="External"/><Relationship Id="rId11" Type="http://schemas.openxmlformats.org/officeDocument/2006/relationships/hyperlink" Target="https://hal.univ-brest.fr/hal-04747566v1" TargetMode="External"/><Relationship Id="rId12" Type="http://schemas.openxmlformats.org/officeDocument/2006/relationships/hyperlink" Target="https://hal.univ-brest.fr/hal-04747555v1" TargetMode="External"/><Relationship Id="rId13" Type="http://schemas.openxmlformats.org/officeDocument/2006/relationships/hyperlink" Target="https://hal.univ-brest.fr/hal-04747563v1" TargetMode="External"/><Relationship Id="rId14" Type="http://schemas.openxmlformats.org/officeDocument/2006/relationships/hyperlink" Target="https://hal.univ-brest.fr/hal-04747476v1" TargetMode="External"/><Relationship Id="rId15" Type="http://schemas.openxmlformats.org/officeDocument/2006/relationships/hyperlink" Target="https://omp.uv.es/index.php/PUV/catalog/book/64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TRELLU</dc:title>
  <dc:description>CV</dc:description>
  <dc:subject/>
  <cp:keywords/>
  <cp:category/>
  <cp:lastModifiedBy/>
  <dcterms:created xsi:type="dcterms:W3CDTF">2026-05-26T05:02:05+02:00</dcterms:created>
  <dcterms:modified xsi:type="dcterms:W3CDTF">2026-05-26T05:02:05+02:00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