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Cayla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julie-cayla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257578455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105163408906500091598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briller le « village ». Expériences esthétiques des amateurs et amatrices d’art africain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39, pp.188-209.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RICHARD, PRICE SALLY Boléro tropical traduit de l’anglais par Natacha Giafferi-Dombre, autoédité, 2018, 234 p. [version remaniée en français d’Enigma Variations, Harvard, Harvard University Press, 1995].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Objets de l'exil, 94 (1-2), pp.357-358.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⟨10.4000/13wbm⟩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sur les centres IFAN (entretien filmé)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Ngor Gning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2024, Photothèques coloniales en héritage,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2024, Photothèques coloniales en héritage,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Ethnologue, espionne et apprentie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Les défis de la science ouverte : une anthropologie en partage ?, 54 (2), pp.47-61.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⟨10.3917/ethn.242.0047⟩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“Anthropologie critique et critique politique”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Héritier-Salama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Le 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Anthropologie et anarchisme, 152-153, pp.285-290.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⟨10.4000/jda.6971⟩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Photothèques coloniales en héritage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6, https://troublesdanslescollections.fr/numeros/phototheques-coloniales-en-heritage/,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c'est comme un virus qui te 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/>
              <w:t xml:space="preserve">Anthropologie sociale et ethnologie. Université Paris Nanterre,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2021PA100033⟩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tel-04685129v1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C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ayla" TargetMode="External"/><Relationship Id="rId8" Type="http://schemas.openxmlformats.org/officeDocument/2006/relationships/hyperlink" Target="https://www.idref.fr/257578455" TargetMode="External"/><Relationship Id="rId9" Type="http://schemas.openxmlformats.org/officeDocument/2006/relationships/hyperlink" Target="https://viaf.org/viaf/105163408906500091598" TargetMode="External"/><Relationship Id="rId10" Type="http://schemas.openxmlformats.org/officeDocument/2006/relationships/hyperlink" Target="https://hal.science/hal-05268895v1" TargetMode="External"/><Relationship Id="rId11" Type="http://schemas.openxmlformats.org/officeDocument/2006/relationships/hyperlink" Target="https://hal.science/search/index/?q=*&amp;authFullName_s=Julie Cayla" TargetMode="External"/><Relationship Id="rId12" Type="http://schemas.openxmlformats.org/officeDocument/2006/relationships/hyperlink" Target="https://dx.doi.org/10.4000/148lt" TargetMode="External"/><Relationship Id="rId13" Type="http://schemas.openxmlformats.org/officeDocument/2006/relationships/hyperlink" Target="https://hal.science/hal-05059057v1" TargetMode="External"/><Relationship Id="rId14" Type="http://schemas.openxmlformats.org/officeDocument/2006/relationships/hyperlink" Target="https://dx.doi.org/10.4000/13wbm" TargetMode="External"/><Relationship Id="rId15" Type="http://schemas.openxmlformats.org/officeDocument/2006/relationships/hyperlink" Target="https://hal.science/hal-04867352v1" TargetMode="External"/><Relationship Id="rId16" Type="http://schemas.openxmlformats.org/officeDocument/2006/relationships/hyperlink" Target="https://hal.science/search/index/?q=*&amp;authFullName_s=Sokhna Fall" TargetMode="External"/><Relationship Id="rId17" Type="http://schemas.openxmlformats.org/officeDocument/2006/relationships/hyperlink" Target="https://hal.science/search/index/?q=*&amp;authFullName_s=Ngor Gning" TargetMode="External"/><Relationship Id="rId18" Type="http://schemas.openxmlformats.org/officeDocument/2006/relationships/hyperlink" Target="https://shs.hal.science/halshs-04859593v1" TargetMode="External"/><Relationship Id="rId19" Type="http://schemas.openxmlformats.org/officeDocument/2006/relationships/hyperlink" Target="https://hal.science/search/index/?q=*&amp;authFullName_s=Charlotte Bigg" TargetMode="External"/><Relationship Id="rId20" Type="http://schemas.openxmlformats.org/officeDocument/2006/relationships/hyperlink" Target="https://hal.science/search/index/?q=*&amp;authFullName_s=Julien Bondaz" TargetMode="External"/><Relationship Id="rId21" Type="http://schemas.openxmlformats.org/officeDocument/2006/relationships/hyperlink" Target="https://hal.science/search/index/?q=*&amp;authFullName_s=Fatima Fall" TargetMode="External"/><Relationship Id="rId22" Type="http://schemas.openxmlformats.org/officeDocument/2006/relationships/hyperlink" Target="https://hal.parisnanterre.fr/hal-04681261v1" TargetMode="External"/><Relationship Id="rId23" Type="http://schemas.openxmlformats.org/officeDocument/2006/relationships/hyperlink" Target="https://dx.doi.org/10.3917/ethn.242.0047" TargetMode="External"/><Relationship Id="rId24" Type="http://schemas.openxmlformats.org/officeDocument/2006/relationships/hyperlink" Target="https://hal.science/hal-04685026v1" TargetMode="External"/><Relationship Id="rId25" Type="http://schemas.openxmlformats.org/officeDocument/2006/relationships/hyperlink" Target="https://hal.science/search/index/?q=*&amp;authFullName_s=Violaine H&#233;ritier-Salama" TargetMode="External"/><Relationship Id="rId26" Type="http://schemas.openxmlformats.org/officeDocument/2006/relationships/hyperlink" Target="https://hal.science/search/index/?q=*&amp;authFullName_s=Brett Le Saint" TargetMode="External"/><Relationship Id="rId27" Type="http://schemas.openxmlformats.org/officeDocument/2006/relationships/hyperlink" Target="https://dx.doi.org/10.4000/jda.6971" TargetMode="External"/><Relationship Id="rId28" Type="http://schemas.openxmlformats.org/officeDocument/2006/relationships/hyperlink" Target="https://hal.science/hal-05059025v1" TargetMode="External"/><Relationship Id="rId29" Type="http://schemas.openxmlformats.org/officeDocument/2006/relationships/hyperlink" Target="https://hal.science/tel-04685129v1" TargetMode="External"/><Relationship Id="rId30" Type="http://schemas.openxmlformats.org/officeDocument/2006/relationships/hyperlink" Target="https://www.theses.fr/2021PA10003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Cayla</dc:title>
  <dc:description>CV</dc:description>
  <dc:subject/>
  <cp:keywords/>
  <cp:category/>
  <cp:lastModifiedBy/>
  <dcterms:created xsi:type="dcterms:W3CDTF">2026-03-09T08:24:08+01:00</dcterms:created>
  <dcterms:modified xsi:type="dcterms:W3CDTF">2026-03-09T08:24:08+01:00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